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Calibri" w:cs="Times New Roman"/>
          <w:iCs/>
          <w:caps/>
          <w:color w:val="000000" w:themeColor="text2"/>
          <w:spacing w:val="15"/>
          <w:kern w:val="0"/>
          <w:sz w:val="24"/>
          <w:szCs w:val="24"/>
        </w:rPr>
        <w:id w:val="-1077900896"/>
        <w:docPartObj>
          <w:docPartGallery w:val="Cover Pages"/>
          <w:docPartUnique/>
        </w:docPartObj>
      </w:sdtPr>
      <w:sdtEndPr>
        <w:rPr>
          <w:bCs/>
        </w:rPr>
      </w:sdtEndPr>
      <w:sdtContent>
        <w:p w14:paraId="53A497B6" w14:textId="7DC743F8" w:rsidR="00844948" w:rsidRPr="00292030" w:rsidRDefault="00E5271F" w:rsidP="00BE5C33">
          <w:pPr>
            <w:pStyle w:val="CoverTitle"/>
            <w:rPr>
              <w:sz w:val="72"/>
              <w:szCs w:val="72"/>
            </w:rPr>
          </w:pPr>
          <w:r w:rsidRPr="00292030">
            <w:rPr>
              <w:noProof/>
              <w:sz w:val="72"/>
              <w:szCs w:val="72"/>
            </w:rPr>
            <w:drawing>
              <wp:anchor distT="0" distB="180340" distL="114300" distR="114300" simplePos="0" relativeHeight="251847168" behindDoc="0" locked="1" layoutInCell="1" allowOverlap="1" wp14:anchorId="40002D31" wp14:editId="2BBE36B5">
                <wp:simplePos x="0" y="0"/>
                <wp:positionH relativeFrom="margin">
                  <wp:posOffset>2540</wp:posOffset>
                </wp:positionH>
                <wp:positionV relativeFrom="page">
                  <wp:posOffset>722630</wp:posOffset>
                </wp:positionV>
                <wp:extent cx="3013200" cy="792000"/>
                <wp:effectExtent l="0" t="0" r="0" b="8255"/>
                <wp:wrapTopAndBottom/>
                <wp:docPr id="1027016044" name="Graphic 1" descr="CSIRO and Queensland Government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16044" name="Graphic 1" descr="CSIRO and Queensland Government logos">
                          <a:extLst>
                            <a:ext uri="{C183D7F6-B498-43B3-948B-1728B52AA6E4}">
                              <adec:decorative xmlns:adec="http://schemas.microsoft.com/office/drawing/2017/decorative" val="0"/>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3013200" cy="792000"/>
                        </a:xfrm>
                        <a:prstGeom prst="rect">
                          <a:avLst/>
                        </a:prstGeom>
                      </pic:spPr>
                    </pic:pic>
                  </a:graphicData>
                </a:graphic>
                <wp14:sizeRelH relativeFrom="margin">
                  <wp14:pctWidth>0</wp14:pctWidth>
                </wp14:sizeRelH>
                <wp14:sizeRelV relativeFrom="margin">
                  <wp14:pctHeight>0</wp14:pctHeight>
                </wp14:sizeRelV>
              </wp:anchor>
            </w:drawing>
          </w:r>
          <w:r w:rsidR="00BE5C33" w:rsidRPr="00292030">
            <w:rPr>
              <w:noProof/>
              <w:sz w:val="72"/>
              <w:szCs w:val="72"/>
            </w:rPr>
            <w:drawing>
              <wp:anchor distT="180340" distB="504190" distL="114300" distR="114300" simplePos="0" relativeHeight="251848192" behindDoc="0" locked="0" layoutInCell="1" allowOverlap="0" wp14:anchorId="26DD7756" wp14:editId="06CA3170">
                <wp:simplePos x="0" y="0"/>
                <wp:positionH relativeFrom="margin">
                  <wp:posOffset>6985</wp:posOffset>
                </wp:positionH>
                <wp:positionV relativeFrom="margin">
                  <wp:posOffset>1116330</wp:posOffset>
                </wp:positionV>
                <wp:extent cx="7081200" cy="252000"/>
                <wp:effectExtent l="0" t="0" r="0" b="0"/>
                <wp:wrapTopAndBottom/>
                <wp:docPr id="1530148685" name="Graphic 1" descr="Regional University Industry Collaboration Progr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48685" name="Graphic 1" descr="Regional University Industry Collaboration Program">
                          <a:extLst>
                            <a:ext uri="{C183D7F6-B498-43B3-948B-1728B52AA6E4}">
                              <adec:decorative xmlns:adec="http://schemas.microsoft.com/office/drawing/2017/decorative" val="0"/>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7081200" cy="252000"/>
                        </a:xfrm>
                        <a:prstGeom prst="rect">
                          <a:avLst/>
                        </a:prstGeom>
                      </pic:spPr>
                    </pic:pic>
                  </a:graphicData>
                </a:graphic>
                <wp14:sizeRelH relativeFrom="margin">
                  <wp14:pctWidth>0</wp14:pctWidth>
                </wp14:sizeRelH>
                <wp14:sizeRelV relativeFrom="margin">
                  <wp14:pctHeight>0</wp14:pctHeight>
                </wp14:sizeRelV>
              </wp:anchor>
            </w:drawing>
          </w:r>
          <w:r w:rsidR="00C5341E">
            <w:rPr>
              <w:sz w:val="72"/>
              <w:szCs w:val="72"/>
            </w:rPr>
            <w:t xml:space="preserve">Program </w:t>
          </w:r>
          <w:r w:rsidR="005C1C5F">
            <w:rPr>
              <w:sz w:val="72"/>
              <w:szCs w:val="72"/>
            </w:rPr>
            <w:t xml:space="preserve">&amp; </w:t>
          </w:r>
          <w:r w:rsidR="00C5341E">
            <w:rPr>
              <w:sz w:val="72"/>
              <w:szCs w:val="72"/>
            </w:rPr>
            <w:t xml:space="preserve">Eligibility Guidelines </w:t>
          </w:r>
        </w:p>
        <w:p w14:paraId="3FB9FB24" w14:textId="77777777" w:rsidR="00C5341E" w:rsidRDefault="00C5341E" w:rsidP="006C3DCD">
          <w:pPr>
            <w:pStyle w:val="CoverSubtitle"/>
          </w:pPr>
        </w:p>
        <w:p w14:paraId="163C8336" w14:textId="52CE97CB" w:rsidR="00C5341E" w:rsidRDefault="00A63ABA" w:rsidP="00C5341E">
          <w:pPr>
            <w:pStyle w:val="CoverSubtitle"/>
          </w:pPr>
          <w:r>
            <w:t>Version 1.0</w:t>
          </w:r>
          <w:r>
            <w:br/>
          </w:r>
          <w:r w:rsidR="00C5341E">
            <w:t xml:space="preserve">September 2024 </w:t>
          </w:r>
        </w:p>
        <w:p w14:paraId="3A2BA471" w14:textId="77777777" w:rsidR="00C5341E" w:rsidRPr="00C5341E" w:rsidRDefault="00C5341E" w:rsidP="00C5341E">
          <w:pPr>
            <w:pStyle w:val="BodyText"/>
          </w:pPr>
        </w:p>
        <w:p w14:paraId="688C71D5" w14:textId="77777777" w:rsidR="00C5341E" w:rsidRDefault="00C5341E" w:rsidP="00BE5C33"/>
        <w:sdt>
          <w:sdtPr>
            <w:id w:val="438189202"/>
            <w:picture/>
          </w:sdtPr>
          <w:sdtContent>
            <w:p w14:paraId="60AED12B" w14:textId="45C4494A" w:rsidR="00844948" w:rsidRPr="00BE5C33" w:rsidRDefault="000219F8" w:rsidP="00BE5C33">
              <w:r>
                <w:rPr>
                  <w:noProof/>
                </w:rPr>
                <w:drawing>
                  <wp:anchor distT="180340" distB="0" distL="0" distR="0" simplePos="0" relativeHeight="251839999" behindDoc="0" locked="1" layoutInCell="1" allowOverlap="1" wp14:anchorId="53862B0B" wp14:editId="4625C5AA">
                    <wp:simplePos x="0" y="0"/>
                    <wp:positionH relativeFrom="page">
                      <wp:posOffset>-134620</wp:posOffset>
                    </wp:positionH>
                    <wp:positionV relativeFrom="page">
                      <wp:posOffset>5238115</wp:posOffset>
                    </wp:positionV>
                    <wp:extent cx="7726045" cy="5788660"/>
                    <wp:effectExtent l="0" t="0" r="8255" b="254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5"/>
                            <a:stretch>
                              <a:fillRect/>
                            </a:stretch>
                          </pic:blipFill>
                          <pic:spPr bwMode="auto">
                            <a:xfrm>
                              <a:off x="0" y="0"/>
                              <a:ext cx="7726045" cy="578866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sdtContent>
    </w:sdt>
    <w:p w14:paraId="2276C7C3" w14:textId="77777777" w:rsidR="00C5341E" w:rsidRDefault="00C5341E" w:rsidP="00BE5C33">
      <w:pPr>
        <w:pStyle w:val="VersoPageHeading"/>
        <w:rPr>
          <w:b/>
          <w:bCs w:val="0"/>
        </w:rPr>
      </w:pPr>
    </w:p>
    <w:p w14:paraId="08E1F06B" w14:textId="3551E97A" w:rsidR="00BE5C33" w:rsidRPr="00C5341E" w:rsidRDefault="00BE5C33" w:rsidP="00BE5C33">
      <w:pPr>
        <w:pStyle w:val="VersoPageHeading"/>
        <w:rPr>
          <w:b/>
          <w:bCs w:val="0"/>
        </w:rPr>
      </w:pPr>
      <w:r w:rsidRPr="00C5341E">
        <w:rPr>
          <w:b/>
          <w:bCs w:val="0"/>
        </w:rPr>
        <w:t xml:space="preserve">Copyright </w:t>
      </w:r>
      <w:r w:rsidR="00C5341E">
        <w:rPr>
          <w:b/>
          <w:bCs w:val="0"/>
        </w:rPr>
        <w:t>n</w:t>
      </w:r>
      <w:r w:rsidR="00C5341E" w:rsidRPr="00C5341E">
        <w:rPr>
          <w:b/>
          <w:bCs w:val="0"/>
        </w:rPr>
        <w:t>otice</w:t>
      </w:r>
    </w:p>
    <w:p w14:paraId="5ED0EE5E" w14:textId="40E1A8A2" w:rsidR="00BE5C33" w:rsidRDefault="00BE5C33" w:rsidP="00BE5C33">
      <w:pPr>
        <w:pStyle w:val="BodyText"/>
      </w:pPr>
      <w:r w:rsidRPr="004D7860">
        <w:t>© Commonwealth Scientific and Industrial Research Organisation 20</w:t>
      </w:r>
      <w:r w:rsidR="00544EB7">
        <w:t>25</w:t>
      </w:r>
      <w:r>
        <w:t>. To the extent permitted by law, all rights are reserved and no part of this publication covered by copyright may be reproduced or copied in any form or by any means except with the written permission of CSIRO.</w:t>
      </w:r>
    </w:p>
    <w:p w14:paraId="10558084" w14:textId="77777777" w:rsidR="00BE5C33" w:rsidRPr="00C5341E" w:rsidRDefault="00BE5C33" w:rsidP="00A54E7A">
      <w:pPr>
        <w:pStyle w:val="VersoPageHeading"/>
        <w:rPr>
          <w:b/>
          <w:bCs w:val="0"/>
        </w:rPr>
      </w:pPr>
      <w:r w:rsidRPr="00C5341E">
        <w:rPr>
          <w:b/>
          <w:bCs w:val="0"/>
        </w:rPr>
        <w:t>Important disclaimer</w:t>
      </w:r>
    </w:p>
    <w:p w14:paraId="3B2FFECD" w14:textId="77777777" w:rsidR="00BE5C33" w:rsidRDefault="00BE5C33" w:rsidP="00A54E7A">
      <w:pPr>
        <w:pStyle w:val="BodyText"/>
        <w:spacing w:line="240" w:lineRule="auto"/>
      </w:pPr>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3B4ED6D0" w14:textId="2DBDADCD" w:rsidR="00BE5C33" w:rsidRDefault="00BE5C33" w:rsidP="00BE5C33">
      <w:pPr>
        <w:pStyle w:val="BodyText"/>
        <w:sectPr w:rsidR="00BE5C33" w:rsidSect="00BE5C33">
          <w:footerReference w:type="default" r:id="rId16"/>
          <w:type w:val="continuous"/>
          <w:pgSz w:w="11906" w:h="16838" w:code="9"/>
          <w:pgMar w:top="1134" w:right="1134" w:bottom="1134" w:left="1134" w:header="510" w:footer="624" w:gutter="0"/>
          <w:pgNumType w:fmt="lowerRoman" w:start="1"/>
          <w:cols w:space="284"/>
          <w:docGrid w:linePitch="360"/>
        </w:sectPr>
      </w:pPr>
      <w:r>
        <w:t>CSIRO i</w:t>
      </w:r>
      <w:r w:rsidRPr="002F6753">
        <w:t xml:space="preserve">s committed to providing web accessible content wherever possible. If you are having difficulties with accessing this </w:t>
      </w:r>
      <w:r w:rsidR="00A54E7A" w:rsidRPr="002F6753">
        <w:t>document,</w:t>
      </w:r>
      <w:r w:rsidRPr="002F6753">
        <w:t xml:space="preserve"> </w:t>
      </w:r>
      <w:r w:rsidR="00A54E7A">
        <w:t>visit</w:t>
      </w:r>
      <w:r>
        <w:t xml:space="preserve"> </w:t>
      </w:r>
      <w:hyperlink r:id="rId17" w:tooltip="Contact CSIRO" w:history="1">
        <w:r w:rsidR="00A54E7A" w:rsidRPr="00A54E7A">
          <w:rPr>
            <w:rStyle w:val="Hyperlink"/>
            <w:u w:val="single"/>
          </w:rPr>
          <w:t>www.csiro.au/contact</w:t>
        </w:r>
      </w:hyperlink>
      <w:r w:rsidRPr="00A54E7A">
        <w:rPr>
          <w:u w:val="single"/>
        </w:rPr>
        <w:t>.</w:t>
      </w:r>
      <w:r>
        <w:t xml:space="preserve"> </w:t>
      </w:r>
    </w:p>
    <w:p w14:paraId="5E6756B0" w14:textId="77777777" w:rsidR="00A54E7A" w:rsidRDefault="00A54E7A" w:rsidP="00A54E7A">
      <w:pPr>
        <w:spacing w:after="0"/>
        <w:rPr>
          <w:b/>
          <w:bCs/>
        </w:rPr>
      </w:pPr>
      <w:r>
        <w:rPr>
          <w:b/>
          <w:bCs/>
        </w:rPr>
        <w:t xml:space="preserve">Privacy Statement </w:t>
      </w:r>
    </w:p>
    <w:p w14:paraId="62E4CC66" w14:textId="77777777" w:rsidR="00A54E7A" w:rsidRPr="0054488D" w:rsidRDefault="00A54E7A" w:rsidP="00A54E7A">
      <w:pPr>
        <w:pStyle w:val="BodyText"/>
        <w:spacing w:line="240" w:lineRule="auto"/>
        <w:sectPr w:rsidR="00A54E7A" w:rsidRPr="0054488D" w:rsidSect="00A54E7A">
          <w:headerReference w:type="even" r:id="rId18"/>
          <w:headerReference w:type="default" r:id="rId19"/>
          <w:footerReference w:type="default" r:id="rId20"/>
          <w:headerReference w:type="first" r:id="rId21"/>
          <w:type w:val="continuous"/>
          <w:pgSz w:w="11906" w:h="16838" w:code="9"/>
          <w:pgMar w:top="1134" w:right="1134" w:bottom="1134" w:left="1134" w:header="510" w:footer="624" w:gutter="0"/>
          <w:pgNumType w:start="3"/>
          <w:cols w:space="850"/>
          <w:docGrid w:linePitch="360"/>
        </w:sectPr>
      </w:pPr>
    </w:p>
    <w:p w14:paraId="7E823E5E" w14:textId="6F676F68" w:rsidR="00A54E7A" w:rsidRDefault="00A54E7A" w:rsidP="00A54E7A">
      <w:pPr>
        <w:pStyle w:val="BodyText"/>
        <w:spacing w:line="240" w:lineRule="auto"/>
      </w:pPr>
      <w:r>
        <w:t xml:space="preserve">Please review our </w:t>
      </w:r>
      <w:hyperlink r:id="rId22" w:history="1">
        <w:r w:rsidRPr="00A54E7A">
          <w:rPr>
            <w:rStyle w:val="Hyperlink"/>
            <w:u w:val="single"/>
          </w:rPr>
          <w:t xml:space="preserve">Privacy Statement. </w:t>
        </w:r>
      </w:hyperlink>
      <w:r>
        <w:t xml:space="preserve"> </w:t>
      </w:r>
    </w:p>
    <w:p w14:paraId="2348C188" w14:textId="5704636E" w:rsidR="00BE5C33" w:rsidRDefault="00BE5C33">
      <w:pPr>
        <w:spacing w:after="0"/>
        <w:rPr>
          <w:rFonts w:eastAsiaTheme="majorEastAsia" w:cstheme="majorBidi"/>
          <w:bCs/>
          <w:color w:val="757579" w:themeColor="accent3"/>
          <w:sz w:val="44"/>
          <w:szCs w:val="28"/>
        </w:rPr>
      </w:pPr>
      <w:r>
        <w:br w:type="page"/>
      </w:r>
    </w:p>
    <w:p w14:paraId="72B9068D" w14:textId="77777777" w:rsidR="00544EB7" w:rsidRDefault="00544EB7" w:rsidP="00544EB7">
      <w:pPr>
        <w:pStyle w:val="Heading1"/>
      </w:pPr>
      <w:bookmarkStart w:id="0" w:name="_Hlk34745324"/>
      <w:r>
        <w:lastRenderedPageBreak/>
        <w:t>Introduction</w:t>
      </w:r>
    </w:p>
    <w:p w14:paraId="3F3D45E9" w14:textId="32952FAD" w:rsidR="00544EB7" w:rsidRPr="00544EB7" w:rsidRDefault="00544EB7" w:rsidP="00544EB7">
      <w:pPr>
        <w:pStyle w:val="BodyText"/>
      </w:pPr>
      <w:r w:rsidRPr="00544EB7">
        <w:t xml:space="preserve">The Regional University Industry Collaboration (RUIC) program </w:t>
      </w:r>
      <w:r w:rsidR="00C5341E">
        <w:t>is designed</w:t>
      </w:r>
      <w:r w:rsidR="00C5341E" w:rsidRPr="00C5341E">
        <w:t xml:space="preserve"> to strengthen collaboration between regional universities and SMEs, </w:t>
      </w:r>
      <w:r w:rsidR="00C5341E">
        <w:t>fostering partnerships that drive</w:t>
      </w:r>
      <w:r w:rsidRPr="00544EB7">
        <w:t xml:space="preserve"> economic growth, innovation, and community development</w:t>
      </w:r>
      <w:r w:rsidR="00C5341E">
        <w:t xml:space="preserve"> across Queensland</w:t>
      </w:r>
      <w:r w:rsidRPr="00544EB7">
        <w:t xml:space="preserve">. </w:t>
      </w:r>
      <w:r w:rsidR="00C5341E" w:rsidRPr="00C5341E">
        <w:t>These guidelines provide important information about the RUIC program. Please review them before submitting your Expression of Interest (EOI) form.</w:t>
      </w:r>
    </w:p>
    <w:p w14:paraId="2CAFCAB2" w14:textId="77777777" w:rsidR="00544EB7" w:rsidRDefault="00544EB7" w:rsidP="00544EB7">
      <w:pPr>
        <w:pStyle w:val="Heading1"/>
      </w:pPr>
      <w:r>
        <w:t xml:space="preserve">About the RUIC </w:t>
      </w:r>
      <w:r w:rsidRPr="001923BE">
        <w:t xml:space="preserve">Program </w:t>
      </w:r>
    </w:p>
    <w:p w14:paraId="6EFFDA57" w14:textId="77777777" w:rsidR="00544EB7" w:rsidRPr="00A21535" w:rsidRDefault="00544EB7" w:rsidP="00A21535">
      <w:pPr>
        <w:pStyle w:val="Heading2"/>
      </w:pPr>
      <w:r w:rsidRPr="00A21535">
        <w:t>Context</w:t>
      </w:r>
    </w:p>
    <w:p w14:paraId="686826FA" w14:textId="35A8AB5D" w:rsidR="00544EB7" w:rsidRDefault="00544EB7" w:rsidP="00A21535">
      <w:pPr>
        <w:pStyle w:val="BodyText"/>
      </w:pPr>
      <w:r w:rsidRPr="001923BE">
        <w:t xml:space="preserve">The </w:t>
      </w:r>
      <w:r>
        <w:t xml:space="preserve">RUIC program is an initiative of the Queensland government to support regional universities and help accelerate the commercialisation of the state’s research and development (R&amp;D). The $7 million program will connect four regional universities with Queensland SMEs to drive innovation and economic growth through research collaboration. </w:t>
      </w:r>
    </w:p>
    <w:p w14:paraId="7EAC29E5" w14:textId="77777777" w:rsidR="00544EB7" w:rsidRDefault="00544EB7" w:rsidP="00544EB7">
      <w:pPr>
        <w:pStyle w:val="BodyText"/>
      </w:pPr>
      <w:r>
        <w:t xml:space="preserve">The RUIC program aims to: </w:t>
      </w:r>
    </w:p>
    <w:p w14:paraId="2DD037AB" w14:textId="723788C3" w:rsidR="00544EB7" w:rsidRPr="00904F5D" w:rsidRDefault="00544EB7" w:rsidP="00A21535">
      <w:pPr>
        <w:pStyle w:val="ListBullet"/>
      </w:pPr>
      <w:r w:rsidRPr="00904F5D">
        <w:t xml:space="preserve">Upskill researchers and create research capabilities to foster </w:t>
      </w:r>
      <w:r w:rsidR="00A54E7A" w:rsidRPr="00904F5D">
        <w:t>innovation</w:t>
      </w:r>
      <w:r w:rsidRPr="00904F5D">
        <w:t xml:space="preserve"> </w:t>
      </w:r>
    </w:p>
    <w:p w14:paraId="27F4702B" w14:textId="3FAD30D7" w:rsidR="00544EB7" w:rsidRDefault="00544EB7" w:rsidP="00A21535">
      <w:pPr>
        <w:pStyle w:val="ListBullet"/>
      </w:pPr>
      <w:r w:rsidRPr="00904F5D">
        <w:t>Accelerate regional growth through facilitated SME-research collaboration</w:t>
      </w:r>
    </w:p>
    <w:p w14:paraId="677FDB50" w14:textId="77777777" w:rsidR="00544EB7" w:rsidRDefault="00544EB7" w:rsidP="00544EB7">
      <w:pPr>
        <w:pStyle w:val="BodyText"/>
      </w:pPr>
      <w:r>
        <w:t>The four regional partner universities are:</w:t>
      </w:r>
    </w:p>
    <w:p w14:paraId="2F0D8705" w14:textId="77777777" w:rsidR="00544EB7" w:rsidRDefault="00544EB7">
      <w:pPr>
        <w:pStyle w:val="BodyText"/>
        <w:ind w:left="720"/>
        <w:sectPr w:rsidR="00544EB7" w:rsidSect="00544EB7">
          <w:headerReference w:type="even" r:id="rId23"/>
          <w:headerReference w:type="default" r:id="rId24"/>
          <w:footerReference w:type="even" r:id="rId25"/>
          <w:footerReference w:type="default" r:id="rId26"/>
          <w:headerReference w:type="first" r:id="rId27"/>
          <w:type w:val="continuous"/>
          <w:pgSz w:w="11906" w:h="16838" w:code="9"/>
          <w:pgMar w:top="1134" w:right="1134" w:bottom="1134" w:left="1134" w:header="510" w:footer="624" w:gutter="0"/>
          <w:cols w:space="850"/>
          <w:docGrid w:linePitch="360"/>
        </w:sectPr>
        <w:pPrChange w:id="1" w:author="Shine, Cat (Communication, Eveleigh)" w:date="2024-09-11T09:15:00Z" w16du:dateUtc="2024-09-11T01:15:00Z">
          <w:pPr>
            <w:pStyle w:val="BodyText"/>
            <w:numPr>
              <w:numId w:val="23"/>
            </w:numPr>
            <w:ind w:left="720" w:hanging="360"/>
          </w:pPr>
        </w:pPrChange>
      </w:pPr>
    </w:p>
    <w:p w14:paraId="3501A76E" w14:textId="77777777" w:rsidR="00544EB7" w:rsidRDefault="00544EB7" w:rsidP="00A21535">
      <w:pPr>
        <w:pStyle w:val="ListBullet"/>
      </w:pPr>
      <w:r>
        <w:t>James Cook University</w:t>
      </w:r>
    </w:p>
    <w:p w14:paraId="1B80EDEC" w14:textId="77777777" w:rsidR="00544EB7" w:rsidRDefault="00544EB7" w:rsidP="00A21535">
      <w:pPr>
        <w:pStyle w:val="ListBullet"/>
      </w:pPr>
      <w:r>
        <w:t>University of Southern Queensland</w:t>
      </w:r>
    </w:p>
    <w:p w14:paraId="3C342ABC" w14:textId="77777777" w:rsidR="00544EB7" w:rsidRDefault="00544EB7" w:rsidP="00A21535">
      <w:pPr>
        <w:pStyle w:val="ListBullet"/>
      </w:pPr>
      <w:r>
        <w:t>Central Queensland University</w:t>
      </w:r>
    </w:p>
    <w:p w14:paraId="38584A62" w14:textId="77777777" w:rsidR="00544EB7" w:rsidRDefault="00544EB7" w:rsidP="00A21535">
      <w:pPr>
        <w:pStyle w:val="ListBullet"/>
      </w:pPr>
      <w:r>
        <w:t>University of the Sunshine Coast</w:t>
      </w:r>
    </w:p>
    <w:p w14:paraId="2E2A7482" w14:textId="77777777" w:rsidR="00544EB7" w:rsidRDefault="00544EB7" w:rsidP="00544EB7">
      <w:pPr>
        <w:pStyle w:val="BodyText"/>
        <w:sectPr w:rsidR="00544EB7" w:rsidSect="00544EB7">
          <w:type w:val="continuous"/>
          <w:pgSz w:w="11906" w:h="16838" w:code="9"/>
          <w:pgMar w:top="1134" w:right="1134" w:bottom="1134" w:left="1134" w:header="510" w:footer="624" w:gutter="0"/>
          <w:cols w:num="2" w:space="850"/>
          <w:docGrid w:linePitch="360"/>
        </w:sectPr>
      </w:pPr>
    </w:p>
    <w:p w14:paraId="2DC47013" w14:textId="77777777" w:rsidR="00544EB7" w:rsidRPr="00A21535" w:rsidRDefault="00544EB7" w:rsidP="00A21535">
      <w:pPr>
        <w:pStyle w:val="BodyText"/>
      </w:pPr>
    </w:p>
    <w:p w14:paraId="640C625D" w14:textId="77777777" w:rsidR="00544EB7" w:rsidRPr="00A21535" w:rsidRDefault="00544EB7" w:rsidP="00A21535">
      <w:pPr>
        <w:pStyle w:val="BodyText"/>
      </w:pPr>
      <w:r w:rsidRPr="00A21535">
        <w:t>CSIRO’s SME Connect team is the delivery partner of the program on behalf of the Queensland government.</w:t>
      </w:r>
    </w:p>
    <w:p w14:paraId="4A268557" w14:textId="77777777" w:rsidR="00544EB7" w:rsidRPr="00A21535" w:rsidRDefault="00544EB7" w:rsidP="00A21535">
      <w:pPr>
        <w:pStyle w:val="Heading2"/>
      </w:pPr>
      <w:r w:rsidRPr="00A21535">
        <w:t>RUIC Facilitation and Funding</w:t>
      </w:r>
    </w:p>
    <w:p w14:paraId="42D6489A" w14:textId="77777777" w:rsidR="00544EB7" w:rsidRPr="00A21535" w:rsidRDefault="00544EB7" w:rsidP="00A21535">
      <w:pPr>
        <w:pStyle w:val="BodyText"/>
      </w:pPr>
      <w:r w:rsidRPr="00A21535">
        <w:t xml:space="preserve">To support SMEs to engage with the partner universities, the RUIC program offers: </w:t>
      </w:r>
    </w:p>
    <w:p w14:paraId="31AC084C" w14:textId="77777777" w:rsidR="00544EB7" w:rsidRPr="00A21535" w:rsidRDefault="00544EB7" w:rsidP="00A21535">
      <w:pPr>
        <w:pStyle w:val="Heading3"/>
      </w:pPr>
      <w:r w:rsidRPr="00A21535">
        <w:t>Dedicated Regional Research Facilitators</w:t>
      </w:r>
    </w:p>
    <w:p w14:paraId="2FC728F9" w14:textId="77777777" w:rsidR="00544EB7" w:rsidRDefault="00544EB7" w:rsidP="00A21535">
      <w:pPr>
        <w:pStyle w:val="BodyText"/>
      </w:pPr>
      <w:r>
        <w:t xml:space="preserve">The RUIC program has a team of regional research facilitators </w:t>
      </w:r>
      <w:r w:rsidRPr="0035114F">
        <w:t xml:space="preserve">to engage and support regional </w:t>
      </w:r>
      <w:r>
        <w:t>universities</w:t>
      </w:r>
      <w:r w:rsidRPr="0035114F">
        <w:t xml:space="preserve"> and SMEs across Queensland</w:t>
      </w:r>
      <w:r>
        <w:t>. The facilitators</w:t>
      </w:r>
      <w:r w:rsidRPr="005620BA">
        <w:t xml:space="preserve"> </w:t>
      </w:r>
      <w:r>
        <w:t xml:space="preserve">provide a single, responsive point of contact and end-to-end support in all aspects of the RUIC program. The facilitators assist with: </w:t>
      </w:r>
    </w:p>
    <w:p w14:paraId="067B9860" w14:textId="77777777" w:rsidR="00544EB7" w:rsidRPr="00074677" w:rsidRDefault="00544EB7" w:rsidP="00544EB7">
      <w:pPr>
        <w:pStyle w:val="BodyText"/>
        <w:numPr>
          <w:ilvl w:val="0"/>
          <w:numId w:val="24"/>
        </w:numPr>
      </w:pPr>
      <w:r>
        <w:t>B</w:t>
      </w:r>
      <w:r w:rsidRPr="00074677">
        <w:t xml:space="preserve">uilding close relationships with the </w:t>
      </w:r>
      <w:r>
        <w:t>partner u</w:t>
      </w:r>
      <w:r w:rsidRPr="00074677">
        <w:t>niversities and providing a single point of contact for accessing and understanding the program and its benefits</w:t>
      </w:r>
    </w:p>
    <w:p w14:paraId="4E914C07" w14:textId="77777777" w:rsidR="00544EB7" w:rsidRDefault="00544EB7" w:rsidP="00544EB7">
      <w:pPr>
        <w:pStyle w:val="BodyText"/>
        <w:numPr>
          <w:ilvl w:val="0"/>
          <w:numId w:val="24"/>
        </w:numPr>
      </w:pPr>
      <w:r>
        <w:t>P</w:t>
      </w:r>
      <w:r w:rsidRPr="00074677">
        <w:t>roviding end-to-end support with project scoping, application preparation</w:t>
      </w:r>
      <w:r>
        <w:t>,</w:t>
      </w:r>
      <w:r w:rsidRPr="00074677">
        <w:t xml:space="preserve"> and regular check-ins.</w:t>
      </w:r>
    </w:p>
    <w:p w14:paraId="371E8861" w14:textId="77777777" w:rsidR="00544EB7" w:rsidRPr="00A21535" w:rsidRDefault="00544EB7" w:rsidP="00A21535">
      <w:pPr>
        <w:pStyle w:val="Heading3"/>
      </w:pPr>
      <w:r w:rsidRPr="00A21535">
        <w:lastRenderedPageBreak/>
        <w:t>Dollar-matched Funding</w:t>
      </w:r>
    </w:p>
    <w:p w14:paraId="2962B0EE" w14:textId="77777777" w:rsidR="00544EB7" w:rsidRDefault="00544EB7" w:rsidP="00A21535">
      <w:pPr>
        <w:pStyle w:val="BodyText"/>
      </w:pPr>
      <w:r>
        <w:t xml:space="preserve">Dollar-matched funding is available </w:t>
      </w:r>
      <w:r w:rsidRPr="0054165D">
        <w:t xml:space="preserve">to </w:t>
      </w:r>
      <w:r>
        <w:t>co-invest</w:t>
      </w:r>
      <w:r w:rsidRPr="0054165D">
        <w:t xml:space="preserve"> approved collaborative industry-university research projects</w:t>
      </w:r>
      <w:r>
        <w:t xml:space="preserve"> between </w:t>
      </w:r>
      <w:r w:rsidRPr="00A21535">
        <w:t>businesses</w:t>
      </w:r>
      <w:r>
        <w:t xml:space="preserve"> and partner universities. RUIC dollar-matched funding key points:</w:t>
      </w:r>
    </w:p>
    <w:p w14:paraId="4A2A5D12" w14:textId="77777777" w:rsidR="00544EB7" w:rsidRPr="006603D9" w:rsidRDefault="00544EB7" w:rsidP="00544EB7">
      <w:pPr>
        <w:pStyle w:val="BodyText"/>
        <w:numPr>
          <w:ilvl w:val="0"/>
          <w:numId w:val="25"/>
        </w:numPr>
      </w:pPr>
      <w:r w:rsidRPr="006603D9">
        <w:t xml:space="preserve">Eligibility-based (see </w:t>
      </w:r>
      <w:r>
        <w:t>section 3</w:t>
      </w:r>
      <w:r w:rsidRPr="006603D9">
        <w:t>)</w:t>
      </w:r>
    </w:p>
    <w:p w14:paraId="564167BC" w14:textId="77777777" w:rsidR="00544EB7" w:rsidRPr="006603D9" w:rsidRDefault="00544EB7" w:rsidP="00544EB7">
      <w:pPr>
        <w:pStyle w:val="BodyText"/>
        <w:numPr>
          <w:ilvl w:val="0"/>
          <w:numId w:val="25"/>
        </w:numPr>
      </w:pPr>
      <w:r>
        <w:t>Apply any time</w:t>
      </w:r>
    </w:p>
    <w:p w14:paraId="26357C3A" w14:textId="77777777" w:rsidR="00544EB7" w:rsidRDefault="00544EB7" w:rsidP="00544EB7">
      <w:pPr>
        <w:pStyle w:val="BodyText"/>
        <w:numPr>
          <w:ilvl w:val="0"/>
          <w:numId w:val="25"/>
        </w:numPr>
        <w:spacing w:line="240" w:lineRule="auto"/>
      </w:pPr>
      <w:r>
        <w:t>Businesses</w:t>
      </w:r>
      <w:r w:rsidRPr="0054165D">
        <w:t xml:space="preserve"> can apply for up to two RUIC vouchers </w:t>
      </w:r>
      <w:r>
        <w:t xml:space="preserve">of $10,000 to </w:t>
      </w:r>
      <w:r w:rsidRPr="0054165D">
        <w:t>$50,000 each to</w:t>
      </w:r>
      <w:r>
        <w:t xml:space="preserve"> engage with partner universities</w:t>
      </w:r>
    </w:p>
    <w:p w14:paraId="6CEB8A3E" w14:textId="77777777" w:rsidR="00544EB7" w:rsidRDefault="00544EB7" w:rsidP="00544EB7">
      <w:pPr>
        <w:pStyle w:val="BodyText"/>
        <w:numPr>
          <w:ilvl w:val="0"/>
          <w:numId w:val="25"/>
        </w:numPr>
      </w:pPr>
      <w:r w:rsidRPr="00F357CD">
        <w:t>End-to-end support with project scoping, application preparation</w:t>
      </w:r>
      <w:r>
        <w:t>,</w:t>
      </w:r>
      <w:r w:rsidRPr="00F357CD">
        <w:t xml:space="preserve"> and regular project check-ins</w:t>
      </w:r>
    </w:p>
    <w:p w14:paraId="2323702D" w14:textId="77777777" w:rsidR="00544EB7" w:rsidRPr="00A21535" w:rsidRDefault="00544EB7" w:rsidP="00A21535">
      <w:pPr>
        <w:pStyle w:val="Heading2"/>
      </w:pPr>
      <w:r w:rsidRPr="00A21535">
        <w:t>Other Offerings</w:t>
      </w:r>
    </w:p>
    <w:p w14:paraId="2193275F" w14:textId="77777777" w:rsidR="00544EB7" w:rsidRPr="00A21535" w:rsidRDefault="00544EB7" w:rsidP="00A21535">
      <w:pPr>
        <w:pStyle w:val="BodyText"/>
      </w:pPr>
      <w:r w:rsidRPr="00A21535">
        <w:t xml:space="preserve">Masterclasses for researchers and training for SMEs are offered as components of the RUIC program. RUIC’s free R&amp;D training series equips SMEs with the essential knowledge and tools to advance their R&amp;D ideas and opportunities. The masterclasses for researchers offer training on industry engagement and strategies to promote research expertise and capability for industry partners, as well as techniques to grow and maintain networks. </w:t>
      </w:r>
    </w:p>
    <w:p w14:paraId="255A23C2" w14:textId="77777777" w:rsidR="00544EB7" w:rsidRPr="00A21535" w:rsidRDefault="00544EB7" w:rsidP="00A21535">
      <w:pPr>
        <w:pStyle w:val="BodyText"/>
      </w:pPr>
      <w:r w:rsidRPr="00A21535">
        <w:t>Industry and research networking events will be delivered across the lifecycle of the program.</w:t>
      </w:r>
    </w:p>
    <w:p w14:paraId="0E1A7E74" w14:textId="79DBA3EF" w:rsidR="00544EB7" w:rsidRPr="00A21535" w:rsidRDefault="00544EB7" w:rsidP="00A21535">
      <w:pPr>
        <w:pStyle w:val="BodyText"/>
      </w:pPr>
      <w:r w:rsidRPr="00A21535">
        <w:t xml:space="preserve">Masterclasses for researchers, the R&amp;D training series for SMEs and industry and research networking event dates will be promoted on the </w:t>
      </w:r>
      <w:hyperlink r:id="rId28" w:history="1">
        <w:r w:rsidRPr="00A54E7A">
          <w:rPr>
            <w:rStyle w:val="Hyperlink"/>
          </w:rPr>
          <w:t>RUIC website</w:t>
        </w:r>
      </w:hyperlink>
      <w:r w:rsidRPr="00A21535">
        <w:t xml:space="preserve">. </w:t>
      </w:r>
      <w:hyperlink r:id="rId29" w:history="1">
        <w:r w:rsidR="00A54E7A" w:rsidRPr="00ED2B1F">
          <w:rPr>
            <w:rStyle w:val="Hyperlink"/>
          </w:rPr>
          <w:t>Subscribe to our newsletter</w:t>
        </w:r>
      </w:hyperlink>
      <w:r w:rsidR="00A54E7A">
        <w:t xml:space="preserve"> to stay informed about </w:t>
      </w:r>
      <w:r w:rsidR="00A54E7A" w:rsidRPr="00A54E7A">
        <w:t xml:space="preserve">RUIC’s upcoming masterclasses and events. </w:t>
      </w:r>
    </w:p>
    <w:p w14:paraId="2971EBBA" w14:textId="77777777" w:rsidR="00544EB7" w:rsidRDefault="00544EB7" w:rsidP="00544EB7">
      <w:pPr>
        <w:pStyle w:val="Heading1"/>
      </w:pPr>
      <w:r>
        <w:t>Eligibility</w:t>
      </w:r>
    </w:p>
    <w:p w14:paraId="126D1245" w14:textId="77777777" w:rsidR="00544EB7" w:rsidRDefault="00544EB7" w:rsidP="00544EB7">
      <w:pPr>
        <w:pStyle w:val="Heading2"/>
      </w:pPr>
      <w:r>
        <w:t>Business Eligibility</w:t>
      </w:r>
    </w:p>
    <w:p w14:paraId="7D62906B" w14:textId="77777777" w:rsidR="00544EB7" w:rsidRPr="00A21535" w:rsidRDefault="00544EB7" w:rsidP="00A21535">
      <w:pPr>
        <w:pStyle w:val="BodyText"/>
      </w:pPr>
      <w:r w:rsidRPr="00A21535">
        <w:t xml:space="preserve">Australian businesses that meet the following eligibility criteria can apply for the RUIC matched funding to support a collaborative project with one of the four regional universities: </w:t>
      </w:r>
    </w:p>
    <w:p w14:paraId="494B5148" w14:textId="77777777" w:rsidR="00544EB7" w:rsidRDefault="00544EB7" w:rsidP="00A21535">
      <w:pPr>
        <w:pStyle w:val="ListBullet"/>
      </w:pPr>
      <w:r>
        <w:t xml:space="preserve">Have an active ABN (Australian Business Number) </w:t>
      </w:r>
      <w:r w:rsidRPr="00754772">
        <w:rPr>
          <w:b/>
          <w:bCs/>
        </w:rPr>
        <w:t>plus</w:t>
      </w:r>
      <w:r>
        <w:t xml:space="preserve"> either an ACN (Australian Company Number) or ICN (Indigenous Corporation Number)</w:t>
      </w:r>
    </w:p>
    <w:p w14:paraId="697A0D19" w14:textId="77777777" w:rsidR="00544EB7" w:rsidRDefault="00544EB7" w:rsidP="00A21535">
      <w:pPr>
        <w:pStyle w:val="ListBullet"/>
      </w:pPr>
      <w:r>
        <w:t>Be registered for GST</w:t>
      </w:r>
    </w:p>
    <w:p w14:paraId="0A555F09" w14:textId="77777777" w:rsidR="00544EB7" w:rsidRDefault="00544EB7" w:rsidP="00A21535">
      <w:pPr>
        <w:pStyle w:val="ListBullet"/>
      </w:pPr>
      <w:r>
        <w:t>Operating for at least 12 months</w:t>
      </w:r>
    </w:p>
    <w:p w14:paraId="082BA5C7" w14:textId="77777777" w:rsidR="00544EB7" w:rsidRDefault="00544EB7" w:rsidP="00A21535">
      <w:pPr>
        <w:pStyle w:val="ListBullet"/>
      </w:pPr>
      <w:r>
        <w:t>Have operations in Queensland</w:t>
      </w:r>
    </w:p>
    <w:p w14:paraId="0D837E0A" w14:textId="77777777" w:rsidR="00544EB7" w:rsidRDefault="00544EB7" w:rsidP="00A21535">
      <w:pPr>
        <w:pStyle w:val="ListBullet"/>
      </w:pPr>
      <w:r>
        <w:t>Less than $20 million in turnover/expenditure in the last financial year</w:t>
      </w:r>
    </w:p>
    <w:p w14:paraId="088708B3" w14:textId="77777777" w:rsidR="00544EB7" w:rsidRDefault="00544EB7" w:rsidP="00A21535">
      <w:pPr>
        <w:pStyle w:val="ListBullet"/>
      </w:pPr>
      <w:r>
        <w:t>Indigenous Corporations can apply on behalf of First Nations businesses that are not yet incorporated</w:t>
      </w:r>
    </w:p>
    <w:p w14:paraId="3F655DF2" w14:textId="77777777" w:rsidR="00544EB7" w:rsidRDefault="00544EB7" w:rsidP="00A21535">
      <w:pPr>
        <w:pStyle w:val="ListBullet"/>
      </w:pPr>
      <w:r>
        <w:lastRenderedPageBreak/>
        <w:t xml:space="preserve">Be able to match grant funding on a 1:1 basis. For example, if the RUIC grant provides funding of $50,000 for a project, the business must also provide $50,000. This must be a cash contribution and cannot be in-kind </w:t>
      </w:r>
    </w:p>
    <w:p w14:paraId="2ED1D91E" w14:textId="77777777" w:rsidR="00544EB7" w:rsidRPr="00A21535" w:rsidRDefault="00544EB7" w:rsidP="00A21535">
      <w:pPr>
        <w:pStyle w:val="Heading2"/>
      </w:pPr>
      <w:r w:rsidRPr="00A21535">
        <w:t>Project Eligibility</w:t>
      </w:r>
    </w:p>
    <w:p w14:paraId="43832353" w14:textId="77777777" w:rsidR="00544EB7" w:rsidRPr="00A21535" w:rsidRDefault="00544EB7" w:rsidP="00A21535">
      <w:pPr>
        <w:pStyle w:val="BodyText"/>
      </w:pPr>
      <w:r w:rsidRPr="00A21535">
        <w:t xml:space="preserve">Eligible research projects must be delivered by one of the regional partner universities and should be within the following Industry sectors: </w:t>
      </w:r>
    </w:p>
    <w:p w14:paraId="18EEEF50" w14:textId="77777777" w:rsidR="00544EB7" w:rsidRPr="006C06B5" w:rsidRDefault="00544EB7" w:rsidP="00A21535">
      <w:pPr>
        <w:pStyle w:val="ListBullet"/>
      </w:pPr>
      <w:r w:rsidRPr="006C06B5">
        <w:t>Agriculture &amp; Food</w:t>
      </w:r>
    </w:p>
    <w:p w14:paraId="215F8078" w14:textId="77777777" w:rsidR="00544EB7" w:rsidRPr="006C06B5" w:rsidRDefault="00544EB7" w:rsidP="00A21535">
      <w:pPr>
        <w:pStyle w:val="ListBullet"/>
      </w:pPr>
      <w:r w:rsidRPr="006C06B5">
        <w:t>Digital Tech and Artificial Intelligence</w:t>
      </w:r>
    </w:p>
    <w:p w14:paraId="67D03C1B" w14:textId="77777777" w:rsidR="00544EB7" w:rsidRPr="006C06B5" w:rsidRDefault="00544EB7" w:rsidP="00A21535">
      <w:pPr>
        <w:pStyle w:val="ListBullet"/>
      </w:pPr>
      <w:r w:rsidRPr="006C06B5">
        <w:t>Environmental Sciences</w:t>
      </w:r>
    </w:p>
    <w:p w14:paraId="3A9EC0B5" w14:textId="77777777" w:rsidR="00544EB7" w:rsidRPr="006C06B5" w:rsidRDefault="00544EB7" w:rsidP="00A21535">
      <w:pPr>
        <w:pStyle w:val="ListBullet"/>
      </w:pPr>
      <w:r w:rsidRPr="006C06B5">
        <w:t>Health and Biomedical Sciences</w:t>
      </w:r>
    </w:p>
    <w:p w14:paraId="7753C4FB" w14:textId="77777777" w:rsidR="00544EB7" w:rsidRPr="006C06B5" w:rsidRDefault="00544EB7" w:rsidP="00A21535">
      <w:pPr>
        <w:pStyle w:val="ListBullet"/>
      </w:pPr>
      <w:r w:rsidRPr="006C06B5">
        <w:t xml:space="preserve">Indigenous Science </w:t>
      </w:r>
    </w:p>
    <w:p w14:paraId="63B8BA3B" w14:textId="77777777" w:rsidR="00544EB7" w:rsidRPr="006C06B5" w:rsidRDefault="00544EB7" w:rsidP="00A21535">
      <w:pPr>
        <w:pStyle w:val="ListBullet"/>
      </w:pPr>
      <w:r w:rsidRPr="006C06B5">
        <w:t>Manufacturing</w:t>
      </w:r>
    </w:p>
    <w:p w14:paraId="40CD5CC0" w14:textId="77777777" w:rsidR="00544EB7" w:rsidRPr="006C06B5" w:rsidRDefault="00544EB7" w:rsidP="00A21535">
      <w:pPr>
        <w:pStyle w:val="ListBullet"/>
      </w:pPr>
      <w:r w:rsidRPr="006C06B5">
        <w:t>Mining and METS</w:t>
      </w:r>
    </w:p>
    <w:p w14:paraId="216BFA22" w14:textId="77777777" w:rsidR="00544EB7" w:rsidRPr="006C06B5" w:rsidRDefault="00544EB7" w:rsidP="00A21535">
      <w:pPr>
        <w:pStyle w:val="ListBullet"/>
      </w:pPr>
      <w:r w:rsidRPr="006C06B5">
        <w:t>Renewables &amp; Low Emissions Technologies</w:t>
      </w:r>
    </w:p>
    <w:p w14:paraId="4667AFA9" w14:textId="77777777" w:rsidR="00544EB7" w:rsidRPr="006C06B5" w:rsidRDefault="00544EB7" w:rsidP="00A21535">
      <w:pPr>
        <w:pStyle w:val="ListBullet"/>
      </w:pPr>
      <w:r w:rsidRPr="006C06B5">
        <w:t>Space and Defence</w:t>
      </w:r>
    </w:p>
    <w:p w14:paraId="12CAC0E9" w14:textId="77777777" w:rsidR="00544EB7" w:rsidRPr="006C06B5" w:rsidRDefault="00544EB7" w:rsidP="00A21535">
      <w:pPr>
        <w:pStyle w:val="ListBullet"/>
      </w:pPr>
      <w:r w:rsidRPr="006C06B5">
        <w:t xml:space="preserve">Transport </w:t>
      </w:r>
    </w:p>
    <w:p w14:paraId="07576E4F" w14:textId="77777777" w:rsidR="00544EB7" w:rsidRDefault="00544EB7" w:rsidP="00A21535">
      <w:pPr>
        <w:pStyle w:val="BodyText"/>
      </w:pPr>
      <w:r>
        <w:t xml:space="preserve">Projects </w:t>
      </w:r>
      <w:r w:rsidRPr="00E81551">
        <w:t xml:space="preserve">should be up to 12 months in </w:t>
      </w:r>
      <w:r w:rsidRPr="00A21535">
        <w:t>duration</w:t>
      </w:r>
      <w:r>
        <w:t xml:space="preserve">. Examples of the types of project activities could include: </w:t>
      </w:r>
    </w:p>
    <w:p w14:paraId="402F8100" w14:textId="77777777" w:rsidR="00544EB7" w:rsidRPr="00F65D97" w:rsidRDefault="00544EB7" w:rsidP="00A21535">
      <w:pPr>
        <w:pStyle w:val="ListBullet"/>
      </w:pPr>
      <w:r w:rsidRPr="00F65D97">
        <w:t xml:space="preserve">Exploration of </w:t>
      </w:r>
      <w:r>
        <w:t xml:space="preserve">a </w:t>
      </w:r>
      <w:r w:rsidRPr="00F65D97">
        <w:t>new R&amp;D idea with commercial potential</w:t>
      </w:r>
    </w:p>
    <w:p w14:paraId="7974AE98" w14:textId="77777777" w:rsidR="00544EB7" w:rsidRPr="00F65D97" w:rsidRDefault="00544EB7" w:rsidP="00A21535">
      <w:pPr>
        <w:pStyle w:val="ListBullet"/>
      </w:pPr>
      <w:r w:rsidRPr="00F65D97">
        <w:t xml:space="preserve">Development of </w:t>
      </w:r>
      <w:r>
        <w:t xml:space="preserve">a </w:t>
      </w:r>
      <w:r w:rsidRPr="00F65D97">
        <w:t>novel or improved product or process</w:t>
      </w:r>
    </w:p>
    <w:p w14:paraId="0C5AF602" w14:textId="77777777" w:rsidR="00544EB7" w:rsidRPr="00F65D97" w:rsidRDefault="00544EB7" w:rsidP="00A21535">
      <w:pPr>
        <w:pStyle w:val="ListBullet"/>
      </w:pPr>
      <w:r w:rsidRPr="00F65D97">
        <w:t xml:space="preserve">Customisation or prototyping of </w:t>
      </w:r>
      <w:r>
        <w:t xml:space="preserve">a </w:t>
      </w:r>
      <w:r w:rsidRPr="00F65D97">
        <w:t>university technolog</w:t>
      </w:r>
      <w:r>
        <w:t>y</w:t>
      </w:r>
      <w:r w:rsidRPr="00F65D97">
        <w:t xml:space="preserve"> for collaborative</w:t>
      </w:r>
      <w:r>
        <w:t xml:space="preserve"> </w:t>
      </w:r>
      <w:r w:rsidRPr="00F65D97">
        <w:t>commercialisation</w:t>
      </w:r>
    </w:p>
    <w:p w14:paraId="189C56B6" w14:textId="77777777" w:rsidR="00544EB7" w:rsidRPr="00F65D97" w:rsidRDefault="00544EB7" w:rsidP="00A21535">
      <w:pPr>
        <w:pStyle w:val="ListBullet"/>
      </w:pPr>
      <w:r w:rsidRPr="00F65D97">
        <w:t>Testing of a novel product developed by the company</w:t>
      </w:r>
      <w:r>
        <w:t>, to inform R&amp;D activities</w:t>
      </w:r>
    </w:p>
    <w:p w14:paraId="40B74F7F" w14:textId="77777777" w:rsidR="00544EB7" w:rsidRDefault="00544EB7" w:rsidP="00A21535">
      <w:pPr>
        <w:pStyle w:val="ListBullet"/>
      </w:pPr>
      <w:r w:rsidRPr="00926A38">
        <w:t>Researcher placement in</w:t>
      </w:r>
      <w:r w:rsidRPr="00F65D97">
        <w:t xml:space="preserve"> SMEs </w:t>
      </w:r>
      <w:r w:rsidRPr="00530765">
        <w:t>for the direct application of academic expertise to real-</w:t>
      </w:r>
      <w:r>
        <w:t>industry</w:t>
      </w:r>
      <w:r w:rsidRPr="00530765">
        <w:t xml:space="preserve"> challenges, fostering innovation and driving business growth</w:t>
      </w:r>
    </w:p>
    <w:p w14:paraId="53718AA3" w14:textId="77777777" w:rsidR="00544EB7" w:rsidRPr="00A21535" w:rsidRDefault="00544EB7" w:rsidP="00A21535">
      <w:pPr>
        <w:pStyle w:val="Heading2"/>
      </w:pPr>
      <w:r w:rsidRPr="00A21535">
        <w:t>Eligible Project Costs</w:t>
      </w:r>
    </w:p>
    <w:p w14:paraId="45E05E57" w14:textId="77777777" w:rsidR="00544EB7" w:rsidRPr="00A21535" w:rsidRDefault="00544EB7" w:rsidP="00A21535">
      <w:pPr>
        <w:pStyle w:val="BodyText"/>
      </w:pPr>
      <w:r w:rsidRPr="00A21535">
        <w:t>The RUIC vouchers can be used to cover the following expenses costed by the partner universities:</w:t>
      </w:r>
    </w:p>
    <w:p w14:paraId="4B900240" w14:textId="77777777" w:rsidR="00544EB7" w:rsidRPr="00A21535" w:rsidRDefault="00544EB7" w:rsidP="00A21535">
      <w:pPr>
        <w:pStyle w:val="ListBullet"/>
      </w:pPr>
      <w:r w:rsidRPr="00A21535">
        <w:t xml:space="preserve">Salary and on-costs of researcher(s) </w:t>
      </w:r>
    </w:p>
    <w:p w14:paraId="6EB33880" w14:textId="77777777" w:rsidR="00544EB7" w:rsidRPr="00A21535" w:rsidRDefault="00544EB7" w:rsidP="00A21535">
      <w:pPr>
        <w:pStyle w:val="ListBullet"/>
      </w:pPr>
      <w:r w:rsidRPr="00A21535">
        <w:t xml:space="preserve">Facilities and equipment hire </w:t>
      </w:r>
    </w:p>
    <w:p w14:paraId="6C8B6BE0" w14:textId="77777777" w:rsidR="00544EB7" w:rsidRPr="00A21535" w:rsidRDefault="00544EB7" w:rsidP="00A21535">
      <w:pPr>
        <w:pStyle w:val="ListBullet"/>
      </w:pPr>
      <w:r w:rsidRPr="00A21535">
        <w:t>Operating costs</w:t>
      </w:r>
    </w:p>
    <w:p w14:paraId="3BB66770" w14:textId="77777777" w:rsidR="00544EB7" w:rsidRPr="00A21535" w:rsidRDefault="00544EB7" w:rsidP="00A21535">
      <w:pPr>
        <w:pStyle w:val="ListBullet"/>
      </w:pPr>
      <w:r w:rsidRPr="00A21535">
        <w:t xml:space="preserve">Travel and accommodation (if required) </w:t>
      </w:r>
    </w:p>
    <w:p w14:paraId="5FAAFF4A" w14:textId="77777777" w:rsidR="00544EB7" w:rsidRPr="00A21535" w:rsidRDefault="00544EB7" w:rsidP="00A21535">
      <w:pPr>
        <w:pStyle w:val="ListBullet"/>
      </w:pPr>
      <w:r w:rsidRPr="00A21535">
        <w:t>Consumables*</w:t>
      </w:r>
    </w:p>
    <w:p w14:paraId="3E109E4A" w14:textId="77777777" w:rsidR="00544EB7" w:rsidRPr="00A21535" w:rsidRDefault="00544EB7" w:rsidP="00A21535">
      <w:pPr>
        <w:pStyle w:val="ListBullet"/>
      </w:pPr>
      <w:r w:rsidRPr="00A21535">
        <w:t>Project-critical external facilities access/services/contractors*</w:t>
      </w:r>
    </w:p>
    <w:p w14:paraId="1E953FA5" w14:textId="5AAD8B96" w:rsidR="00544EB7" w:rsidRDefault="00544EB7" w:rsidP="00544EB7">
      <w:pPr>
        <w:pStyle w:val="BodyText"/>
        <w:spacing w:after="0"/>
      </w:pPr>
      <w:r w:rsidRPr="000F1646">
        <w:t xml:space="preserve"> </w:t>
      </w:r>
      <w:r w:rsidRPr="00AB6169">
        <w:rPr>
          <w:i/>
          <w:iCs/>
        </w:rPr>
        <w:t xml:space="preserve">*No more than </w:t>
      </w:r>
      <w:r>
        <w:rPr>
          <w:i/>
          <w:iCs/>
        </w:rPr>
        <w:t>1</w:t>
      </w:r>
      <w:r w:rsidRPr="00AB6169">
        <w:rPr>
          <w:i/>
          <w:iCs/>
        </w:rPr>
        <w:t>0% of the total project budget can be applied to these items combined</w:t>
      </w:r>
    </w:p>
    <w:p w14:paraId="5EB770B6" w14:textId="77777777" w:rsidR="00544EB7" w:rsidRPr="00201128" w:rsidRDefault="00544EB7" w:rsidP="00A21535">
      <w:pPr>
        <w:pStyle w:val="ListBullet"/>
      </w:pPr>
      <w:r w:rsidRPr="001923BE">
        <w:lastRenderedPageBreak/>
        <w:t xml:space="preserve">The project budget, payment schedule, </w:t>
      </w:r>
      <w:r>
        <w:t>I</w:t>
      </w:r>
      <w:r w:rsidRPr="001923BE">
        <w:t xml:space="preserve">ntellectual </w:t>
      </w:r>
      <w:r>
        <w:t>P</w:t>
      </w:r>
      <w:r w:rsidRPr="001923BE">
        <w:t xml:space="preserve">roperty arrangements and scope of work will be negotiated between the company and the </w:t>
      </w:r>
      <w:r>
        <w:t>partner university</w:t>
      </w:r>
      <w:r w:rsidRPr="001923BE">
        <w:t xml:space="preserve">, with </w:t>
      </w:r>
      <w:r>
        <w:t>the support of a RUIC facilitator</w:t>
      </w:r>
      <w:r w:rsidRPr="001923BE">
        <w:t xml:space="preserve">. </w:t>
      </w:r>
    </w:p>
    <w:p w14:paraId="3E6BD2CE" w14:textId="77777777" w:rsidR="00544EB7" w:rsidRPr="00A21535" w:rsidRDefault="00544EB7" w:rsidP="00A21535">
      <w:pPr>
        <w:pStyle w:val="Heading1"/>
      </w:pPr>
      <w:bookmarkStart w:id="2" w:name="_Toc453754917"/>
      <w:r w:rsidRPr="00A21535">
        <w:t>Application Process</w:t>
      </w:r>
    </w:p>
    <w:p w14:paraId="4982F6C3" w14:textId="77777777" w:rsidR="00544EB7" w:rsidRPr="00A21535" w:rsidRDefault="00544EB7" w:rsidP="00A21535">
      <w:pPr>
        <w:pStyle w:val="BodyText"/>
      </w:pPr>
      <w:r w:rsidRPr="00A21535">
        <w:t>The RUIC program has an ongoing application process for dollar-matched funding.</w:t>
      </w:r>
    </w:p>
    <w:p w14:paraId="40416D15" w14:textId="7758A175" w:rsidR="00544EB7" w:rsidRPr="00A21535" w:rsidRDefault="00544EB7" w:rsidP="00A21535">
      <w:pPr>
        <w:pStyle w:val="BodyText"/>
      </w:pPr>
      <w:r w:rsidRPr="00A21535">
        <w:t xml:space="preserve">Please read the </w:t>
      </w:r>
      <w:hyperlink r:id="rId30" w:history="1">
        <w:r w:rsidR="00A54E7A" w:rsidRPr="00A54E7A">
          <w:rPr>
            <w:rStyle w:val="Hyperlink"/>
            <w:u w:val="single"/>
          </w:rPr>
          <w:t>RUIC FAQs</w:t>
        </w:r>
      </w:hyperlink>
      <w:r w:rsidR="00A54E7A">
        <w:t xml:space="preserve"> </w:t>
      </w:r>
      <w:r w:rsidRPr="00A21535">
        <w:t xml:space="preserve">before applying. </w:t>
      </w:r>
    </w:p>
    <w:p w14:paraId="29029B18" w14:textId="77777777" w:rsidR="00544EB7" w:rsidRPr="00A21535" w:rsidRDefault="00544EB7" w:rsidP="00A21535">
      <w:pPr>
        <w:pStyle w:val="BodyText"/>
      </w:pPr>
      <w:r w:rsidRPr="00A21535">
        <w:t xml:space="preserve">If you are not sure if ready to apply, please contact the RUIC facilitators through the </w:t>
      </w:r>
      <w:hyperlink r:id="rId31" w:history="1">
        <w:r w:rsidRPr="00A21535">
          <w:rPr>
            <w:rStyle w:val="Hyperlink"/>
            <w:color w:val="000000"/>
          </w:rPr>
          <w:t>RUIC inbox</w:t>
        </w:r>
      </w:hyperlink>
      <w:r w:rsidRPr="00A21535">
        <w:t>.  </w:t>
      </w:r>
    </w:p>
    <w:p w14:paraId="29951F2C" w14:textId="1627712D" w:rsidR="00D45531" w:rsidRDefault="00544EB7" w:rsidP="00A21535">
      <w:pPr>
        <w:pStyle w:val="BodyText"/>
      </w:pPr>
      <w:r w:rsidRPr="00A21535">
        <w:t xml:space="preserve">Businesses can submit an Expression of Interest (EOI) all year round to access the RUIC voucher through the </w:t>
      </w:r>
      <w:hyperlink r:id="rId32" w:history="1">
        <w:r w:rsidRPr="00A54E7A">
          <w:rPr>
            <w:rStyle w:val="Hyperlink"/>
            <w:u w:val="single"/>
          </w:rPr>
          <w:t>RUIC website</w:t>
        </w:r>
      </w:hyperlink>
      <w:r w:rsidRPr="00A21535">
        <w:t xml:space="preserve">. </w:t>
      </w:r>
      <w:r w:rsidR="00D45531">
        <w:t xml:space="preserve">The Appendix 2 contains instructions on how to submit </w:t>
      </w:r>
      <w:r w:rsidR="005C1C5F">
        <w:t>an</w:t>
      </w:r>
      <w:r w:rsidR="00D45531">
        <w:t xml:space="preserve"> EOI.</w:t>
      </w:r>
      <w:r w:rsidRPr="00A21535">
        <w:t xml:space="preserve"> </w:t>
      </w:r>
    </w:p>
    <w:p w14:paraId="6404A0BD" w14:textId="7FACF738" w:rsidR="00544EB7" w:rsidRPr="00A21535" w:rsidRDefault="00544EB7" w:rsidP="00A21535">
      <w:pPr>
        <w:pStyle w:val="BodyText"/>
      </w:pPr>
      <w:r w:rsidRPr="00A21535">
        <w:t xml:space="preserve">The detailed RUIC application process for the dollar-matched funding (voucher) is described in this section. The RUIC facilitators will support the business throughout all steps. </w:t>
      </w:r>
    </w:p>
    <w:p w14:paraId="20975545" w14:textId="77777777" w:rsidR="00544EB7" w:rsidRPr="00A21535" w:rsidRDefault="00544EB7" w:rsidP="00A21535">
      <w:pPr>
        <w:pStyle w:val="BodyText"/>
      </w:pPr>
      <w:r w:rsidRPr="00A21535">
        <w:t>The RUIC application for the vouchers will comprise three parts:</w:t>
      </w:r>
    </w:p>
    <w:p w14:paraId="68AEED0A" w14:textId="77777777" w:rsidR="00544EB7" w:rsidRPr="002A16C3" w:rsidRDefault="00544EB7" w:rsidP="00A21535">
      <w:pPr>
        <w:pStyle w:val="Heading3notnumbered"/>
      </w:pPr>
      <w:r w:rsidRPr="002A16C3">
        <w:t xml:space="preserve">Part 1 (SME to complete): Expression of Interest (EOI) </w:t>
      </w:r>
    </w:p>
    <w:p w14:paraId="19C88296" w14:textId="77777777" w:rsidR="00544EB7" w:rsidRDefault="00544EB7" w:rsidP="00544EB7">
      <w:pPr>
        <w:pStyle w:val="BodyText"/>
      </w:pPr>
      <w:r>
        <w:t xml:space="preserve">Online EOI to gather business details, confirm eligibility, outline of proposed R&amp;D project, and general information.  </w:t>
      </w:r>
    </w:p>
    <w:p w14:paraId="3C4661D3" w14:textId="77777777" w:rsidR="00544EB7" w:rsidRPr="00BF73CB" w:rsidRDefault="00544EB7" w:rsidP="00A21535">
      <w:pPr>
        <w:pStyle w:val="Heading3notnumbered"/>
      </w:pPr>
      <w:r w:rsidRPr="00BF73CB">
        <w:t xml:space="preserve">Part 2 (Facilitator to complete): Research Brief </w:t>
      </w:r>
    </w:p>
    <w:p w14:paraId="7323B15E" w14:textId="1A8D1C58" w:rsidR="00544EB7" w:rsidRPr="006E4739" w:rsidRDefault="00544EB7" w:rsidP="006E4739">
      <w:pPr>
        <w:pStyle w:val="BodyText"/>
      </w:pPr>
      <w:r w:rsidRPr="006E4739">
        <w:t xml:space="preserve">After meeting with the business to clarify project aims, scope, benefits to business, alignment with project eligibility criteria, and any other factors, the Facilitator provides the company with a </w:t>
      </w:r>
      <w:r w:rsidR="00A54E7A" w:rsidRPr="006E4739">
        <w:t>1–2-page</w:t>
      </w:r>
      <w:r w:rsidRPr="006E4739">
        <w:t xml:space="preserve"> Research Brief that will also be used to canvas capability of the researcher(s) at partner universit</w:t>
      </w:r>
      <w:r w:rsidR="00DB06CB">
        <w:t>ies</w:t>
      </w:r>
      <w:r w:rsidRPr="006E4739">
        <w:t xml:space="preserve">. </w:t>
      </w:r>
    </w:p>
    <w:p w14:paraId="3B585B8F" w14:textId="77777777" w:rsidR="00544EB7" w:rsidRPr="006E4739" w:rsidRDefault="00544EB7" w:rsidP="006E4739">
      <w:pPr>
        <w:pStyle w:val="BodyText"/>
      </w:pPr>
      <w:r w:rsidRPr="006E4739">
        <w:t xml:space="preserve">Businesses already connected with the partner universities can skip this section (facilitation will still be available). </w:t>
      </w:r>
    </w:p>
    <w:p w14:paraId="47BD52E4" w14:textId="77777777" w:rsidR="00544EB7" w:rsidRPr="00BF73CB" w:rsidRDefault="00544EB7" w:rsidP="00A21535">
      <w:pPr>
        <w:pStyle w:val="Heading3notnumbered"/>
      </w:pPr>
      <w:r w:rsidRPr="00BF73CB">
        <w:t xml:space="preserve">Part 3 (Researcher to complete): Project Proposal </w:t>
      </w:r>
    </w:p>
    <w:p w14:paraId="4521DBC8" w14:textId="77777777" w:rsidR="00544EB7" w:rsidRPr="006E4739" w:rsidRDefault="00544EB7" w:rsidP="006E4739">
      <w:pPr>
        <w:pStyle w:val="BodyText"/>
      </w:pPr>
      <w:r w:rsidRPr="006E4739">
        <w:t xml:space="preserve">The Project Proposal briefly summarises the proposed research project, key personnel and budget. The Proposal and budget will be reviewed by the Facilitator and the company for approval. The Project Proposal is required for the voucher application. </w:t>
      </w:r>
    </w:p>
    <w:p w14:paraId="3EF95129" w14:textId="77777777" w:rsidR="00544EB7" w:rsidRPr="006E4739" w:rsidRDefault="00544EB7" w:rsidP="006E4739">
      <w:pPr>
        <w:pStyle w:val="BodyText"/>
      </w:pPr>
      <w:r w:rsidRPr="006E4739">
        <w:t>A RUIC facilitator will review all completed forms and documents prior to presenting the full application to the Voucher Review Team for consideration.</w:t>
      </w:r>
    </w:p>
    <w:p w14:paraId="7DAB7300" w14:textId="3A2E1CCB" w:rsidR="00544EB7" w:rsidRPr="006E4739" w:rsidRDefault="00544EB7" w:rsidP="006E4739">
      <w:pPr>
        <w:pStyle w:val="BodyText"/>
      </w:pPr>
      <w:r w:rsidRPr="006E4739">
        <w:t xml:space="preserve">The detailed RUIC Voucher application process is </w:t>
      </w:r>
      <w:r w:rsidR="00A21535" w:rsidRPr="006E4739">
        <w:t>at</w:t>
      </w:r>
      <w:r w:rsidRPr="006E4739">
        <w:t xml:space="preserve"> Appendix</w:t>
      </w:r>
      <w:r w:rsidR="00A21535" w:rsidRPr="006E4739">
        <w:t xml:space="preserve"> 1</w:t>
      </w:r>
      <w:r w:rsidRPr="006E4739">
        <w:t>.</w:t>
      </w:r>
    </w:p>
    <w:bookmarkEnd w:id="2"/>
    <w:p w14:paraId="3567B06D" w14:textId="77777777" w:rsidR="00544EB7" w:rsidRPr="00E32A52" w:rsidRDefault="00544EB7" w:rsidP="006E4739">
      <w:pPr>
        <w:pStyle w:val="Heading1"/>
      </w:pPr>
      <w:r w:rsidRPr="006E4739">
        <w:lastRenderedPageBreak/>
        <w:t>Application</w:t>
      </w:r>
      <w:r>
        <w:t xml:space="preserve"> Assessment </w:t>
      </w:r>
    </w:p>
    <w:p w14:paraId="65E80EF3" w14:textId="77777777" w:rsidR="00544EB7" w:rsidRPr="006E4739" w:rsidRDefault="00544EB7" w:rsidP="00544EB7">
      <w:pPr>
        <w:pStyle w:val="BodyText"/>
      </w:pPr>
      <w:r w:rsidRPr="00E32A52">
        <w:t xml:space="preserve">Applications will </w:t>
      </w:r>
      <w:r w:rsidRPr="006E4739">
        <w:t>be assessed by the RUIC Voucher Review Team against the eligibility guidelines. Approval of any application is at the discretion of CSIRO and is subject to the application falling within the intent of the program and the availability of RUIC program funds. RUIC vouchers and projects are conditional upon the parties entering into a binding agreement between the business and the selected partner university. Agreements must be signed within 60 days of funding approval, or the funding offer may be withdrawn. All applicants will be notified of the outcome of the assessment process.</w:t>
      </w:r>
    </w:p>
    <w:p w14:paraId="129279D0" w14:textId="77777777" w:rsidR="00544EB7" w:rsidRPr="00E32A52" w:rsidRDefault="00544EB7" w:rsidP="00544EB7">
      <w:pPr>
        <w:pStyle w:val="Heading1"/>
      </w:pPr>
      <w:bookmarkStart w:id="3" w:name="_Toc453754919"/>
      <w:r>
        <w:t>Reporting Requirements</w:t>
      </w:r>
      <w:r w:rsidRPr="00E32A52">
        <w:t xml:space="preserve"> </w:t>
      </w:r>
      <w:bookmarkEnd w:id="3"/>
    </w:p>
    <w:p w14:paraId="1857EBDE" w14:textId="77777777" w:rsidR="00544EB7" w:rsidRPr="00E32A52" w:rsidRDefault="00544EB7" w:rsidP="00544EB7">
      <w:pPr>
        <w:pStyle w:val="BodyText"/>
      </w:pPr>
      <w:r w:rsidRPr="00E32A52">
        <w:t xml:space="preserve">All </w:t>
      </w:r>
      <w:r>
        <w:t>RUIC projects will require business and researcher mid- and end-of-project reporting.</w:t>
      </w:r>
    </w:p>
    <w:p w14:paraId="00006C2F" w14:textId="77777777" w:rsidR="00544EB7" w:rsidRDefault="00544EB7" w:rsidP="00544EB7">
      <w:pPr>
        <w:pStyle w:val="BodyText"/>
      </w:pPr>
      <w:r w:rsidRPr="00E32A52">
        <w:t xml:space="preserve">Through involvement in the </w:t>
      </w:r>
      <w:r>
        <w:t xml:space="preserve">RUIC </w:t>
      </w:r>
      <w:r w:rsidRPr="00E32A52">
        <w:t xml:space="preserve">program, successful applicant companies agree that their name and logo, as well as the project title and voucher amount awarded, may be used publicly, with information on voucher recipients and projects </w:t>
      </w:r>
      <w:r w:rsidRPr="005F0604">
        <w:t xml:space="preserve">published on the RUIC website or by the </w:t>
      </w:r>
      <w:r>
        <w:t>Queensland</w:t>
      </w:r>
      <w:r w:rsidRPr="005F0604">
        <w:t xml:space="preserve"> Government.</w:t>
      </w:r>
      <w:r w:rsidRPr="00E32A52">
        <w:t xml:space="preserve"> </w:t>
      </w:r>
    </w:p>
    <w:p w14:paraId="2B42F3F5" w14:textId="77777777" w:rsidR="00544EB7" w:rsidRDefault="00544EB7" w:rsidP="00544EB7">
      <w:pPr>
        <w:pStyle w:val="Heading1"/>
      </w:pPr>
      <w:r>
        <w:t xml:space="preserve">Acknowledgment and Publicity </w:t>
      </w:r>
    </w:p>
    <w:p w14:paraId="4295D047" w14:textId="77777777" w:rsidR="00544EB7" w:rsidRPr="0000749F" w:rsidRDefault="00544EB7" w:rsidP="00544EB7">
      <w:pPr>
        <w:pStyle w:val="BodyText"/>
      </w:pPr>
      <w:r>
        <w:t xml:space="preserve">SMEs and partner universities </w:t>
      </w:r>
      <w:r w:rsidRPr="005F0604">
        <w:t xml:space="preserve">must acknowledge </w:t>
      </w:r>
      <w:r>
        <w:t>Queensland</w:t>
      </w:r>
      <w:r w:rsidRPr="005F0604">
        <w:t xml:space="preserve"> </w:t>
      </w:r>
      <w:r>
        <w:t>G</w:t>
      </w:r>
      <w:r w:rsidRPr="005F0604">
        <w:t xml:space="preserve">overnment funding </w:t>
      </w:r>
      <w:r>
        <w:t xml:space="preserve">when promoting the project </w:t>
      </w:r>
      <w:r w:rsidRPr="005F0604">
        <w:t>and allow for the proponents to be contacted for</w:t>
      </w:r>
      <w:r>
        <w:t xml:space="preserve"> case studies and</w:t>
      </w:r>
      <w:r w:rsidRPr="005F0604">
        <w:t xml:space="preserve"> media stories by </w:t>
      </w:r>
      <w:r>
        <w:t xml:space="preserve">the RUIC team and Queensland Government. SMEs and partner might also be contacted by </w:t>
      </w:r>
      <w:r w:rsidRPr="005F0604">
        <w:t xml:space="preserve">third parties (engaged by </w:t>
      </w:r>
      <w:r>
        <w:t>Queensland Government</w:t>
      </w:r>
      <w:r w:rsidRPr="005F0604">
        <w:t>) for the purposes of program review/evaluation</w:t>
      </w:r>
      <w:r>
        <w:t>.</w:t>
      </w:r>
    </w:p>
    <w:p w14:paraId="086405FE" w14:textId="77777777" w:rsidR="00544EB7" w:rsidRDefault="00544EB7" w:rsidP="00544EB7">
      <w:pPr>
        <w:pStyle w:val="Heading1"/>
      </w:pPr>
      <w:r>
        <w:t xml:space="preserve">Other things you should know </w:t>
      </w:r>
    </w:p>
    <w:p w14:paraId="00469EB8" w14:textId="77777777" w:rsidR="00544EB7" w:rsidRPr="006E4739" w:rsidRDefault="00544EB7" w:rsidP="006E4739">
      <w:pPr>
        <w:pStyle w:val="Heading2"/>
      </w:pPr>
      <w:r w:rsidRPr="006E4739">
        <w:t>Guideline Updates</w:t>
      </w:r>
    </w:p>
    <w:p w14:paraId="3043AA39" w14:textId="13001614" w:rsidR="00544EB7" w:rsidRDefault="00544EB7" w:rsidP="00544EB7">
      <w:pPr>
        <w:pStyle w:val="BodyText"/>
      </w:pPr>
      <w:r>
        <w:t xml:space="preserve">These guidelines may be changed from time to time. The updated version will be available on the </w:t>
      </w:r>
      <w:hyperlink r:id="rId33" w:history="1">
        <w:r w:rsidRPr="00A54E7A">
          <w:rPr>
            <w:rStyle w:val="Hyperlink"/>
            <w:u w:val="single"/>
          </w:rPr>
          <w:t>RUIC website</w:t>
        </w:r>
      </w:hyperlink>
      <w:r>
        <w:t xml:space="preserve">. </w:t>
      </w:r>
    </w:p>
    <w:p w14:paraId="2EE61B16" w14:textId="77777777" w:rsidR="00544EB7" w:rsidRDefault="00544EB7" w:rsidP="006E4739">
      <w:pPr>
        <w:pStyle w:val="Heading2"/>
      </w:pPr>
      <w:r w:rsidRPr="0054488D">
        <w:t xml:space="preserve">Enquiries and </w:t>
      </w:r>
      <w:r w:rsidRPr="006E4739">
        <w:t>Feedback</w:t>
      </w:r>
    </w:p>
    <w:p w14:paraId="4CA9DCB4" w14:textId="77777777" w:rsidR="00544EB7" w:rsidRPr="006C093F" w:rsidRDefault="00544EB7" w:rsidP="00544EB7">
      <w:pPr>
        <w:pStyle w:val="BodyText"/>
      </w:pPr>
      <w:r>
        <w:t xml:space="preserve">All feedback, any complaints, or questions about the RUIC program must be provided in writing to </w:t>
      </w:r>
      <w:hyperlink r:id="rId34" w:history="1">
        <w:r w:rsidRPr="00481EF6">
          <w:rPr>
            <w:rStyle w:val="Hyperlink"/>
            <w:u w:val="single"/>
          </w:rPr>
          <w:t>RUIC@csiro.au</w:t>
        </w:r>
      </w:hyperlink>
    </w:p>
    <w:p w14:paraId="510D6E0C" w14:textId="77777777" w:rsidR="00544EB7" w:rsidRDefault="00544EB7">
      <w:pPr>
        <w:spacing w:after="0"/>
        <w:rPr>
          <w:rFonts w:eastAsiaTheme="majorEastAsia" w:cstheme="majorBidi"/>
          <w:bCs/>
          <w:color w:val="757579" w:themeColor="accent3"/>
          <w:sz w:val="44"/>
          <w:szCs w:val="28"/>
        </w:rPr>
      </w:pPr>
      <w:r>
        <w:br w:type="page"/>
      </w:r>
    </w:p>
    <w:sdt>
      <w:sdtPr>
        <w:rPr>
          <w:rFonts w:eastAsiaTheme="majorEastAsia" w:cstheme="majorBidi"/>
          <w:bCs/>
          <w:caps/>
          <w:color w:val="000000" w:themeColor="text2"/>
          <w:spacing w:val="15"/>
          <w:kern w:val="28"/>
          <w:sz w:val="24"/>
          <w:szCs w:val="24"/>
        </w:rPr>
        <w:id w:val="-1278330854"/>
        <w:docPartObj>
          <w:docPartGallery w:val="Cover Pages"/>
          <w:docPartUnique/>
        </w:docPartObj>
      </w:sdtPr>
      <w:sdtEndPr>
        <w:rPr>
          <w:caps w:val="0"/>
          <w:color w:val="757579" w:themeColor="accent3"/>
          <w:spacing w:val="0"/>
          <w:kern w:val="0"/>
          <w:sz w:val="44"/>
        </w:rPr>
      </w:sdtEndPr>
      <w:sdtContent>
        <w:p w14:paraId="027765D2" w14:textId="0BF508BC" w:rsidR="00544EB7" w:rsidRDefault="00544EB7" w:rsidP="00A21535">
          <w:pPr>
            <w:spacing w:after="0"/>
          </w:pPr>
        </w:p>
        <w:p w14:paraId="77578EDA" w14:textId="024213B7" w:rsidR="00544EB7" w:rsidRDefault="00544EB7" w:rsidP="00544EB7">
          <w:pPr>
            <w:pStyle w:val="Heading1noTOC"/>
            <w:spacing w:before="0"/>
          </w:pPr>
          <w:r>
            <w:t>Appendix</w:t>
          </w:r>
          <w:r w:rsidR="00A21535">
            <w:t xml:space="preserve"> 1</w:t>
          </w:r>
          <w:r>
            <w:t xml:space="preserve"> </w:t>
          </w:r>
        </w:p>
        <w:p w14:paraId="75102EF6" w14:textId="77777777" w:rsidR="00544EB7" w:rsidRPr="00816FAD" w:rsidRDefault="00544EB7" w:rsidP="00544EB7">
          <w:pPr>
            <w:jc w:val="center"/>
            <w:rPr>
              <w:rFonts w:cs="Calibri"/>
              <w:b/>
              <w:bCs/>
            </w:rPr>
          </w:pPr>
        </w:p>
        <w:tbl>
          <w:tblPr>
            <w:tblStyle w:val="TableCSIRO"/>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6"/>
          </w:tblGrid>
          <w:tr w:rsidR="00544EB7" w:rsidRPr="00274E96" w14:paraId="115352CE" w14:textId="77777777" w:rsidTr="00116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Borders>
                  <w:bottom w:val="single" w:sz="4" w:space="0" w:color="auto"/>
                </w:tcBorders>
                <w:shd w:val="clear" w:color="auto" w:fill="auto"/>
              </w:tcPr>
              <w:p w14:paraId="08E6979F" w14:textId="77777777" w:rsidR="00544EB7" w:rsidRPr="004D41B2" w:rsidRDefault="00544EB7" w:rsidP="00116790">
                <w:pPr>
                  <w:pStyle w:val="BodyText"/>
                  <w:jc w:val="center"/>
                  <w:rPr>
                    <w:sz w:val="22"/>
                  </w:rPr>
                </w:pPr>
                <w:r>
                  <w:rPr>
                    <w:sz w:val="22"/>
                  </w:rPr>
                  <w:t>RUIC Voucher Application Process</w:t>
                </w:r>
              </w:p>
            </w:tc>
          </w:tr>
          <w:tr w:rsidR="00544EB7" w:rsidRPr="00274E96" w14:paraId="7E6C4505"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Borders>
                  <w:bottom w:val="single" w:sz="4" w:space="0" w:color="auto"/>
                </w:tcBorders>
                <w:shd w:val="clear" w:color="auto" w:fill="auto"/>
              </w:tcPr>
              <w:p w14:paraId="449C6A79" w14:textId="77777777" w:rsidR="00544EB7" w:rsidRPr="001818B7" w:rsidRDefault="00544EB7" w:rsidP="00116790">
                <w:pPr>
                  <w:pStyle w:val="BodyText"/>
                  <w:spacing w:before="80" w:after="80" w:line="252" w:lineRule="auto"/>
                  <w:jc w:val="center"/>
                  <w:rPr>
                    <w:sz w:val="22"/>
                  </w:rPr>
                </w:pPr>
                <w:r>
                  <w:rPr>
                    <w:sz w:val="22"/>
                  </w:rPr>
                  <w:t>Expression of Interest (EOI)</w:t>
                </w:r>
              </w:p>
              <w:p w14:paraId="3FAD824B" w14:textId="77777777" w:rsidR="00544EB7" w:rsidRPr="001818B7" w:rsidRDefault="00544EB7" w:rsidP="00116790">
                <w:pPr>
                  <w:pStyle w:val="BodyText"/>
                  <w:spacing w:before="80" w:after="80" w:line="252" w:lineRule="auto"/>
                  <w:jc w:val="center"/>
                  <w:rPr>
                    <w:b w:val="0"/>
                    <w:sz w:val="22"/>
                  </w:rPr>
                </w:pPr>
                <w:r>
                  <w:rPr>
                    <w:b w:val="0"/>
                    <w:sz w:val="22"/>
                  </w:rPr>
                  <w:t xml:space="preserve">Businesses submit an Expression of Interest, including eligibility criteria check. </w:t>
                </w:r>
              </w:p>
            </w:tc>
          </w:tr>
          <w:tr w:rsidR="00544EB7" w:rsidRPr="00274E96" w14:paraId="23DEDCD4" w14:textId="77777777" w:rsidTr="00116790">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1AA0BF7D" w14:textId="77777777" w:rsidR="00544EB7" w:rsidRPr="001818B7" w:rsidRDefault="00544EB7" w:rsidP="00116790">
                <w:pPr>
                  <w:pStyle w:val="BodyText"/>
                  <w:spacing w:before="0" w:after="0" w:line="252" w:lineRule="auto"/>
                  <w:jc w:val="center"/>
                  <w:rPr>
                    <w:sz w:val="22"/>
                  </w:rPr>
                </w:pPr>
                <w:r w:rsidRPr="001818B7">
                  <w:rPr>
                    <w:sz w:val="22"/>
                  </w:rPr>
                  <w:t>↓</w:t>
                </w:r>
              </w:p>
            </w:tc>
          </w:tr>
          <w:tr w:rsidR="00544EB7" w:rsidRPr="00274E96" w14:paraId="211F6AA4"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Borders>
                  <w:bottom w:val="single" w:sz="4" w:space="0" w:color="auto"/>
                </w:tcBorders>
                <w:shd w:val="clear" w:color="auto" w:fill="auto"/>
              </w:tcPr>
              <w:p w14:paraId="37CA7042" w14:textId="77777777" w:rsidR="00544EB7" w:rsidRPr="001818B7" w:rsidRDefault="00544EB7" w:rsidP="00116790">
                <w:pPr>
                  <w:pStyle w:val="BodyText"/>
                  <w:spacing w:before="80" w:after="80" w:line="252" w:lineRule="auto"/>
                  <w:jc w:val="center"/>
                  <w:rPr>
                    <w:sz w:val="22"/>
                  </w:rPr>
                </w:pPr>
                <w:r>
                  <w:rPr>
                    <w:sz w:val="22"/>
                  </w:rPr>
                  <w:t xml:space="preserve">EOI Assessment </w:t>
                </w:r>
              </w:p>
              <w:p w14:paraId="6C415324" w14:textId="77777777" w:rsidR="00544EB7" w:rsidRPr="001818B7" w:rsidRDefault="00544EB7" w:rsidP="00116790">
                <w:pPr>
                  <w:pStyle w:val="BodyText"/>
                  <w:spacing w:before="80" w:after="80" w:line="252" w:lineRule="auto"/>
                  <w:jc w:val="center"/>
                  <w:rPr>
                    <w:b w:val="0"/>
                    <w:sz w:val="22"/>
                  </w:rPr>
                </w:pPr>
                <w:r>
                  <w:rPr>
                    <w:b w:val="0"/>
                    <w:sz w:val="22"/>
                  </w:rPr>
                  <w:t>EOIs</w:t>
                </w:r>
                <w:r w:rsidRPr="001818B7">
                  <w:rPr>
                    <w:b w:val="0"/>
                    <w:sz w:val="22"/>
                  </w:rPr>
                  <w:t xml:space="preserve"> </w:t>
                </w:r>
                <w:r>
                  <w:rPr>
                    <w:b w:val="0"/>
                    <w:sz w:val="22"/>
                  </w:rPr>
                  <w:t>assessed</w:t>
                </w:r>
                <w:r w:rsidRPr="001818B7">
                  <w:rPr>
                    <w:b w:val="0"/>
                    <w:sz w:val="22"/>
                  </w:rPr>
                  <w:t xml:space="preserve"> against the</w:t>
                </w:r>
                <w:r>
                  <w:rPr>
                    <w:b w:val="0"/>
                    <w:sz w:val="22"/>
                  </w:rPr>
                  <w:t xml:space="preserve"> eligibility </w:t>
                </w:r>
                <w:r w:rsidRPr="001818B7">
                  <w:rPr>
                    <w:b w:val="0"/>
                    <w:sz w:val="22"/>
                  </w:rPr>
                  <w:t xml:space="preserve">criteria and </w:t>
                </w:r>
                <w:r>
                  <w:rPr>
                    <w:b w:val="0"/>
                    <w:sz w:val="22"/>
                  </w:rPr>
                  <w:t>a facilitator will</w:t>
                </w:r>
                <w:r w:rsidRPr="001818B7">
                  <w:rPr>
                    <w:b w:val="0"/>
                    <w:sz w:val="22"/>
                  </w:rPr>
                  <w:t xml:space="preserve"> </w:t>
                </w:r>
                <w:r>
                  <w:rPr>
                    <w:b w:val="0"/>
                    <w:sz w:val="22"/>
                  </w:rPr>
                  <w:t>endeavou</w:t>
                </w:r>
                <w:r>
                  <w:rPr>
                    <w:bCs w:val="0"/>
                    <w:sz w:val="22"/>
                  </w:rPr>
                  <w:t>r</w:t>
                </w:r>
                <w:r>
                  <w:rPr>
                    <w:b w:val="0"/>
                    <w:sz w:val="22"/>
                  </w:rPr>
                  <w:t xml:space="preserve"> to contact</w:t>
                </w:r>
                <w:r w:rsidRPr="001818B7">
                  <w:rPr>
                    <w:b w:val="0"/>
                    <w:sz w:val="22"/>
                  </w:rPr>
                  <w:t xml:space="preserve"> you </w:t>
                </w:r>
                <w:r>
                  <w:rPr>
                    <w:b w:val="0"/>
                    <w:sz w:val="22"/>
                  </w:rPr>
                  <w:t>within 10</w:t>
                </w:r>
                <w:r w:rsidRPr="00DC08C9">
                  <w:rPr>
                    <w:b w:val="0"/>
                    <w:sz w:val="22"/>
                  </w:rPr>
                  <w:t xml:space="preserve"> business days</w:t>
                </w:r>
                <w:r>
                  <w:rPr>
                    <w:b w:val="0"/>
                    <w:sz w:val="22"/>
                  </w:rPr>
                  <w:t xml:space="preserve"> </w:t>
                </w:r>
                <w:r w:rsidRPr="001818B7">
                  <w:rPr>
                    <w:b w:val="0"/>
                    <w:sz w:val="22"/>
                  </w:rPr>
                  <w:t>o</w:t>
                </w:r>
                <w:r>
                  <w:rPr>
                    <w:b w:val="0"/>
                    <w:sz w:val="22"/>
                  </w:rPr>
                  <w:t>n</w:t>
                </w:r>
                <w:r w:rsidRPr="001818B7">
                  <w:rPr>
                    <w:b w:val="0"/>
                    <w:sz w:val="22"/>
                  </w:rPr>
                  <w:t xml:space="preserve"> </w:t>
                </w:r>
                <w:r>
                  <w:rPr>
                    <w:b w:val="0"/>
                    <w:sz w:val="22"/>
                  </w:rPr>
                  <w:t>the next steps.</w:t>
                </w:r>
              </w:p>
            </w:tc>
          </w:tr>
          <w:tr w:rsidR="00544EB7" w:rsidRPr="00274E96" w14:paraId="4A68E03D" w14:textId="77777777" w:rsidTr="00116790">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4D4AD20B" w14:textId="77777777" w:rsidR="00544EB7" w:rsidRPr="001818B7" w:rsidRDefault="00544EB7" w:rsidP="00116790">
                <w:pPr>
                  <w:pStyle w:val="BodyText"/>
                  <w:spacing w:before="0" w:after="0" w:line="252" w:lineRule="auto"/>
                  <w:jc w:val="center"/>
                  <w:rPr>
                    <w:sz w:val="22"/>
                  </w:rPr>
                </w:pPr>
                <w:r w:rsidRPr="001818B7">
                  <w:rPr>
                    <w:sz w:val="22"/>
                  </w:rPr>
                  <w:t>↓</w:t>
                </w:r>
              </w:p>
            </w:tc>
          </w:tr>
          <w:tr w:rsidR="00544EB7" w:rsidRPr="00274E96" w14:paraId="656C0968"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346F61BF" w14:textId="77777777" w:rsidR="00544EB7" w:rsidRPr="001818B7" w:rsidRDefault="00544EB7" w:rsidP="00116790">
                <w:pPr>
                  <w:pStyle w:val="BodyText"/>
                  <w:spacing w:line="252" w:lineRule="auto"/>
                  <w:jc w:val="center"/>
                  <w:rPr>
                    <w:sz w:val="22"/>
                  </w:rPr>
                </w:pPr>
                <w:r>
                  <w:rPr>
                    <w:sz w:val="22"/>
                  </w:rPr>
                  <w:t xml:space="preserve">Facilitation </w:t>
                </w:r>
              </w:p>
              <w:p w14:paraId="3005B135" w14:textId="77777777" w:rsidR="00544EB7" w:rsidRPr="001818B7" w:rsidRDefault="00544EB7" w:rsidP="00116790">
                <w:pPr>
                  <w:pStyle w:val="BodyText"/>
                  <w:spacing w:line="252" w:lineRule="auto"/>
                  <w:jc w:val="center"/>
                  <w:rPr>
                    <w:b w:val="0"/>
                    <w:sz w:val="22"/>
                  </w:rPr>
                </w:pPr>
                <w:r>
                  <w:rPr>
                    <w:b w:val="0"/>
                    <w:sz w:val="22"/>
                  </w:rPr>
                  <w:t xml:space="preserve">Your allocated facilitator contacts you to set up a time to discuss your EOI. Facilitator will locate suitable researcher(s) from the Partner Universities to help with your proposed project. </w:t>
                </w:r>
              </w:p>
            </w:tc>
          </w:tr>
          <w:tr w:rsidR="00544EB7" w:rsidRPr="00274E96" w14:paraId="497C1D26" w14:textId="77777777" w:rsidTr="00116790">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7CB1BBBC" w14:textId="77777777" w:rsidR="00544EB7" w:rsidRPr="001818B7" w:rsidRDefault="00544EB7" w:rsidP="00116790">
                <w:pPr>
                  <w:pStyle w:val="BodyText"/>
                  <w:spacing w:before="0" w:after="0" w:line="252" w:lineRule="auto"/>
                  <w:jc w:val="center"/>
                  <w:rPr>
                    <w:sz w:val="22"/>
                  </w:rPr>
                </w:pPr>
                <w:r w:rsidRPr="001818B7">
                  <w:rPr>
                    <w:sz w:val="22"/>
                  </w:rPr>
                  <w:t>↓</w:t>
                </w:r>
              </w:p>
            </w:tc>
          </w:tr>
          <w:tr w:rsidR="00544EB7" w:rsidRPr="00274E96" w14:paraId="52D61485"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39770C67" w14:textId="77777777" w:rsidR="00544EB7" w:rsidRPr="001818B7" w:rsidRDefault="00544EB7" w:rsidP="00116790">
                <w:pPr>
                  <w:pStyle w:val="BodyText"/>
                  <w:spacing w:before="80" w:after="80" w:line="252" w:lineRule="auto"/>
                  <w:jc w:val="center"/>
                  <w:rPr>
                    <w:sz w:val="22"/>
                  </w:rPr>
                </w:pPr>
                <w:r>
                  <w:rPr>
                    <w:sz w:val="22"/>
                  </w:rPr>
                  <w:t>Researcher Meetings</w:t>
                </w:r>
              </w:p>
              <w:p w14:paraId="27239DD7" w14:textId="77777777" w:rsidR="00544EB7" w:rsidRDefault="00544EB7" w:rsidP="00116790">
                <w:pPr>
                  <w:pStyle w:val="BodyText"/>
                  <w:spacing w:before="0" w:after="0" w:line="252" w:lineRule="auto"/>
                  <w:jc w:val="center"/>
                  <w:rPr>
                    <w:sz w:val="22"/>
                  </w:rPr>
                </w:pPr>
                <w:r>
                  <w:rPr>
                    <w:b w:val="0"/>
                    <w:bCs w:val="0"/>
                    <w:sz w:val="22"/>
                  </w:rPr>
                  <w:t>F</w:t>
                </w:r>
                <w:r w:rsidRPr="00443B4E">
                  <w:rPr>
                    <w:b w:val="0"/>
                    <w:bCs w:val="0"/>
                    <w:sz w:val="22"/>
                  </w:rPr>
                  <w:t>acilitator sets up meeting/s with the researcher(s) to further discuss, refine, and cost your research project, including IP discussions.</w:t>
                </w:r>
              </w:p>
              <w:p w14:paraId="1C6B1374" w14:textId="77777777" w:rsidR="00544EB7" w:rsidRPr="00155672" w:rsidRDefault="00544EB7" w:rsidP="00116790">
                <w:pPr>
                  <w:pStyle w:val="BodyText"/>
                  <w:spacing w:before="0" w:after="0" w:line="252" w:lineRule="auto"/>
                  <w:jc w:val="center"/>
                  <w:rPr>
                    <w:b w:val="0"/>
                    <w:bCs w:val="0"/>
                    <w:sz w:val="8"/>
                    <w:szCs w:val="8"/>
                  </w:rPr>
                </w:pPr>
              </w:p>
            </w:tc>
          </w:tr>
          <w:tr w:rsidR="00544EB7" w:rsidRPr="00274E96" w14:paraId="54F87E0D" w14:textId="77777777" w:rsidTr="00116790">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79DE01D0" w14:textId="77777777" w:rsidR="00544EB7" w:rsidRPr="001818B7" w:rsidRDefault="00544EB7" w:rsidP="00116790">
                <w:pPr>
                  <w:pStyle w:val="BodyText"/>
                  <w:spacing w:before="0" w:after="0" w:line="252" w:lineRule="auto"/>
                  <w:jc w:val="center"/>
                  <w:rPr>
                    <w:sz w:val="22"/>
                  </w:rPr>
                </w:pPr>
                <w:r w:rsidRPr="001818B7">
                  <w:rPr>
                    <w:sz w:val="22"/>
                  </w:rPr>
                  <w:t>↓</w:t>
                </w:r>
              </w:p>
            </w:tc>
          </w:tr>
          <w:tr w:rsidR="00544EB7" w:rsidRPr="00274E96" w14:paraId="3BCC3A6F"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5C088B5E" w14:textId="77777777" w:rsidR="00544EB7" w:rsidRPr="001818B7" w:rsidRDefault="00544EB7" w:rsidP="00116790">
                <w:pPr>
                  <w:pStyle w:val="BodyText"/>
                  <w:spacing w:before="80" w:after="80" w:line="252" w:lineRule="auto"/>
                  <w:jc w:val="center"/>
                  <w:rPr>
                    <w:sz w:val="22"/>
                  </w:rPr>
                </w:pPr>
                <w:r>
                  <w:rPr>
                    <w:sz w:val="22"/>
                  </w:rPr>
                  <w:t xml:space="preserve">Research Proposal </w:t>
                </w:r>
              </w:p>
              <w:p w14:paraId="4ED77C66" w14:textId="77777777" w:rsidR="00544EB7" w:rsidRPr="001818B7" w:rsidRDefault="00544EB7" w:rsidP="00116790">
                <w:pPr>
                  <w:pStyle w:val="BodyText"/>
                  <w:spacing w:before="80" w:after="80" w:line="252" w:lineRule="auto"/>
                  <w:jc w:val="center"/>
                  <w:rPr>
                    <w:b w:val="0"/>
                    <w:sz w:val="22"/>
                  </w:rPr>
                </w:pPr>
                <w:r>
                  <w:rPr>
                    <w:b w:val="0"/>
                    <w:sz w:val="22"/>
                  </w:rPr>
                  <w:t>Once a project is scoped and budget approved, the researcher and facilitator will complete the application for a RUIC voucher. Facilitator will send business the final RUIC voucher application for approval.</w:t>
                </w:r>
              </w:p>
            </w:tc>
          </w:tr>
          <w:tr w:rsidR="00544EB7" w:rsidRPr="00274E96" w14:paraId="53FB22D6" w14:textId="77777777" w:rsidTr="00116790">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24EA84F3" w14:textId="77777777" w:rsidR="00544EB7" w:rsidRPr="001818B7" w:rsidRDefault="00544EB7" w:rsidP="00116790">
                <w:pPr>
                  <w:pStyle w:val="BodyText"/>
                  <w:spacing w:before="0" w:after="0" w:line="252" w:lineRule="auto"/>
                  <w:jc w:val="center"/>
                  <w:rPr>
                    <w:sz w:val="22"/>
                  </w:rPr>
                </w:pPr>
                <w:r w:rsidRPr="001818B7">
                  <w:rPr>
                    <w:sz w:val="22"/>
                  </w:rPr>
                  <w:t>↓</w:t>
                </w:r>
              </w:p>
            </w:tc>
          </w:tr>
          <w:tr w:rsidR="00544EB7" w:rsidRPr="00274E96" w14:paraId="3DFDCA9A"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64744D4C" w14:textId="77777777" w:rsidR="00544EB7" w:rsidRPr="001818B7" w:rsidRDefault="00544EB7" w:rsidP="00116790">
                <w:pPr>
                  <w:pStyle w:val="BodyText"/>
                  <w:spacing w:before="80" w:after="80" w:line="252" w:lineRule="auto"/>
                  <w:jc w:val="center"/>
                  <w:rPr>
                    <w:sz w:val="22"/>
                  </w:rPr>
                </w:pPr>
                <w:r>
                  <w:rPr>
                    <w:sz w:val="22"/>
                  </w:rPr>
                  <w:t>Review</w:t>
                </w:r>
              </w:p>
              <w:p w14:paraId="5CC6497B" w14:textId="77777777" w:rsidR="00544EB7" w:rsidRPr="001818B7" w:rsidRDefault="00544EB7" w:rsidP="00116790">
                <w:pPr>
                  <w:pStyle w:val="BodyText"/>
                  <w:spacing w:before="80" w:after="80" w:line="252" w:lineRule="auto"/>
                  <w:jc w:val="center"/>
                  <w:rPr>
                    <w:b w:val="0"/>
                    <w:sz w:val="22"/>
                  </w:rPr>
                </w:pPr>
                <w:r>
                  <w:rPr>
                    <w:b w:val="0"/>
                    <w:sz w:val="22"/>
                  </w:rPr>
                  <w:t>Facilitator presents application to RUIC’s Voucher Review Team for consideration. The decision is based on RUIC eligibility criteria and alignment with the RUIC objectives and industry sectors.</w:t>
                </w:r>
              </w:p>
            </w:tc>
          </w:tr>
          <w:tr w:rsidR="00544EB7" w:rsidRPr="00274E96" w14:paraId="0B16B75A" w14:textId="77777777" w:rsidTr="00116790">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4C524465" w14:textId="77777777" w:rsidR="00544EB7" w:rsidRPr="001818B7" w:rsidRDefault="00544EB7" w:rsidP="00116790">
                <w:pPr>
                  <w:pStyle w:val="BodyText"/>
                  <w:spacing w:before="0" w:after="0" w:line="252" w:lineRule="auto"/>
                  <w:jc w:val="center"/>
                  <w:rPr>
                    <w:sz w:val="22"/>
                  </w:rPr>
                </w:pPr>
                <w:r w:rsidRPr="001818B7">
                  <w:rPr>
                    <w:sz w:val="22"/>
                  </w:rPr>
                  <w:t>↓</w:t>
                </w:r>
              </w:p>
            </w:tc>
          </w:tr>
          <w:tr w:rsidR="00544EB7" w:rsidRPr="00274E96" w14:paraId="53C170B5"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0184B750" w14:textId="77777777" w:rsidR="00544EB7" w:rsidRPr="001818B7" w:rsidRDefault="00544EB7" w:rsidP="00116790">
                <w:pPr>
                  <w:pStyle w:val="BodyText"/>
                  <w:spacing w:before="80" w:after="80" w:line="252" w:lineRule="auto"/>
                  <w:jc w:val="center"/>
                  <w:rPr>
                    <w:sz w:val="22"/>
                  </w:rPr>
                </w:pPr>
                <w:r>
                  <w:rPr>
                    <w:sz w:val="22"/>
                  </w:rPr>
                  <w:t>Outcome</w:t>
                </w:r>
              </w:p>
              <w:p w14:paraId="5B7933B4" w14:textId="77777777" w:rsidR="00544EB7" w:rsidRPr="001818B7" w:rsidRDefault="00544EB7" w:rsidP="00116790">
                <w:pPr>
                  <w:pStyle w:val="BodyText"/>
                  <w:spacing w:before="0" w:after="0" w:line="252" w:lineRule="auto"/>
                  <w:jc w:val="center"/>
                  <w:rPr>
                    <w:sz w:val="22"/>
                  </w:rPr>
                </w:pPr>
                <w:r>
                  <w:rPr>
                    <w:b w:val="0"/>
                    <w:sz w:val="22"/>
                  </w:rPr>
                  <w:t>We advise you of the outcome of your voucher application shortly after the decision.</w:t>
                </w:r>
              </w:p>
            </w:tc>
          </w:tr>
          <w:tr w:rsidR="00544EB7" w:rsidRPr="00274E96" w14:paraId="0D82D79D" w14:textId="77777777" w:rsidTr="00116790">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3F0DBFC6" w14:textId="77777777" w:rsidR="00544EB7" w:rsidRDefault="00544EB7" w:rsidP="00116790">
                <w:pPr>
                  <w:pStyle w:val="BodyText"/>
                  <w:spacing w:before="0" w:after="0" w:line="252" w:lineRule="auto"/>
                  <w:jc w:val="center"/>
                  <w:rPr>
                    <w:sz w:val="22"/>
                  </w:rPr>
                </w:pPr>
                <w:r w:rsidRPr="001818B7">
                  <w:rPr>
                    <w:sz w:val="22"/>
                  </w:rPr>
                  <w:t>↓</w:t>
                </w:r>
              </w:p>
            </w:tc>
          </w:tr>
          <w:tr w:rsidR="00544EB7" w:rsidRPr="00274E96" w14:paraId="02B0F105" w14:textId="77777777" w:rsidTr="00116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shd w:val="clear" w:color="auto" w:fill="auto"/>
              </w:tcPr>
              <w:p w14:paraId="6F965CDA" w14:textId="77777777" w:rsidR="00544EB7" w:rsidRPr="001818B7" w:rsidRDefault="00544EB7" w:rsidP="00116790">
                <w:pPr>
                  <w:pStyle w:val="BodyText"/>
                  <w:spacing w:before="80" w:after="80" w:line="252" w:lineRule="auto"/>
                  <w:jc w:val="center"/>
                  <w:rPr>
                    <w:sz w:val="22"/>
                  </w:rPr>
                </w:pPr>
                <w:r>
                  <w:rPr>
                    <w:sz w:val="22"/>
                  </w:rPr>
                  <w:t>Contracting</w:t>
                </w:r>
              </w:p>
              <w:p w14:paraId="76750796" w14:textId="77777777" w:rsidR="00544EB7" w:rsidRPr="001818B7" w:rsidRDefault="00544EB7" w:rsidP="00116790">
                <w:pPr>
                  <w:pStyle w:val="BodyText"/>
                  <w:spacing w:before="80" w:after="80" w:line="252" w:lineRule="auto"/>
                  <w:jc w:val="center"/>
                  <w:rPr>
                    <w:b w:val="0"/>
                    <w:sz w:val="22"/>
                  </w:rPr>
                </w:pPr>
                <w:r>
                  <w:rPr>
                    <w:b w:val="0"/>
                    <w:sz w:val="22"/>
                  </w:rPr>
                  <w:t xml:space="preserve">If approved, business signs contract with the partner university and the project starts. </w:t>
                </w:r>
              </w:p>
            </w:tc>
          </w:tr>
        </w:tbl>
        <w:p w14:paraId="591AF31B" w14:textId="77777777" w:rsidR="00544EB7" w:rsidRDefault="00544EB7" w:rsidP="00544EB7"/>
        <w:p w14:paraId="7E1056FF" w14:textId="4126964A" w:rsidR="00D20E11" w:rsidRPr="00D20E11" w:rsidRDefault="00D20E11" w:rsidP="00D20E11">
          <w:pPr>
            <w:pStyle w:val="Heading1noTOC"/>
          </w:pPr>
          <w:r>
            <w:lastRenderedPageBreak/>
            <w:t>Appendix 2</w:t>
          </w:r>
        </w:p>
      </w:sdtContent>
    </w:sdt>
    <w:bookmarkEnd w:id="0" w:displacedByCustomXml="prev"/>
    <w:p w14:paraId="2D4EEB5D" w14:textId="49BD4BC3" w:rsidR="00D20E11" w:rsidRDefault="00D20E11" w:rsidP="00D20E11">
      <w:pPr>
        <w:pStyle w:val="BodyText"/>
        <w:rPr>
          <w:rFonts w:cs="Calibri"/>
          <w:b/>
          <w:bCs/>
        </w:rPr>
      </w:pPr>
      <w:r w:rsidRPr="00661C5F">
        <w:rPr>
          <w:rFonts w:cs="Calibri"/>
          <w:b/>
          <w:bCs/>
        </w:rPr>
        <w:t xml:space="preserve">Instructions to submit an Expression of Interest (EOI) in the RUIC platform </w:t>
      </w:r>
    </w:p>
    <w:p w14:paraId="0B5D79CC" w14:textId="77777777" w:rsidR="000F49E0" w:rsidRPr="00D20E11" w:rsidRDefault="000F49E0" w:rsidP="00D20E11">
      <w:pPr>
        <w:pStyle w:val="BodyText"/>
        <w:rPr>
          <w:rFonts w:eastAsiaTheme="majorEastAsia" w:cstheme="majorBidi"/>
          <w:szCs w:val="24"/>
        </w:rPr>
      </w:pPr>
    </w:p>
    <w:p w14:paraId="47A82C38" w14:textId="77777777" w:rsidR="00D20E11" w:rsidRDefault="00D20E11" w:rsidP="00D20E11">
      <w:pPr>
        <w:pStyle w:val="ListParagraph"/>
        <w:numPr>
          <w:ilvl w:val="0"/>
          <w:numId w:val="29"/>
        </w:numPr>
        <w:spacing w:before="0" w:after="160" w:line="259" w:lineRule="auto"/>
        <w:rPr>
          <w:rFonts w:cs="Calibri"/>
        </w:rPr>
      </w:pPr>
      <w:r w:rsidRPr="00661C5F">
        <w:rPr>
          <w:rFonts w:cs="Calibri"/>
        </w:rPr>
        <w:t xml:space="preserve">Access the RUIC platform using the link: </w:t>
      </w:r>
      <w:hyperlink r:id="rId35" w:history="1">
        <w:r w:rsidRPr="00661C5F">
          <w:rPr>
            <w:rStyle w:val="Hyperlink"/>
            <w:rFonts w:cs="Calibri"/>
          </w:rPr>
          <w:t>https://ruicprogram.grantplatform.com/</w:t>
        </w:r>
      </w:hyperlink>
    </w:p>
    <w:p w14:paraId="19B54D98" w14:textId="77777777" w:rsidR="00D20E11" w:rsidRPr="00661C5F" w:rsidRDefault="00D20E11" w:rsidP="00D20E11">
      <w:pPr>
        <w:pStyle w:val="ListParagraph"/>
        <w:rPr>
          <w:rFonts w:cs="Calibri"/>
        </w:rPr>
      </w:pPr>
    </w:p>
    <w:p w14:paraId="5B6E6D40" w14:textId="4B5D0983" w:rsidR="00D20E11" w:rsidRPr="005B5FBD" w:rsidRDefault="00D20E11" w:rsidP="00D20E11">
      <w:pPr>
        <w:pStyle w:val="ListParagraph"/>
        <w:numPr>
          <w:ilvl w:val="0"/>
          <w:numId w:val="29"/>
        </w:numPr>
        <w:spacing w:before="0" w:after="160" w:line="259" w:lineRule="auto"/>
        <w:rPr>
          <w:rFonts w:cs="Calibri"/>
        </w:rPr>
      </w:pPr>
      <w:r w:rsidRPr="00661C5F">
        <w:rPr>
          <w:rFonts w:cs="Calibri"/>
        </w:rPr>
        <w:t xml:space="preserve">Type your email </w:t>
      </w:r>
      <w:r>
        <w:rPr>
          <w:rFonts w:cs="Calibri"/>
        </w:rPr>
        <w:t>into</w:t>
      </w:r>
      <w:r w:rsidRPr="00661C5F">
        <w:rPr>
          <w:rFonts w:cs="Calibri"/>
        </w:rPr>
        <w:t xml:space="preserve"> the Log in or register box and click on </w:t>
      </w:r>
      <w:r>
        <w:rPr>
          <w:rFonts w:cs="Calibri"/>
        </w:rPr>
        <w:t>‘</w:t>
      </w:r>
      <w:r w:rsidRPr="00661C5F">
        <w:rPr>
          <w:rFonts w:cs="Calibri"/>
        </w:rPr>
        <w:t>Continue</w:t>
      </w:r>
      <w:r>
        <w:rPr>
          <w:rFonts w:cs="Calibri"/>
        </w:rPr>
        <w:t>’</w:t>
      </w:r>
    </w:p>
    <w:p w14:paraId="36621075" w14:textId="4B42C6DF" w:rsidR="00D20E11" w:rsidRDefault="000F49E0" w:rsidP="00D20E11">
      <w:pPr>
        <w:pStyle w:val="ListParagraph"/>
        <w:rPr>
          <w:rFonts w:cs="Calibri"/>
        </w:rPr>
      </w:pPr>
      <w:r>
        <w:rPr>
          <w:noProof/>
        </w:rPr>
        <w:drawing>
          <wp:anchor distT="0" distB="0" distL="114300" distR="114300" simplePos="0" relativeHeight="251850240" behindDoc="0" locked="0" layoutInCell="1" allowOverlap="1" wp14:anchorId="040C326D" wp14:editId="278E8AEB">
            <wp:simplePos x="0" y="0"/>
            <wp:positionH relativeFrom="column">
              <wp:posOffset>0</wp:posOffset>
            </wp:positionH>
            <wp:positionV relativeFrom="paragraph">
              <wp:posOffset>148191</wp:posOffset>
            </wp:positionV>
            <wp:extent cx="5731510" cy="4017010"/>
            <wp:effectExtent l="0" t="0" r="2540" b="2540"/>
            <wp:wrapThrough wrapText="bothSides">
              <wp:wrapPolygon edited="0">
                <wp:start x="0" y="0"/>
                <wp:lineTo x="0" y="21511"/>
                <wp:lineTo x="21538" y="21511"/>
                <wp:lineTo x="21538" y="0"/>
                <wp:lineTo x="0" y="0"/>
              </wp:wrapPolygon>
            </wp:wrapThrough>
            <wp:docPr id="953560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6062"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31510" cy="4017010"/>
                    </a:xfrm>
                    <a:prstGeom prst="rect">
                      <a:avLst/>
                    </a:prstGeom>
                  </pic:spPr>
                </pic:pic>
              </a:graphicData>
            </a:graphic>
            <wp14:sizeRelH relativeFrom="page">
              <wp14:pctWidth>0</wp14:pctWidth>
            </wp14:sizeRelH>
            <wp14:sizeRelV relativeFrom="page">
              <wp14:pctHeight>0</wp14:pctHeight>
            </wp14:sizeRelV>
          </wp:anchor>
        </w:drawing>
      </w:r>
    </w:p>
    <w:p w14:paraId="52A9FA75" w14:textId="77777777" w:rsidR="000F49E0" w:rsidRDefault="000F49E0" w:rsidP="00D20E11">
      <w:pPr>
        <w:pStyle w:val="ListParagraph"/>
        <w:rPr>
          <w:rFonts w:cs="Calibri"/>
        </w:rPr>
      </w:pPr>
    </w:p>
    <w:p w14:paraId="7341FDE9" w14:textId="77777777" w:rsidR="000F49E0" w:rsidRDefault="000F49E0" w:rsidP="00D20E11">
      <w:pPr>
        <w:pStyle w:val="ListParagraph"/>
        <w:rPr>
          <w:rFonts w:cs="Calibri"/>
        </w:rPr>
      </w:pPr>
    </w:p>
    <w:p w14:paraId="4D13339B" w14:textId="77777777" w:rsidR="000F49E0" w:rsidRDefault="000F49E0" w:rsidP="00D20E11">
      <w:pPr>
        <w:pStyle w:val="ListParagraph"/>
        <w:rPr>
          <w:rFonts w:cs="Calibri"/>
        </w:rPr>
      </w:pPr>
    </w:p>
    <w:p w14:paraId="095B98BA" w14:textId="77777777" w:rsidR="000F49E0" w:rsidRDefault="000F49E0" w:rsidP="00D20E11">
      <w:pPr>
        <w:pStyle w:val="ListParagraph"/>
        <w:rPr>
          <w:rFonts w:cs="Calibri"/>
        </w:rPr>
      </w:pPr>
    </w:p>
    <w:p w14:paraId="0C9F1A41" w14:textId="77777777" w:rsidR="000F49E0" w:rsidRDefault="000F49E0" w:rsidP="00D20E11">
      <w:pPr>
        <w:pStyle w:val="ListParagraph"/>
        <w:rPr>
          <w:rFonts w:cs="Calibri"/>
        </w:rPr>
      </w:pPr>
    </w:p>
    <w:p w14:paraId="73B5C90A" w14:textId="77777777" w:rsidR="000F49E0" w:rsidRDefault="000F49E0" w:rsidP="00D20E11">
      <w:pPr>
        <w:pStyle w:val="ListParagraph"/>
        <w:rPr>
          <w:rFonts w:cs="Calibri"/>
        </w:rPr>
      </w:pPr>
    </w:p>
    <w:p w14:paraId="47E80EEE" w14:textId="77777777" w:rsidR="000F49E0" w:rsidRDefault="000F49E0" w:rsidP="00D20E11">
      <w:pPr>
        <w:pStyle w:val="ListParagraph"/>
        <w:rPr>
          <w:rFonts w:cs="Calibri"/>
        </w:rPr>
      </w:pPr>
    </w:p>
    <w:p w14:paraId="54754346" w14:textId="77777777" w:rsidR="000F49E0" w:rsidRDefault="000F49E0" w:rsidP="00D20E11">
      <w:pPr>
        <w:pStyle w:val="ListParagraph"/>
        <w:rPr>
          <w:rFonts w:cs="Calibri"/>
        </w:rPr>
      </w:pPr>
    </w:p>
    <w:p w14:paraId="1C6AC54D" w14:textId="77777777" w:rsidR="000F49E0" w:rsidRDefault="000F49E0" w:rsidP="00D20E11">
      <w:pPr>
        <w:pStyle w:val="ListParagraph"/>
        <w:rPr>
          <w:rFonts w:cs="Calibri"/>
        </w:rPr>
      </w:pPr>
    </w:p>
    <w:p w14:paraId="046BB9F4" w14:textId="77777777" w:rsidR="000F49E0" w:rsidRDefault="000F49E0" w:rsidP="00D20E11">
      <w:pPr>
        <w:pStyle w:val="ListParagraph"/>
        <w:rPr>
          <w:rFonts w:cs="Calibri"/>
        </w:rPr>
      </w:pPr>
    </w:p>
    <w:p w14:paraId="6524EA0B" w14:textId="77777777" w:rsidR="000F49E0" w:rsidRDefault="000F49E0" w:rsidP="00D20E11">
      <w:pPr>
        <w:pStyle w:val="ListParagraph"/>
        <w:rPr>
          <w:rFonts w:cs="Calibri"/>
        </w:rPr>
      </w:pPr>
    </w:p>
    <w:p w14:paraId="2CE39541" w14:textId="77777777" w:rsidR="000F49E0" w:rsidRDefault="000F49E0" w:rsidP="00D20E11">
      <w:pPr>
        <w:pStyle w:val="ListParagraph"/>
        <w:rPr>
          <w:rFonts w:cs="Calibri"/>
        </w:rPr>
      </w:pPr>
    </w:p>
    <w:p w14:paraId="30F55F89" w14:textId="77777777" w:rsidR="000F49E0" w:rsidRDefault="000F49E0" w:rsidP="00D20E11">
      <w:pPr>
        <w:pStyle w:val="ListParagraph"/>
        <w:rPr>
          <w:rFonts w:cs="Calibri"/>
        </w:rPr>
      </w:pPr>
    </w:p>
    <w:p w14:paraId="05231B4E" w14:textId="77777777" w:rsidR="000F49E0" w:rsidRDefault="000F49E0" w:rsidP="00D20E11">
      <w:pPr>
        <w:pStyle w:val="ListParagraph"/>
        <w:rPr>
          <w:rFonts w:cs="Calibri"/>
        </w:rPr>
      </w:pPr>
    </w:p>
    <w:p w14:paraId="590EED48" w14:textId="77777777" w:rsidR="000F49E0" w:rsidRDefault="000F49E0" w:rsidP="00D20E11">
      <w:pPr>
        <w:pStyle w:val="ListParagraph"/>
        <w:rPr>
          <w:rFonts w:cs="Calibri"/>
        </w:rPr>
      </w:pPr>
    </w:p>
    <w:p w14:paraId="65AC47A1" w14:textId="77777777" w:rsidR="000F49E0" w:rsidRDefault="000F49E0" w:rsidP="00D20E11">
      <w:pPr>
        <w:pStyle w:val="ListParagraph"/>
        <w:rPr>
          <w:rFonts w:cs="Calibri"/>
        </w:rPr>
      </w:pPr>
    </w:p>
    <w:p w14:paraId="2763D144" w14:textId="77777777" w:rsidR="000F49E0" w:rsidRDefault="000F49E0" w:rsidP="00D20E11">
      <w:pPr>
        <w:pStyle w:val="ListParagraph"/>
        <w:rPr>
          <w:rFonts w:cs="Calibri"/>
        </w:rPr>
      </w:pPr>
    </w:p>
    <w:p w14:paraId="6E8D00B8" w14:textId="77777777" w:rsidR="000F49E0" w:rsidRDefault="000F49E0" w:rsidP="00D20E11">
      <w:pPr>
        <w:pStyle w:val="ListParagraph"/>
        <w:rPr>
          <w:rFonts w:cs="Calibri"/>
        </w:rPr>
      </w:pPr>
    </w:p>
    <w:p w14:paraId="0CA8EB54" w14:textId="77777777" w:rsidR="000F49E0" w:rsidRDefault="000F49E0" w:rsidP="00D20E11">
      <w:pPr>
        <w:pStyle w:val="ListParagraph"/>
        <w:rPr>
          <w:rFonts w:cs="Calibri"/>
        </w:rPr>
      </w:pPr>
    </w:p>
    <w:p w14:paraId="0A5C2D22" w14:textId="77777777" w:rsidR="000F49E0" w:rsidRPr="00661C5F" w:rsidRDefault="000F49E0" w:rsidP="00D20E11">
      <w:pPr>
        <w:pStyle w:val="ListParagraph"/>
        <w:rPr>
          <w:rFonts w:cs="Calibri"/>
        </w:rPr>
      </w:pPr>
    </w:p>
    <w:p w14:paraId="6B1E3B08" w14:textId="77777777" w:rsidR="00D20E11" w:rsidRPr="00661C5F" w:rsidRDefault="00D20E11" w:rsidP="00D20E11">
      <w:pPr>
        <w:pStyle w:val="ListParagraph"/>
        <w:numPr>
          <w:ilvl w:val="0"/>
          <w:numId w:val="29"/>
        </w:numPr>
        <w:spacing w:before="0" w:after="160" w:line="259" w:lineRule="auto"/>
        <w:rPr>
          <w:rFonts w:cs="Calibri"/>
        </w:rPr>
      </w:pPr>
      <w:r w:rsidRPr="00661C5F">
        <w:rPr>
          <w:rFonts w:cs="Calibri"/>
        </w:rPr>
        <w:t xml:space="preserve">Type the 6-digit Security Code sent to your email and click on </w:t>
      </w:r>
      <w:r>
        <w:rPr>
          <w:rFonts w:cs="Calibri"/>
        </w:rPr>
        <w:t>‘</w:t>
      </w:r>
      <w:r w:rsidRPr="00661C5F">
        <w:rPr>
          <w:rFonts w:cs="Calibri"/>
        </w:rPr>
        <w:t>Continue</w:t>
      </w:r>
      <w:r>
        <w:rPr>
          <w:rFonts w:cs="Calibri"/>
        </w:rPr>
        <w:t>’</w:t>
      </w:r>
    </w:p>
    <w:p w14:paraId="223B0E96" w14:textId="654B8CEA" w:rsidR="00D20E11" w:rsidRDefault="00D20E11" w:rsidP="00D20E11">
      <w:pPr>
        <w:pStyle w:val="ListParagraph"/>
        <w:rPr>
          <w:rFonts w:cs="Calibri"/>
        </w:rPr>
      </w:pPr>
      <w:r>
        <w:rPr>
          <w:noProof/>
        </w:rPr>
        <w:drawing>
          <wp:inline distT="0" distB="0" distL="0" distR="0" wp14:anchorId="430733B3" wp14:editId="06573A8A">
            <wp:extent cx="3057525" cy="2276475"/>
            <wp:effectExtent l="0" t="0" r="9525" b="9525"/>
            <wp:docPr id="418092652" name="Picture 1" descr="A screen shot of a security verif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4147" name="Picture 1" descr="A screen shot of a security verification&#10;&#10;Description automatically generated"/>
                    <pic:cNvPicPr/>
                  </pic:nvPicPr>
                  <pic:blipFill>
                    <a:blip r:embed="rId37"/>
                    <a:stretch>
                      <a:fillRect/>
                    </a:stretch>
                  </pic:blipFill>
                  <pic:spPr>
                    <a:xfrm>
                      <a:off x="0" y="0"/>
                      <a:ext cx="3057525" cy="2276475"/>
                    </a:xfrm>
                    <a:prstGeom prst="rect">
                      <a:avLst/>
                    </a:prstGeom>
                  </pic:spPr>
                </pic:pic>
              </a:graphicData>
            </a:graphic>
          </wp:inline>
        </w:drawing>
      </w:r>
    </w:p>
    <w:p w14:paraId="5005F5D0" w14:textId="77777777" w:rsidR="000F49E0" w:rsidRDefault="000F49E0" w:rsidP="00D20E11">
      <w:pPr>
        <w:pStyle w:val="ListParagraph"/>
        <w:rPr>
          <w:rFonts w:cs="Calibri"/>
        </w:rPr>
      </w:pPr>
    </w:p>
    <w:p w14:paraId="5E01B82D" w14:textId="77777777" w:rsidR="000F49E0" w:rsidRDefault="000F49E0" w:rsidP="00D20E11">
      <w:pPr>
        <w:pStyle w:val="ListParagraph"/>
        <w:rPr>
          <w:rFonts w:cs="Calibri"/>
        </w:rPr>
      </w:pPr>
    </w:p>
    <w:p w14:paraId="3275701D" w14:textId="77777777" w:rsidR="000F49E0" w:rsidRPr="00D20E11" w:rsidRDefault="000F49E0" w:rsidP="00D20E11">
      <w:pPr>
        <w:pStyle w:val="ListParagraph"/>
        <w:rPr>
          <w:rFonts w:cs="Calibri"/>
        </w:rPr>
      </w:pPr>
    </w:p>
    <w:p w14:paraId="1D7D7A32" w14:textId="77777777" w:rsidR="00D20E11" w:rsidRPr="00661C5F" w:rsidRDefault="00D20E11" w:rsidP="00D20E11">
      <w:pPr>
        <w:pStyle w:val="ListParagraph"/>
        <w:numPr>
          <w:ilvl w:val="0"/>
          <w:numId w:val="29"/>
        </w:numPr>
        <w:spacing w:before="0" w:after="160" w:line="259" w:lineRule="auto"/>
        <w:rPr>
          <w:rFonts w:cs="Calibri"/>
        </w:rPr>
      </w:pPr>
      <w:r>
        <w:rPr>
          <w:rFonts w:cs="Calibri"/>
        </w:rPr>
        <w:lastRenderedPageBreak/>
        <w:t>Type</w:t>
      </w:r>
      <w:r w:rsidRPr="00661C5F">
        <w:rPr>
          <w:rFonts w:cs="Calibri"/>
        </w:rPr>
        <w:t xml:space="preserve"> your personal information in the Register box and click on </w:t>
      </w:r>
      <w:r>
        <w:rPr>
          <w:rFonts w:cs="Calibri"/>
        </w:rPr>
        <w:t>‘</w:t>
      </w:r>
      <w:r w:rsidRPr="00661C5F">
        <w:rPr>
          <w:rFonts w:cs="Calibri"/>
        </w:rPr>
        <w:t>Complete registration</w:t>
      </w:r>
      <w:r>
        <w:rPr>
          <w:rFonts w:cs="Calibri"/>
        </w:rPr>
        <w:t>’</w:t>
      </w:r>
    </w:p>
    <w:p w14:paraId="71C599D1" w14:textId="77777777" w:rsidR="00D20E11" w:rsidRDefault="00D20E11" w:rsidP="00D20E11">
      <w:pPr>
        <w:pStyle w:val="ListParagraph"/>
        <w:rPr>
          <w:rFonts w:cs="Calibri"/>
        </w:rPr>
      </w:pPr>
      <w:r>
        <w:rPr>
          <w:noProof/>
        </w:rPr>
        <w:drawing>
          <wp:inline distT="0" distB="0" distL="0" distR="0" wp14:anchorId="5B6D71CF" wp14:editId="10B3FC73">
            <wp:extent cx="3486150" cy="5572125"/>
            <wp:effectExtent l="0" t="0" r="0" b="9525"/>
            <wp:docPr id="86392841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28410" name="Picture 1" descr="A screenshot of a phone&#10;&#10;Description automatically generated"/>
                    <pic:cNvPicPr/>
                  </pic:nvPicPr>
                  <pic:blipFill>
                    <a:blip r:embed="rId38"/>
                    <a:stretch>
                      <a:fillRect/>
                    </a:stretch>
                  </pic:blipFill>
                  <pic:spPr>
                    <a:xfrm>
                      <a:off x="0" y="0"/>
                      <a:ext cx="3486150" cy="5572125"/>
                    </a:xfrm>
                    <a:prstGeom prst="rect">
                      <a:avLst/>
                    </a:prstGeom>
                  </pic:spPr>
                </pic:pic>
              </a:graphicData>
            </a:graphic>
          </wp:inline>
        </w:drawing>
      </w:r>
    </w:p>
    <w:p w14:paraId="791C51FB" w14:textId="77777777" w:rsidR="000F49E0" w:rsidRPr="00661C5F" w:rsidRDefault="000F49E0" w:rsidP="00D20E11">
      <w:pPr>
        <w:pStyle w:val="ListParagraph"/>
        <w:rPr>
          <w:rFonts w:cs="Calibri"/>
        </w:rPr>
      </w:pPr>
    </w:p>
    <w:p w14:paraId="44AAD5F8" w14:textId="77777777" w:rsidR="00D20E11" w:rsidRDefault="00D20E11" w:rsidP="00D20E11">
      <w:pPr>
        <w:pStyle w:val="ListParagraph"/>
        <w:numPr>
          <w:ilvl w:val="0"/>
          <w:numId w:val="29"/>
        </w:numPr>
        <w:spacing w:before="0" w:after="160" w:line="259" w:lineRule="auto"/>
        <w:rPr>
          <w:rFonts w:cs="Calibri"/>
        </w:rPr>
      </w:pPr>
      <w:r>
        <w:rPr>
          <w:noProof/>
        </w:rPr>
        <w:drawing>
          <wp:anchor distT="0" distB="0" distL="114300" distR="114300" simplePos="0" relativeHeight="251851264" behindDoc="0" locked="0" layoutInCell="1" allowOverlap="1" wp14:anchorId="63E890FB" wp14:editId="6C0ED8C7">
            <wp:simplePos x="0" y="0"/>
            <wp:positionH relativeFrom="column">
              <wp:posOffset>-226695</wp:posOffset>
            </wp:positionH>
            <wp:positionV relativeFrom="paragraph">
              <wp:posOffset>310515</wp:posOffset>
            </wp:positionV>
            <wp:extent cx="5731510" cy="2003425"/>
            <wp:effectExtent l="0" t="0" r="2540" b="0"/>
            <wp:wrapThrough wrapText="bothSides">
              <wp:wrapPolygon edited="0">
                <wp:start x="0" y="0"/>
                <wp:lineTo x="0" y="21360"/>
                <wp:lineTo x="21538" y="21360"/>
                <wp:lineTo x="21538" y="0"/>
                <wp:lineTo x="0" y="0"/>
              </wp:wrapPolygon>
            </wp:wrapThrough>
            <wp:docPr id="1290709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09766" name="Picture 1" descr="A screenshot of a computer&#10;&#10;Description automatically generated"/>
                    <pic:cNvPicPr/>
                  </pic:nvPicPr>
                  <pic:blipFill rotWithShape="1">
                    <a:blip r:embed="rId39">
                      <a:extLst>
                        <a:ext uri="{28A0092B-C50C-407E-A947-70E740481C1C}">
                          <a14:useLocalDpi xmlns:a14="http://schemas.microsoft.com/office/drawing/2010/main" val="0"/>
                        </a:ext>
                      </a:extLst>
                    </a:blip>
                    <a:srcRect t="2745"/>
                    <a:stretch/>
                  </pic:blipFill>
                  <pic:spPr bwMode="auto">
                    <a:xfrm>
                      <a:off x="0" y="0"/>
                      <a:ext cx="5731510" cy="200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1C5F">
        <w:rPr>
          <w:rFonts w:cs="Calibri"/>
        </w:rPr>
        <w:t xml:space="preserve">Read the </w:t>
      </w:r>
      <w:r>
        <w:rPr>
          <w:rFonts w:cs="Calibri"/>
        </w:rPr>
        <w:t>Instructions and click on ‘Start application’</w:t>
      </w:r>
    </w:p>
    <w:p w14:paraId="68DF6C6C" w14:textId="77777777" w:rsidR="00D20E11" w:rsidRDefault="00D20E11" w:rsidP="00D20E11">
      <w:pPr>
        <w:pStyle w:val="ListParagraph"/>
        <w:jc w:val="both"/>
        <w:rPr>
          <w:rFonts w:cs="Calibri"/>
        </w:rPr>
      </w:pPr>
    </w:p>
    <w:p w14:paraId="5E4F6990" w14:textId="77777777" w:rsidR="00D20E11" w:rsidRDefault="00D20E11" w:rsidP="00D20E11">
      <w:pPr>
        <w:pStyle w:val="ListParagraph"/>
        <w:jc w:val="both"/>
        <w:rPr>
          <w:rFonts w:cs="Calibri"/>
        </w:rPr>
      </w:pPr>
    </w:p>
    <w:p w14:paraId="27919C98" w14:textId="77777777" w:rsidR="00D20E11" w:rsidRPr="00661C5F" w:rsidRDefault="00D20E11" w:rsidP="00D20E11">
      <w:pPr>
        <w:pStyle w:val="ListParagraph"/>
        <w:jc w:val="both"/>
        <w:rPr>
          <w:rFonts w:cs="Calibri"/>
        </w:rPr>
      </w:pPr>
    </w:p>
    <w:p w14:paraId="1831408C" w14:textId="77777777" w:rsidR="00D20E11" w:rsidRDefault="00D20E11" w:rsidP="00D20E11">
      <w:pPr>
        <w:pStyle w:val="ListParagraph"/>
        <w:numPr>
          <w:ilvl w:val="0"/>
          <w:numId w:val="29"/>
        </w:numPr>
        <w:spacing w:before="0" w:after="160" w:line="259" w:lineRule="auto"/>
        <w:rPr>
          <w:rFonts w:cs="Calibri"/>
        </w:rPr>
      </w:pPr>
      <w:r>
        <w:rPr>
          <w:noProof/>
        </w:rPr>
        <w:lastRenderedPageBreak/>
        <w:drawing>
          <wp:anchor distT="0" distB="0" distL="114300" distR="114300" simplePos="0" relativeHeight="251852288" behindDoc="0" locked="0" layoutInCell="1" allowOverlap="1" wp14:anchorId="109F4434" wp14:editId="490846BF">
            <wp:simplePos x="0" y="0"/>
            <wp:positionH relativeFrom="column">
              <wp:posOffset>-179378</wp:posOffset>
            </wp:positionH>
            <wp:positionV relativeFrom="paragraph">
              <wp:posOffset>272801</wp:posOffset>
            </wp:positionV>
            <wp:extent cx="5731510" cy="2613660"/>
            <wp:effectExtent l="0" t="0" r="2540" b="0"/>
            <wp:wrapThrough wrapText="bothSides">
              <wp:wrapPolygon edited="0">
                <wp:start x="0" y="0"/>
                <wp:lineTo x="0" y="21411"/>
                <wp:lineTo x="21538" y="21411"/>
                <wp:lineTo x="21538" y="0"/>
                <wp:lineTo x="0" y="0"/>
              </wp:wrapPolygon>
            </wp:wrapThrough>
            <wp:docPr id="13651652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65261" name="Picture 1" descr="A screenshot of a computer scree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2613660"/>
                    </a:xfrm>
                    <a:prstGeom prst="rect">
                      <a:avLst/>
                    </a:prstGeom>
                  </pic:spPr>
                </pic:pic>
              </a:graphicData>
            </a:graphic>
            <wp14:sizeRelH relativeFrom="page">
              <wp14:pctWidth>0</wp14:pctWidth>
            </wp14:sizeRelH>
            <wp14:sizeRelV relativeFrom="page">
              <wp14:pctHeight>0</wp14:pctHeight>
            </wp14:sizeRelV>
          </wp:anchor>
        </w:drawing>
      </w:r>
      <w:r>
        <w:rPr>
          <w:rFonts w:cs="Calibri"/>
        </w:rPr>
        <w:t>Type your Company name and click on ‘Save+next’</w:t>
      </w:r>
    </w:p>
    <w:p w14:paraId="3485FFB8" w14:textId="5EEFF70E" w:rsidR="00D20E11" w:rsidRPr="00661C5F" w:rsidRDefault="00D20E11" w:rsidP="00D20E11">
      <w:pPr>
        <w:pStyle w:val="ListParagraph"/>
        <w:rPr>
          <w:rFonts w:cs="Calibri"/>
        </w:rPr>
      </w:pPr>
    </w:p>
    <w:p w14:paraId="13B00CEA" w14:textId="48EE021E" w:rsidR="00D20E11" w:rsidRDefault="00D20E11" w:rsidP="00D20E11">
      <w:pPr>
        <w:pStyle w:val="ListParagraph"/>
        <w:numPr>
          <w:ilvl w:val="0"/>
          <w:numId w:val="29"/>
        </w:numPr>
        <w:spacing w:before="0" w:after="160" w:line="259" w:lineRule="auto"/>
        <w:rPr>
          <w:rFonts w:cs="Calibri"/>
        </w:rPr>
      </w:pPr>
      <w:r>
        <w:rPr>
          <w:rFonts w:cs="Calibri"/>
        </w:rPr>
        <w:t>Answer the following questions in the Expression of Interest (EOI) tab</w:t>
      </w:r>
    </w:p>
    <w:p w14:paraId="63EC2307" w14:textId="3C4CA674" w:rsidR="00D20E11" w:rsidRPr="00661C5F" w:rsidRDefault="0055649C" w:rsidP="00D20E11">
      <w:pPr>
        <w:pStyle w:val="ListParagraph"/>
        <w:rPr>
          <w:rFonts w:cs="Calibri"/>
        </w:rPr>
      </w:pPr>
      <w:r>
        <w:rPr>
          <w:noProof/>
        </w:rPr>
        <w:drawing>
          <wp:anchor distT="0" distB="0" distL="114300" distR="114300" simplePos="0" relativeHeight="251853312" behindDoc="0" locked="0" layoutInCell="1" allowOverlap="1" wp14:anchorId="5D8EEEA4" wp14:editId="0D228B90">
            <wp:simplePos x="0" y="0"/>
            <wp:positionH relativeFrom="column">
              <wp:posOffset>-254334</wp:posOffset>
            </wp:positionH>
            <wp:positionV relativeFrom="paragraph">
              <wp:posOffset>113665</wp:posOffset>
            </wp:positionV>
            <wp:extent cx="5731510" cy="1442720"/>
            <wp:effectExtent l="0" t="0" r="2540" b="5080"/>
            <wp:wrapThrough wrapText="bothSides">
              <wp:wrapPolygon edited="0">
                <wp:start x="0" y="0"/>
                <wp:lineTo x="0" y="21391"/>
                <wp:lineTo x="21538" y="21391"/>
                <wp:lineTo x="21538" y="0"/>
                <wp:lineTo x="0" y="0"/>
              </wp:wrapPolygon>
            </wp:wrapThrough>
            <wp:docPr id="10703935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93521"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1442720"/>
                    </a:xfrm>
                    <a:prstGeom prst="rect">
                      <a:avLst/>
                    </a:prstGeom>
                  </pic:spPr>
                </pic:pic>
              </a:graphicData>
            </a:graphic>
            <wp14:sizeRelH relativeFrom="page">
              <wp14:pctWidth>0</wp14:pctWidth>
            </wp14:sizeRelH>
            <wp14:sizeRelV relativeFrom="page">
              <wp14:pctHeight>0</wp14:pctHeight>
            </wp14:sizeRelV>
          </wp:anchor>
        </w:drawing>
      </w:r>
    </w:p>
    <w:p w14:paraId="7508C252" w14:textId="5212D55C" w:rsidR="00D20E11" w:rsidRDefault="0055649C" w:rsidP="00D20E11">
      <w:pPr>
        <w:pStyle w:val="ListParagraph"/>
        <w:numPr>
          <w:ilvl w:val="0"/>
          <w:numId w:val="29"/>
        </w:numPr>
        <w:spacing w:before="0" w:after="160" w:line="259" w:lineRule="auto"/>
        <w:rPr>
          <w:rFonts w:cs="Calibri"/>
        </w:rPr>
      </w:pPr>
      <w:r>
        <w:rPr>
          <w:noProof/>
        </w:rPr>
        <w:drawing>
          <wp:anchor distT="0" distB="0" distL="114300" distR="114300" simplePos="0" relativeHeight="251854336" behindDoc="0" locked="0" layoutInCell="1" allowOverlap="1" wp14:anchorId="173EDE97" wp14:editId="0BF9A838">
            <wp:simplePos x="0" y="0"/>
            <wp:positionH relativeFrom="column">
              <wp:posOffset>-319837</wp:posOffset>
            </wp:positionH>
            <wp:positionV relativeFrom="paragraph">
              <wp:posOffset>1740535</wp:posOffset>
            </wp:positionV>
            <wp:extent cx="5731510" cy="1162050"/>
            <wp:effectExtent l="0" t="0" r="2540" b="0"/>
            <wp:wrapThrough wrapText="bothSides">
              <wp:wrapPolygon edited="0">
                <wp:start x="0" y="0"/>
                <wp:lineTo x="0" y="21246"/>
                <wp:lineTo x="21538" y="21246"/>
                <wp:lineTo x="21538" y="0"/>
                <wp:lineTo x="0" y="0"/>
              </wp:wrapPolygon>
            </wp:wrapThrough>
            <wp:docPr id="192830483" name="Picture 1" descr="A green and blue rectang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0483" name="Picture 1" descr="A green and blue rectangles with white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31510" cy="1162050"/>
                    </a:xfrm>
                    <a:prstGeom prst="rect">
                      <a:avLst/>
                    </a:prstGeom>
                  </pic:spPr>
                </pic:pic>
              </a:graphicData>
            </a:graphic>
            <wp14:sizeRelH relativeFrom="page">
              <wp14:pctWidth>0</wp14:pctWidth>
            </wp14:sizeRelH>
            <wp14:sizeRelV relativeFrom="page">
              <wp14:pctHeight>0</wp14:pctHeight>
            </wp14:sizeRelV>
          </wp:anchor>
        </w:drawing>
      </w:r>
      <w:r w:rsidR="00D20E11">
        <w:rPr>
          <w:rFonts w:cs="Calibri"/>
        </w:rPr>
        <w:t xml:space="preserve">Click on ‘Submit application’ </w:t>
      </w:r>
    </w:p>
    <w:p w14:paraId="6C13AA83" w14:textId="5E392A26" w:rsidR="00D20E11" w:rsidRDefault="00D20E11" w:rsidP="00D20E11">
      <w:pPr>
        <w:pStyle w:val="ListParagraph"/>
        <w:rPr>
          <w:rFonts w:cs="Calibri"/>
        </w:rPr>
      </w:pPr>
    </w:p>
    <w:p w14:paraId="1D5BC7BB" w14:textId="23169D16" w:rsidR="000F49E0" w:rsidRDefault="000F49E0" w:rsidP="00D20E11">
      <w:pPr>
        <w:pStyle w:val="ListParagraph"/>
        <w:rPr>
          <w:rFonts w:cs="Calibri"/>
        </w:rPr>
      </w:pPr>
    </w:p>
    <w:p w14:paraId="60FDE35B" w14:textId="77777777" w:rsidR="000F49E0" w:rsidRDefault="000F49E0" w:rsidP="00D20E11">
      <w:pPr>
        <w:pStyle w:val="ListParagraph"/>
        <w:rPr>
          <w:rFonts w:cs="Calibri"/>
        </w:rPr>
      </w:pPr>
    </w:p>
    <w:p w14:paraId="7E8B213C" w14:textId="77777777" w:rsidR="000F49E0" w:rsidRDefault="000F49E0" w:rsidP="00D20E11">
      <w:pPr>
        <w:pStyle w:val="ListParagraph"/>
        <w:rPr>
          <w:rFonts w:cs="Calibri"/>
        </w:rPr>
      </w:pPr>
    </w:p>
    <w:p w14:paraId="3B2091E6" w14:textId="77777777" w:rsidR="000F49E0" w:rsidRDefault="000F49E0" w:rsidP="00D20E11">
      <w:pPr>
        <w:pStyle w:val="ListParagraph"/>
        <w:rPr>
          <w:rFonts w:cs="Calibri"/>
        </w:rPr>
      </w:pPr>
    </w:p>
    <w:p w14:paraId="07B9E903" w14:textId="77777777" w:rsidR="000F49E0" w:rsidRDefault="000F49E0" w:rsidP="00D20E11">
      <w:pPr>
        <w:pStyle w:val="ListParagraph"/>
        <w:rPr>
          <w:rFonts w:cs="Calibri"/>
        </w:rPr>
      </w:pPr>
    </w:p>
    <w:p w14:paraId="04977A75" w14:textId="77777777" w:rsidR="000F49E0" w:rsidRDefault="000F49E0" w:rsidP="00D20E11">
      <w:pPr>
        <w:pStyle w:val="ListParagraph"/>
        <w:rPr>
          <w:rFonts w:cs="Calibri"/>
        </w:rPr>
      </w:pPr>
    </w:p>
    <w:p w14:paraId="0AF30C42" w14:textId="77777777" w:rsidR="000F49E0" w:rsidRDefault="000F49E0" w:rsidP="00D20E11">
      <w:pPr>
        <w:pStyle w:val="ListParagraph"/>
        <w:rPr>
          <w:rFonts w:cs="Calibri"/>
        </w:rPr>
      </w:pPr>
    </w:p>
    <w:p w14:paraId="584CEA89" w14:textId="77777777" w:rsidR="000F49E0" w:rsidRDefault="000F49E0" w:rsidP="00D20E11">
      <w:pPr>
        <w:pStyle w:val="ListParagraph"/>
        <w:rPr>
          <w:rFonts w:cs="Calibri"/>
        </w:rPr>
      </w:pPr>
    </w:p>
    <w:p w14:paraId="5ACB8718" w14:textId="77777777" w:rsidR="000F49E0" w:rsidRDefault="000F49E0" w:rsidP="00D20E11">
      <w:pPr>
        <w:pStyle w:val="ListParagraph"/>
        <w:rPr>
          <w:rFonts w:cs="Calibri"/>
        </w:rPr>
      </w:pPr>
    </w:p>
    <w:p w14:paraId="115C2B81" w14:textId="77777777" w:rsidR="000F49E0" w:rsidRDefault="000F49E0" w:rsidP="00D20E11">
      <w:pPr>
        <w:pStyle w:val="ListParagraph"/>
        <w:rPr>
          <w:rFonts w:cs="Calibri"/>
        </w:rPr>
      </w:pPr>
    </w:p>
    <w:p w14:paraId="724A8119" w14:textId="77777777" w:rsidR="000F49E0" w:rsidRDefault="000F49E0" w:rsidP="00D20E11">
      <w:pPr>
        <w:pStyle w:val="ListParagraph"/>
        <w:rPr>
          <w:rFonts w:cs="Calibri"/>
        </w:rPr>
      </w:pPr>
    </w:p>
    <w:p w14:paraId="58BCFEC3" w14:textId="77777777" w:rsidR="000F49E0" w:rsidRDefault="000F49E0" w:rsidP="00D20E11">
      <w:pPr>
        <w:pStyle w:val="ListParagraph"/>
        <w:rPr>
          <w:rFonts w:cs="Calibri"/>
        </w:rPr>
      </w:pPr>
    </w:p>
    <w:p w14:paraId="7436EC28" w14:textId="77777777" w:rsidR="000F49E0" w:rsidRDefault="000F49E0" w:rsidP="00D20E11">
      <w:pPr>
        <w:pStyle w:val="ListParagraph"/>
        <w:rPr>
          <w:rFonts w:cs="Calibri"/>
        </w:rPr>
      </w:pPr>
    </w:p>
    <w:p w14:paraId="38A6FC4E" w14:textId="77777777" w:rsidR="000F49E0" w:rsidRDefault="000F49E0" w:rsidP="00D20E11">
      <w:pPr>
        <w:pStyle w:val="ListParagraph"/>
        <w:rPr>
          <w:rFonts w:cs="Calibri"/>
        </w:rPr>
      </w:pPr>
    </w:p>
    <w:p w14:paraId="5BB63A59" w14:textId="77777777" w:rsidR="000F49E0" w:rsidRDefault="000F49E0" w:rsidP="00D20E11">
      <w:pPr>
        <w:pStyle w:val="ListParagraph"/>
        <w:rPr>
          <w:rFonts w:cs="Calibri"/>
        </w:rPr>
      </w:pPr>
    </w:p>
    <w:p w14:paraId="27E756F5" w14:textId="77777777" w:rsidR="000F49E0" w:rsidRDefault="000F49E0" w:rsidP="00D20E11">
      <w:pPr>
        <w:pStyle w:val="ListParagraph"/>
        <w:rPr>
          <w:rFonts w:cs="Calibri"/>
        </w:rPr>
      </w:pPr>
    </w:p>
    <w:p w14:paraId="38E4B037" w14:textId="77777777" w:rsidR="000F49E0" w:rsidRPr="005B5FBD" w:rsidRDefault="000F49E0" w:rsidP="00D20E11">
      <w:pPr>
        <w:pStyle w:val="ListParagraph"/>
        <w:rPr>
          <w:rFonts w:cs="Calibri"/>
        </w:rPr>
      </w:pPr>
    </w:p>
    <w:p w14:paraId="498164FE" w14:textId="77777777" w:rsidR="00D20E11" w:rsidRPr="00661C5F" w:rsidRDefault="00D20E11" w:rsidP="00D20E11">
      <w:pPr>
        <w:pStyle w:val="ListParagraph"/>
        <w:rPr>
          <w:rFonts w:cs="Calibri"/>
        </w:rPr>
      </w:pPr>
    </w:p>
    <w:p w14:paraId="726BBEDD" w14:textId="70056BF2" w:rsidR="00320351" w:rsidRDefault="00320351" w:rsidP="00CB41C7">
      <w:pPr>
        <w:spacing w:after="0"/>
        <w:rPr>
          <w:sz w:val="24"/>
        </w:rPr>
      </w:pPr>
    </w:p>
    <w:sdt>
      <w:sdtPr>
        <w:rPr>
          <w:b w:val="0"/>
          <w:color w:val="000000"/>
          <w:sz w:val="24"/>
          <w:szCs w:val="24"/>
        </w:rPr>
        <w:id w:val="685485756"/>
        <w:docPartObj>
          <w:docPartGallery w:val="Cover Pages"/>
        </w:docPartObj>
      </w:sdt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917531" w14:paraId="0FA53F0A" w14:textId="77777777" w:rsidTr="00E77EDD">
            <w:tc>
              <w:tcPr>
                <w:tcW w:w="3652" w:type="dxa"/>
              </w:tcPr>
              <w:p w14:paraId="2A8623AA" w14:textId="01EC378C" w:rsidR="00917531" w:rsidRPr="00593BAC" w:rsidRDefault="00917531" w:rsidP="00E77EDD">
                <w:pPr>
                  <w:pStyle w:val="BackCoverContactHeading"/>
                  <w:spacing w:after="120"/>
                  <w:rPr>
                    <w:sz w:val="24"/>
                    <w:szCs w:val="24"/>
                  </w:rPr>
                </w:pPr>
                <w:r w:rsidRPr="00593BAC">
                  <w:rPr>
                    <w:sz w:val="24"/>
                    <w:szCs w:val="24"/>
                  </w:rPr>
                  <w:t>As Australia’s national science agency, CSIRO is solving the greatest challenges through innovative science and technology.</w:t>
                </w:r>
              </w:p>
              <w:p w14:paraId="77130280" w14:textId="16420D59" w:rsidR="00917531" w:rsidRPr="00593BAC" w:rsidRDefault="00917531" w:rsidP="00620FA5">
                <w:pPr>
                  <w:pStyle w:val="BackCoverContactDetails"/>
                  <w:rPr>
                    <w:sz w:val="24"/>
                    <w:szCs w:val="24"/>
                  </w:rPr>
                </w:pPr>
                <w:r w:rsidRPr="00593BAC">
                  <w:rPr>
                    <w:sz w:val="24"/>
                    <w:szCs w:val="24"/>
                  </w:rPr>
                  <w:t xml:space="preserve">CSIRO. </w:t>
                </w:r>
                <w:r w:rsidR="00BE5C33">
                  <w:rPr>
                    <w:sz w:val="24"/>
                    <w:szCs w:val="24"/>
                  </w:rPr>
                  <w:t>Creat</w:t>
                </w:r>
                <w:r w:rsidRPr="00593BAC">
                  <w:rPr>
                    <w:sz w:val="24"/>
                    <w:szCs w:val="24"/>
                  </w:rPr>
                  <w:t xml:space="preserve">ing a better future </w:t>
                </w:r>
                <w:r w:rsidR="00BE5C33">
                  <w:rPr>
                    <w:sz w:val="24"/>
                    <w:szCs w:val="24"/>
                  </w:rPr>
                  <w:br/>
                </w:r>
                <w:r w:rsidRPr="00593BAC">
                  <w:rPr>
                    <w:sz w:val="24"/>
                    <w:szCs w:val="24"/>
                  </w:rPr>
                  <w:t>for everyone.</w:t>
                </w:r>
              </w:p>
              <w:p w14:paraId="2F53EF39" w14:textId="77777777" w:rsidR="00917531" w:rsidRPr="00585C0D" w:rsidRDefault="00917531" w:rsidP="00593BAC">
                <w:pPr>
                  <w:pStyle w:val="BackCoverContactHeading"/>
                </w:pPr>
                <w:r w:rsidRPr="00585C0D">
                  <w:t>Contact us</w:t>
                </w:r>
              </w:p>
              <w:p w14:paraId="420D27F6" w14:textId="77777777" w:rsidR="00917531" w:rsidRPr="00585C0D" w:rsidRDefault="00917531" w:rsidP="00593BAC">
                <w:pPr>
                  <w:pStyle w:val="BackCoverContactDetails"/>
                </w:pPr>
                <w:r w:rsidRPr="00585C0D">
                  <w:t>1300 363 400</w:t>
                </w:r>
              </w:p>
              <w:p w14:paraId="0DC2E26F" w14:textId="77777777" w:rsidR="00917531" w:rsidRPr="00585C0D" w:rsidRDefault="00917531" w:rsidP="00593BAC">
                <w:pPr>
                  <w:pStyle w:val="BackCoverContactDetails"/>
                  <w:rPr>
                    <w:szCs w:val="22"/>
                  </w:rPr>
                </w:pPr>
                <w:r w:rsidRPr="00585C0D">
                  <w:t>+61 3 9545 2176</w:t>
                </w:r>
              </w:p>
              <w:p w14:paraId="08757C8B" w14:textId="77777777" w:rsidR="00917531" w:rsidRPr="00585C0D" w:rsidRDefault="00917531" w:rsidP="00593BAC">
                <w:pPr>
                  <w:pStyle w:val="BackCoverContactDetails"/>
                </w:pPr>
                <w:r w:rsidRPr="00585C0D">
                  <w:t>csiro.au</w:t>
                </w:r>
                <w:r w:rsidR="000C7FD2">
                  <w:t>/contact</w:t>
                </w:r>
              </w:p>
              <w:p w14:paraId="1E378729" w14:textId="77777777" w:rsidR="00917531" w:rsidRPr="00585C0D" w:rsidRDefault="00917531" w:rsidP="00593BAC">
                <w:pPr>
                  <w:pStyle w:val="BackCoverContactDetails"/>
                </w:pPr>
                <w:r w:rsidRPr="00585C0D">
                  <w:t>csiro.au</w:t>
                </w:r>
              </w:p>
              <w:p w14:paraId="5CFB7126" w14:textId="77777777" w:rsidR="00917531" w:rsidRPr="00585C0D" w:rsidRDefault="00917531" w:rsidP="00BE5C33">
                <w:pPr>
                  <w:pStyle w:val="BackCoverContactDetails"/>
                </w:pPr>
              </w:p>
            </w:tc>
            <w:tc>
              <w:tcPr>
                <w:tcW w:w="567" w:type="dxa"/>
              </w:tcPr>
              <w:p w14:paraId="3530A5FB" w14:textId="77777777" w:rsidR="00917531" w:rsidRPr="00585C0D" w:rsidRDefault="00917531" w:rsidP="0024666C">
                <w:pPr>
                  <w:pStyle w:val="BackCoverContactHeading"/>
                </w:pPr>
              </w:p>
            </w:tc>
            <w:tc>
              <w:tcPr>
                <w:tcW w:w="4536" w:type="dxa"/>
              </w:tcPr>
              <w:p w14:paraId="5E8758DE" w14:textId="73A81696" w:rsidR="00BE5C33" w:rsidRDefault="00BE5C33" w:rsidP="00B87EE4">
                <w:pPr>
                  <w:pStyle w:val="BackCoverContactHeading"/>
                </w:pPr>
                <w:r w:rsidRPr="00BE5C33">
                  <w:t>The Regional University Industry Collaboration Program is delivered by CSIRO on behalf of the Queensland Government. Program stakeholders include regional universities, industry and SMEs.</w:t>
                </w:r>
              </w:p>
              <w:p w14:paraId="265C6C98" w14:textId="38D78EDE" w:rsidR="00917531" w:rsidRPr="00585C0D" w:rsidRDefault="00917531" w:rsidP="00B87EE4">
                <w:pPr>
                  <w:pStyle w:val="BackCoverContactHeading"/>
                </w:pPr>
                <w:r w:rsidRPr="00585C0D">
                  <w:t>For further information</w:t>
                </w:r>
                <w:r>
                  <w:t xml:space="preserve"> </w:t>
                </w:r>
              </w:p>
              <w:p w14:paraId="42BED7F6" w14:textId="4A69DB97" w:rsidR="00917531" w:rsidRPr="00E90A3E" w:rsidRDefault="00E90A3E" w:rsidP="00620FA5">
                <w:pPr>
                  <w:pStyle w:val="BackCoverContactDetails"/>
                  <w:rPr>
                    <w:rStyle w:val="BackCoverContactBold"/>
                    <w:b w:val="0"/>
                  </w:rPr>
                </w:pPr>
                <w:r>
                  <w:rPr>
                    <w:rStyle w:val="BackCoverContactBold"/>
                    <w:b w:val="0"/>
                  </w:rPr>
                  <w:t>RUIC Program Team</w:t>
                </w:r>
              </w:p>
              <w:p w14:paraId="15611017" w14:textId="7E4F8D07" w:rsidR="00917531" w:rsidRPr="00E90A3E" w:rsidRDefault="00F8388B" w:rsidP="00B87EE4">
                <w:pPr>
                  <w:pStyle w:val="BackCoverContactDetails"/>
                </w:pPr>
                <w:r w:rsidRPr="00E90A3E">
                  <w:rPr>
                    <w:rStyle w:val="BackCoverContactBold"/>
                    <w:b w:val="0"/>
                  </w:rPr>
                  <w:t>ruic</w:t>
                </w:r>
                <w:r w:rsidR="00917531" w:rsidRPr="00E90A3E">
                  <w:rPr>
                    <w:rStyle w:val="BackCoverContactBold"/>
                    <w:b w:val="0"/>
                  </w:rPr>
                  <w:t>@csiro.au</w:t>
                </w:r>
              </w:p>
              <w:p w14:paraId="47B2F71B" w14:textId="43D335D3" w:rsidR="00917531" w:rsidRDefault="00917531" w:rsidP="00B87EE4">
                <w:pPr>
                  <w:pStyle w:val="BackCoverContactDetails"/>
                  <w:rPr>
                    <w:rStyle w:val="BackCoverContactBold"/>
                    <w:b w:val="0"/>
                  </w:rPr>
                </w:pPr>
              </w:p>
              <w:p w14:paraId="37BE9BDA" w14:textId="77777777" w:rsidR="00917531" w:rsidRDefault="00917531" w:rsidP="00B87EE4">
                <w:pPr>
                  <w:pStyle w:val="BackCoverContactDetails"/>
                  <w:rPr>
                    <w:rStyle w:val="BackCoverContactBold"/>
                    <w:szCs w:val="22"/>
                  </w:rPr>
                </w:pPr>
              </w:p>
              <w:p w14:paraId="5B3EB4A7" w14:textId="6F01DE52" w:rsidR="00917531" w:rsidRPr="00585C0D" w:rsidRDefault="00917531" w:rsidP="00F8388B">
                <w:pPr>
                  <w:pStyle w:val="BackCoverContactDetails"/>
                </w:pPr>
              </w:p>
            </w:tc>
          </w:tr>
        </w:tbl>
        <w:p w14:paraId="51702A57"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098396F6" wp14:editId="6D5E547F">
                    <wp:simplePos x="0" y="0"/>
                    <wp:positionH relativeFrom="page">
                      <wp:posOffset>0</wp:posOffset>
                    </wp:positionH>
                    <wp:positionV relativeFrom="page">
                      <wp:posOffset>5328920</wp:posOffset>
                    </wp:positionV>
                    <wp:extent cx="7560310" cy="5346065"/>
                    <wp:effectExtent l="0" t="0" r="2540" b="6985"/>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C1765" id="Rectangle 1026" o:spid="_x0000_s1026" alt="&quot;&quot;"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" fillcolor="#001d34 [3205]" stroked="f">
                    <w10:wrap anchorx="page" anchory="page"/>
                    <w10:anchorlock/>
                  </v:rect>
                </w:pict>
              </mc:Fallback>
            </mc:AlternateContent>
          </w:r>
        </w:p>
      </w:sdtContent>
    </w:sdt>
    <w:sectPr w:rsidR="00835A91" w:rsidRPr="00917531" w:rsidSect="00DB06CB">
      <w:footerReference w:type="even" r:id="rId43"/>
      <w:footerReference w:type="default" r:id="rId44"/>
      <w:type w:val="continuous"/>
      <w:pgSz w:w="11906" w:h="16838" w:code="9"/>
      <w:pgMar w:top="1134" w:right="1134" w:bottom="1134" w:left="1134" w:header="510" w:footer="624" w:gutter="0"/>
      <w:pgNumType w:start="1"/>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C6749" w14:textId="77777777" w:rsidR="00C21A9A" w:rsidRDefault="00C21A9A" w:rsidP="009964E7">
      <w:r>
        <w:separator/>
      </w:r>
    </w:p>
    <w:p w14:paraId="5DD3209A" w14:textId="77777777" w:rsidR="00C21A9A" w:rsidRDefault="00C21A9A"/>
  </w:endnote>
  <w:endnote w:type="continuationSeparator" w:id="0">
    <w:p w14:paraId="3881CA65" w14:textId="77777777" w:rsidR="00C21A9A" w:rsidRDefault="00C21A9A" w:rsidP="009964E7">
      <w:r>
        <w:continuationSeparator/>
      </w:r>
    </w:p>
    <w:p w14:paraId="663E5E3B" w14:textId="77777777" w:rsidR="00C21A9A" w:rsidRDefault="00C21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FB11B" w14:textId="77777777" w:rsidR="00BE5C33" w:rsidRDefault="00BE5C33" w:rsidP="00AE0D9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5127085"/>
      <w:docPartObj>
        <w:docPartGallery w:val="Page Numbers (Bottom of Page)"/>
        <w:docPartUnique/>
      </w:docPartObj>
    </w:sdtPr>
    <w:sdtEndPr>
      <w:rPr>
        <w:noProof/>
      </w:rPr>
    </w:sdtEndPr>
    <w:sdtContent>
      <w:p w14:paraId="0F46D6DF" w14:textId="77777777" w:rsidR="00A54E7A" w:rsidRDefault="00A54E7A" w:rsidP="00C854E9">
        <w:pPr>
          <w:pStyle w:val="Footer"/>
          <w:jc w:val="center"/>
        </w:pPr>
      </w:p>
      <w:p w14:paraId="2BADD2E6" w14:textId="77777777" w:rsidR="00A54E7A" w:rsidRDefault="00A54E7A" w:rsidP="00C854E9">
        <w:pPr>
          <w:pStyle w:val="Footer"/>
          <w:jc w:val="right"/>
        </w:pPr>
        <w:r>
          <w:t>Regional University Industry Collaboration (RUIC) Program, Version 1.0. Guidelines</w:t>
        </w:r>
        <w:r>
          <w:tab/>
          <w:t xml:space="preserve"> </w:t>
        </w:r>
        <w:r>
          <w:fldChar w:fldCharType="begin"/>
        </w:r>
        <w:r>
          <w:instrText xml:space="preserve"> PAGE   \* MERGEFORMAT </w:instrText>
        </w:r>
        <w:r>
          <w:fldChar w:fldCharType="separate"/>
        </w:r>
        <w:r>
          <w:rPr>
            <w:noProof/>
          </w:rPr>
          <w:t>2</w:t>
        </w:r>
        <w:r>
          <w:rPr>
            <w:noProof/>
          </w:rPr>
          <w:fldChar w:fldCharType="end"/>
        </w:r>
      </w:p>
    </w:sdtContent>
  </w:sdt>
  <w:p w14:paraId="468089A3" w14:textId="77777777" w:rsidR="00A54E7A" w:rsidRPr="00E41B23" w:rsidRDefault="00A54E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E9E39" w14:textId="77777777" w:rsidR="00544EB7" w:rsidRPr="002B077A" w:rsidRDefault="00544EB7">
    <w:pPr>
      <w:pStyle w:val="Footer"/>
      <w:jc w:val="right"/>
    </w:pPr>
    <w:r>
      <w:rPr>
        <w:noProof/>
      </w:rPr>
      <w:fldChar w:fldCharType="begin"/>
    </w:r>
    <w:r>
      <w:rPr>
        <w:noProof/>
      </w:rPr>
      <w:instrText xml:space="preserve"> STYLEREF  CoverTitle </w:instrText>
    </w:r>
    <w:r>
      <w:rPr>
        <w:noProof/>
      </w:rPr>
      <w:fldChar w:fldCharType="separate"/>
    </w:r>
    <w:r>
      <w:rPr>
        <w:noProof/>
      </w:rPr>
      <w:t>Regional University and Industry Collaboration Program (RUIC)</w:t>
    </w:r>
    <w:r>
      <w:rPr>
        <w:noProof/>
      </w:rPr>
      <w:fldChar w:fldCharType="end"/>
    </w:r>
    <w:r>
      <w:rPr>
        <w:noProof/>
      </w:rPr>
      <w:t xml:space="preserve"> – Progam and Eligibility Guidelines</w:t>
    </w:r>
    <w:r>
      <w:t xml:space="preserve">  |  </w:t>
    </w:r>
    <w:r>
      <w:rPr>
        <w:rStyle w:val="PageNumber"/>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382091"/>
      <w:docPartObj>
        <w:docPartGallery w:val="Page Numbers (Bottom of Page)"/>
        <w:docPartUnique/>
      </w:docPartObj>
    </w:sdtPr>
    <w:sdtEndPr>
      <w:rPr>
        <w:noProof/>
      </w:rPr>
    </w:sdtEndPr>
    <w:sdtContent>
      <w:p w14:paraId="3D54AC22" w14:textId="193C7BA9" w:rsidR="00544EB7" w:rsidRDefault="00544EB7">
        <w:pPr>
          <w:pStyle w:val="Footer"/>
          <w:jc w:val="right"/>
        </w:pPr>
        <w:r>
          <w:tab/>
        </w:r>
        <w:r w:rsidR="00190B01">
          <w:t>RUIC</w:t>
        </w:r>
        <w:r>
          <w:t xml:space="preserve">  </w:t>
        </w:r>
        <w:r w:rsidR="00190B01">
          <w:rPr>
            <w:noProof/>
          </w:rPr>
          <w:fldChar w:fldCharType="begin"/>
        </w:r>
        <w:r w:rsidR="00190B01">
          <w:rPr>
            <w:noProof/>
          </w:rPr>
          <w:instrText xml:space="preserve"> STYLEREF  CoverTitle </w:instrText>
        </w:r>
        <w:r w:rsidR="00190B01">
          <w:rPr>
            <w:noProof/>
          </w:rPr>
          <w:fldChar w:fldCharType="separate"/>
        </w:r>
        <w:r w:rsidR="00B65B37">
          <w:rPr>
            <w:noProof/>
          </w:rPr>
          <w:t>Program &amp; Eligibility Guidelines</w:t>
        </w:r>
        <w:r w:rsidR="00190B01">
          <w:rPr>
            <w:noProof/>
          </w:rPr>
          <w:fldChar w:fldCharType="end"/>
        </w:r>
        <w:r w:rsidR="00190B01">
          <w:t xml:space="preserve">  |  </w:t>
        </w:r>
        <w:r w:rsidR="00190B01">
          <w:rPr>
            <w:noProof/>
          </w:rPr>
          <w:t>1</w:t>
        </w:r>
      </w:p>
    </w:sdtContent>
  </w:sdt>
  <w:p w14:paraId="745C6C77" w14:textId="77777777" w:rsidR="00544EB7" w:rsidRDefault="00544EB7">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C3431" w14:textId="523C3F18" w:rsidR="002B15B7" w:rsidRDefault="005C0FAD" w:rsidP="00AE0D97">
    <w:pPr>
      <w:pStyle w:val="Footer"/>
    </w:pPr>
    <w:r>
      <w:rPr>
        <w:rStyle w:val="PageNumber"/>
      </w:rPr>
      <w:fldChar w:fldCharType="begin"/>
    </w:r>
    <w:r w:rsidR="002B15B7">
      <w:rPr>
        <w:rStyle w:val="PageNumber"/>
      </w:rPr>
      <w:instrText xml:space="preserve"> PAGE </w:instrText>
    </w:r>
    <w:r>
      <w:rPr>
        <w:rStyle w:val="PageNumber"/>
      </w:rPr>
      <w:fldChar w:fldCharType="separate"/>
    </w:r>
    <w:r w:rsidR="002B15B7">
      <w:rPr>
        <w:rStyle w:val="PageNumber"/>
        <w:noProof/>
      </w:rPr>
      <w:t>2</w:t>
    </w:r>
    <w:r>
      <w:rPr>
        <w:rStyle w:val="PageNumber"/>
      </w:rPr>
      <w:fldChar w:fldCharType="end"/>
    </w:r>
    <w:r w:rsidR="002B15B7">
      <w:rPr>
        <w:rStyle w:val="PageNumber"/>
      </w:rPr>
      <w:t xml:space="preserve">   |  </w:t>
    </w:r>
    <w:r>
      <w:fldChar w:fldCharType="begin"/>
    </w:r>
    <w:r w:rsidR="002B15B7">
      <w:instrText xml:space="preserve"> STYLEREF  CoverTitle </w:instrText>
    </w:r>
    <w:r>
      <w:fldChar w:fldCharType="separate"/>
    </w:r>
    <w:r w:rsidR="00A54E7A">
      <w:rPr>
        <w:noProof/>
      </w:rPr>
      <w:t>Program Eligibility Guidelines</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149657"/>
      <w:docPartObj>
        <w:docPartGallery w:val="Page Numbers (Bottom of Page)"/>
        <w:docPartUnique/>
      </w:docPartObj>
    </w:sdtPr>
    <w:sdtEndPr>
      <w:rPr>
        <w:noProof/>
      </w:rPr>
    </w:sdtEndPr>
    <w:sdtContent>
      <w:p w14:paraId="3A460E90" w14:textId="407E9E3C" w:rsidR="00DB06CB" w:rsidRDefault="00DB06CB">
        <w:pPr>
          <w:pStyle w:val="Footer"/>
          <w:jc w:val="right"/>
        </w:pPr>
        <w:r>
          <w:t xml:space="preserve">RUIC  </w:t>
        </w:r>
        <w:r>
          <w:rPr>
            <w:noProof/>
          </w:rPr>
          <w:fldChar w:fldCharType="begin"/>
        </w:r>
        <w:r>
          <w:rPr>
            <w:noProof/>
          </w:rPr>
          <w:instrText xml:space="preserve"> STYLEREF  CoverTitle </w:instrText>
        </w:r>
        <w:r>
          <w:rPr>
            <w:noProof/>
          </w:rPr>
          <w:fldChar w:fldCharType="separate"/>
        </w:r>
        <w:r w:rsidR="00B65B37">
          <w:rPr>
            <w:noProof/>
          </w:rPr>
          <w:t>Program &amp; Eligibility Guidelines</w:t>
        </w:r>
        <w:r>
          <w:rPr>
            <w:noProof/>
          </w:rPr>
          <w:fldChar w:fldCharType="end"/>
        </w:r>
        <w:r>
          <w:t xml:space="preserve">  |  </w:t>
        </w:r>
        <w:r>
          <w:fldChar w:fldCharType="begin"/>
        </w:r>
        <w:r>
          <w:instrText xml:space="preserve"> PAGE   \* MERGEFORMAT </w:instrText>
        </w:r>
        <w:r>
          <w:fldChar w:fldCharType="separate"/>
        </w:r>
        <w:r>
          <w:rPr>
            <w:noProof/>
          </w:rPr>
          <w:t>2</w:t>
        </w:r>
        <w:r>
          <w:rPr>
            <w:noProof/>
          </w:rPr>
          <w:fldChar w:fldCharType="end"/>
        </w:r>
      </w:p>
    </w:sdtContent>
  </w:sdt>
  <w:p w14:paraId="7CD1FDF8" w14:textId="6A4A2A4F" w:rsidR="002B15B7" w:rsidRDefault="002B15B7" w:rsidP="00883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603C35" w14:textId="77777777" w:rsidR="00C21A9A" w:rsidRDefault="00C21A9A" w:rsidP="009964E7">
      <w:r>
        <w:separator/>
      </w:r>
    </w:p>
    <w:p w14:paraId="45F2A242" w14:textId="77777777" w:rsidR="00C21A9A" w:rsidRDefault="00C21A9A"/>
  </w:footnote>
  <w:footnote w:type="continuationSeparator" w:id="0">
    <w:p w14:paraId="3CBD886D" w14:textId="77777777" w:rsidR="00C21A9A" w:rsidRDefault="00C21A9A" w:rsidP="009964E7">
      <w:r>
        <w:continuationSeparator/>
      </w:r>
    </w:p>
    <w:p w14:paraId="4E279D48" w14:textId="77777777" w:rsidR="00C21A9A" w:rsidRDefault="00C21A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F89C4" w14:textId="77777777" w:rsidR="00A54E7A" w:rsidRDefault="00A54E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70C87" w14:textId="77777777" w:rsidR="00A54E7A" w:rsidRDefault="00A54E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31816" w14:textId="77777777" w:rsidR="00A54E7A" w:rsidRDefault="00A54E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92798" w14:textId="77777777" w:rsidR="00544EB7" w:rsidRDefault="00544EB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2ED0D" w14:textId="77777777" w:rsidR="00544EB7" w:rsidRDefault="00544EB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CBAF0" w14:textId="77777777" w:rsidR="00544EB7" w:rsidRDefault="00544E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5AA6D3D"/>
    <w:multiLevelType w:val="hybridMultilevel"/>
    <w:tmpl w:val="BB9A89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275F2D"/>
    <w:multiLevelType w:val="hybridMultilevel"/>
    <w:tmpl w:val="2620F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5B5C40"/>
    <w:multiLevelType w:val="hybridMultilevel"/>
    <w:tmpl w:val="A7562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4"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59BF4FB9"/>
    <w:multiLevelType w:val="hybridMultilevel"/>
    <w:tmpl w:val="6CBC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7" w15:restartNumberingAfterBreak="0">
    <w:nsid w:val="5A4C5C04"/>
    <w:multiLevelType w:val="hybridMultilevel"/>
    <w:tmpl w:val="914A6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5F783F02"/>
    <w:multiLevelType w:val="hybridMultilevel"/>
    <w:tmpl w:val="BD5E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05491F"/>
    <w:multiLevelType w:val="hybridMultilevel"/>
    <w:tmpl w:val="A1EED3A2"/>
    <w:lvl w:ilvl="0" w:tplc="FFFFFFFF">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6AD54D16"/>
    <w:multiLevelType w:val="hybridMultilevel"/>
    <w:tmpl w:val="23524CE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5" w15:restartNumberingAfterBreak="0">
    <w:nsid w:val="779C6B45"/>
    <w:multiLevelType w:val="hybridMultilevel"/>
    <w:tmpl w:val="FF3E843A"/>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D3599C"/>
    <w:multiLevelType w:val="hybridMultilevel"/>
    <w:tmpl w:val="02C0EC3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6934489">
    <w:abstractNumId w:val="4"/>
  </w:num>
  <w:num w:numId="2" w16cid:durableId="1346521947">
    <w:abstractNumId w:val="3"/>
  </w:num>
  <w:num w:numId="3" w16cid:durableId="2031029747">
    <w:abstractNumId w:val="2"/>
  </w:num>
  <w:num w:numId="4" w16cid:durableId="99956068">
    <w:abstractNumId w:val="1"/>
  </w:num>
  <w:num w:numId="5" w16cid:durableId="955719862">
    <w:abstractNumId w:val="13"/>
  </w:num>
  <w:num w:numId="6" w16cid:durableId="2096238731">
    <w:abstractNumId w:val="9"/>
  </w:num>
  <w:num w:numId="7" w16cid:durableId="773474196">
    <w:abstractNumId w:val="9"/>
  </w:num>
  <w:num w:numId="8" w16cid:durableId="157313409">
    <w:abstractNumId w:val="8"/>
  </w:num>
  <w:num w:numId="9" w16cid:durableId="968513739">
    <w:abstractNumId w:val="16"/>
  </w:num>
  <w:num w:numId="10" w16cid:durableId="1091705895">
    <w:abstractNumId w:val="11"/>
  </w:num>
  <w:num w:numId="11" w16cid:durableId="333068205">
    <w:abstractNumId w:val="10"/>
  </w:num>
  <w:num w:numId="12" w16cid:durableId="1598439786">
    <w:abstractNumId w:val="19"/>
  </w:num>
  <w:num w:numId="13" w16cid:durableId="588931651">
    <w:abstractNumId w:val="0"/>
  </w:num>
  <w:num w:numId="14" w16cid:durableId="633295218">
    <w:abstractNumId w:val="14"/>
  </w:num>
  <w:num w:numId="15" w16cid:durableId="144131675">
    <w:abstractNumId w:val="22"/>
  </w:num>
  <w:num w:numId="16" w16cid:durableId="1058090570">
    <w:abstractNumId w:val="24"/>
  </w:num>
  <w:num w:numId="17" w16cid:durableId="97722331">
    <w:abstractNumId w:val="18"/>
  </w:num>
  <w:num w:numId="18" w16cid:durableId="518587355">
    <w:abstractNumId w:val="12"/>
  </w:num>
  <w:num w:numId="19" w16cid:durableId="2104908217">
    <w:abstractNumId w:val="21"/>
  </w:num>
  <w:num w:numId="20" w16cid:durableId="1623458207">
    <w:abstractNumId w:val="17"/>
  </w:num>
  <w:num w:numId="21" w16cid:durableId="1842308868">
    <w:abstractNumId w:val="20"/>
  </w:num>
  <w:num w:numId="22" w16cid:durableId="1194923431">
    <w:abstractNumId w:val="15"/>
  </w:num>
  <w:num w:numId="23" w16cid:durableId="847527222">
    <w:abstractNumId w:val="6"/>
  </w:num>
  <w:num w:numId="24" w16cid:durableId="591625460">
    <w:abstractNumId w:val="23"/>
  </w:num>
  <w:num w:numId="25" w16cid:durableId="1302416969">
    <w:abstractNumId w:val="26"/>
  </w:num>
  <w:num w:numId="26" w16cid:durableId="103500167">
    <w:abstractNumId w:val="25"/>
  </w:num>
  <w:num w:numId="27" w16cid:durableId="212229259">
    <w:abstractNumId w:val="7"/>
  </w:num>
  <w:num w:numId="28" w16cid:durableId="967902313">
    <w:abstractNumId w:val="14"/>
    <w:lvlOverride w:ilvl="0">
      <w:startOverride w:val="1"/>
    </w:lvlOverride>
  </w:num>
  <w:num w:numId="29" w16cid:durableId="1088696058">
    <w:abstractNumId w:val="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ine, Cat (Communication, Eveleigh)">
    <w15:presenceInfo w15:providerId="AD" w15:userId="S::shi168@csiro.au::3d6d1712-698a-42fc-97f2-8c984f4de2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50"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0219F8"/>
    <w:rsid w:val="00000EEA"/>
    <w:rsid w:val="00001864"/>
    <w:rsid w:val="00002AA7"/>
    <w:rsid w:val="000031E1"/>
    <w:rsid w:val="00003970"/>
    <w:rsid w:val="000064E0"/>
    <w:rsid w:val="00011FC6"/>
    <w:rsid w:val="000126EB"/>
    <w:rsid w:val="00015E82"/>
    <w:rsid w:val="0001775B"/>
    <w:rsid w:val="000219F8"/>
    <w:rsid w:val="00022CFC"/>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67B0B"/>
    <w:rsid w:val="00074DFE"/>
    <w:rsid w:val="00075774"/>
    <w:rsid w:val="00075B0B"/>
    <w:rsid w:val="000815C2"/>
    <w:rsid w:val="0008281F"/>
    <w:rsid w:val="00083CBE"/>
    <w:rsid w:val="00083FBD"/>
    <w:rsid w:val="00085DC0"/>
    <w:rsid w:val="00087ADA"/>
    <w:rsid w:val="000979AD"/>
    <w:rsid w:val="000A6F40"/>
    <w:rsid w:val="000B0A3D"/>
    <w:rsid w:val="000B1470"/>
    <w:rsid w:val="000B3486"/>
    <w:rsid w:val="000B694C"/>
    <w:rsid w:val="000C02C0"/>
    <w:rsid w:val="000C05F1"/>
    <w:rsid w:val="000C0940"/>
    <w:rsid w:val="000C0E41"/>
    <w:rsid w:val="000C4051"/>
    <w:rsid w:val="000C5523"/>
    <w:rsid w:val="000C61C0"/>
    <w:rsid w:val="000C7D15"/>
    <w:rsid w:val="000C7FD2"/>
    <w:rsid w:val="000D0298"/>
    <w:rsid w:val="000D19DE"/>
    <w:rsid w:val="000D436B"/>
    <w:rsid w:val="000D6B9E"/>
    <w:rsid w:val="000D6D2F"/>
    <w:rsid w:val="000E1CF3"/>
    <w:rsid w:val="000E2422"/>
    <w:rsid w:val="000E52A5"/>
    <w:rsid w:val="000E599F"/>
    <w:rsid w:val="000F1EC3"/>
    <w:rsid w:val="000F1FE4"/>
    <w:rsid w:val="000F49E0"/>
    <w:rsid w:val="00101A2A"/>
    <w:rsid w:val="00104FBD"/>
    <w:rsid w:val="001067F0"/>
    <w:rsid w:val="001068F9"/>
    <w:rsid w:val="001100D4"/>
    <w:rsid w:val="001107AF"/>
    <w:rsid w:val="0011346D"/>
    <w:rsid w:val="0011470B"/>
    <w:rsid w:val="00114B30"/>
    <w:rsid w:val="00116C3E"/>
    <w:rsid w:val="00117E59"/>
    <w:rsid w:val="0012201E"/>
    <w:rsid w:val="00123BCC"/>
    <w:rsid w:val="00123FD7"/>
    <w:rsid w:val="001249CC"/>
    <w:rsid w:val="0013089B"/>
    <w:rsid w:val="00132F76"/>
    <w:rsid w:val="0013384F"/>
    <w:rsid w:val="00134FC3"/>
    <w:rsid w:val="001362D8"/>
    <w:rsid w:val="00136B7F"/>
    <w:rsid w:val="00141D5A"/>
    <w:rsid w:val="00154168"/>
    <w:rsid w:val="0015605C"/>
    <w:rsid w:val="00157AAE"/>
    <w:rsid w:val="00160B14"/>
    <w:rsid w:val="00161BB6"/>
    <w:rsid w:val="001708B3"/>
    <w:rsid w:val="00173C4D"/>
    <w:rsid w:val="00174A49"/>
    <w:rsid w:val="00175388"/>
    <w:rsid w:val="00177270"/>
    <w:rsid w:val="001772D6"/>
    <w:rsid w:val="0017758B"/>
    <w:rsid w:val="00190425"/>
    <w:rsid w:val="00190B01"/>
    <w:rsid w:val="00190E0B"/>
    <w:rsid w:val="00192E59"/>
    <w:rsid w:val="00193162"/>
    <w:rsid w:val="00194542"/>
    <w:rsid w:val="00195301"/>
    <w:rsid w:val="00196146"/>
    <w:rsid w:val="001A1020"/>
    <w:rsid w:val="001B00A0"/>
    <w:rsid w:val="001B23ED"/>
    <w:rsid w:val="001B34DE"/>
    <w:rsid w:val="001B6CB5"/>
    <w:rsid w:val="001B79DA"/>
    <w:rsid w:val="001B7BF3"/>
    <w:rsid w:val="001B7C2F"/>
    <w:rsid w:val="001C07F5"/>
    <w:rsid w:val="001C3137"/>
    <w:rsid w:val="001C540A"/>
    <w:rsid w:val="001C5CA5"/>
    <w:rsid w:val="001C6336"/>
    <w:rsid w:val="001C663B"/>
    <w:rsid w:val="001D1412"/>
    <w:rsid w:val="001D21ED"/>
    <w:rsid w:val="001D34D0"/>
    <w:rsid w:val="001D36DC"/>
    <w:rsid w:val="001D4D59"/>
    <w:rsid w:val="001D713C"/>
    <w:rsid w:val="001E2D97"/>
    <w:rsid w:val="001E30E8"/>
    <w:rsid w:val="001E4C59"/>
    <w:rsid w:val="001E531C"/>
    <w:rsid w:val="0020034E"/>
    <w:rsid w:val="00201C06"/>
    <w:rsid w:val="00207117"/>
    <w:rsid w:val="002101A4"/>
    <w:rsid w:val="002109F9"/>
    <w:rsid w:val="002137D2"/>
    <w:rsid w:val="00214440"/>
    <w:rsid w:val="00215132"/>
    <w:rsid w:val="002154A2"/>
    <w:rsid w:val="002156C8"/>
    <w:rsid w:val="00221A8F"/>
    <w:rsid w:val="00221D5A"/>
    <w:rsid w:val="0022431B"/>
    <w:rsid w:val="002254A0"/>
    <w:rsid w:val="002256CA"/>
    <w:rsid w:val="002274F9"/>
    <w:rsid w:val="00232B56"/>
    <w:rsid w:val="002418DA"/>
    <w:rsid w:val="00241BAC"/>
    <w:rsid w:val="002421F2"/>
    <w:rsid w:val="0024666C"/>
    <w:rsid w:val="00251361"/>
    <w:rsid w:val="0025177C"/>
    <w:rsid w:val="00251DDE"/>
    <w:rsid w:val="00252CBB"/>
    <w:rsid w:val="002579B2"/>
    <w:rsid w:val="00260CC9"/>
    <w:rsid w:val="00263A58"/>
    <w:rsid w:val="002654CC"/>
    <w:rsid w:val="00267364"/>
    <w:rsid w:val="0026739B"/>
    <w:rsid w:val="00273A31"/>
    <w:rsid w:val="00274483"/>
    <w:rsid w:val="00274DF1"/>
    <w:rsid w:val="00274FEA"/>
    <w:rsid w:val="00276E3E"/>
    <w:rsid w:val="00277240"/>
    <w:rsid w:val="002775D6"/>
    <w:rsid w:val="00277610"/>
    <w:rsid w:val="00277A23"/>
    <w:rsid w:val="00280E4B"/>
    <w:rsid w:val="002852DB"/>
    <w:rsid w:val="00285F27"/>
    <w:rsid w:val="00287FBB"/>
    <w:rsid w:val="0029026E"/>
    <w:rsid w:val="00292030"/>
    <w:rsid w:val="0029371B"/>
    <w:rsid w:val="00293EB0"/>
    <w:rsid w:val="00295D01"/>
    <w:rsid w:val="002A47DB"/>
    <w:rsid w:val="002A5A18"/>
    <w:rsid w:val="002A5D8F"/>
    <w:rsid w:val="002A658F"/>
    <w:rsid w:val="002B15B7"/>
    <w:rsid w:val="002B3E6E"/>
    <w:rsid w:val="002B4524"/>
    <w:rsid w:val="002C11FB"/>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351"/>
    <w:rsid w:val="00322BA1"/>
    <w:rsid w:val="0032796C"/>
    <w:rsid w:val="00331731"/>
    <w:rsid w:val="00333EED"/>
    <w:rsid w:val="0033551F"/>
    <w:rsid w:val="00340806"/>
    <w:rsid w:val="00341FFE"/>
    <w:rsid w:val="003425BE"/>
    <w:rsid w:val="003450A8"/>
    <w:rsid w:val="003461B2"/>
    <w:rsid w:val="00355B43"/>
    <w:rsid w:val="00357251"/>
    <w:rsid w:val="003579A8"/>
    <w:rsid w:val="00357F24"/>
    <w:rsid w:val="00361EE2"/>
    <w:rsid w:val="0036319D"/>
    <w:rsid w:val="00383ADF"/>
    <w:rsid w:val="00383DDB"/>
    <w:rsid w:val="0038407D"/>
    <w:rsid w:val="00387974"/>
    <w:rsid w:val="00390015"/>
    <w:rsid w:val="0039270B"/>
    <w:rsid w:val="00395EF5"/>
    <w:rsid w:val="0039729E"/>
    <w:rsid w:val="003A2FF2"/>
    <w:rsid w:val="003A3052"/>
    <w:rsid w:val="003A3919"/>
    <w:rsid w:val="003A476E"/>
    <w:rsid w:val="003A4AF4"/>
    <w:rsid w:val="003A5B42"/>
    <w:rsid w:val="003A647C"/>
    <w:rsid w:val="003A710E"/>
    <w:rsid w:val="003B1238"/>
    <w:rsid w:val="003B4380"/>
    <w:rsid w:val="003B58A6"/>
    <w:rsid w:val="003C40B6"/>
    <w:rsid w:val="003C4968"/>
    <w:rsid w:val="003D119B"/>
    <w:rsid w:val="003D26A3"/>
    <w:rsid w:val="003D62C9"/>
    <w:rsid w:val="003D641F"/>
    <w:rsid w:val="003D6565"/>
    <w:rsid w:val="003D778D"/>
    <w:rsid w:val="003E27E2"/>
    <w:rsid w:val="003E3972"/>
    <w:rsid w:val="003F061A"/>
    <w:rsid w:val="003F1806"/>
    <w:rsid w:val="003F1FBD"/>
    <w:rsid w:val="003F2924"/>
    <w:rsid w:val="003F2B5E"/>
    <w:rsid w:val="003F5D80"/>
    <w:rsid w:val="003F6EAD"/>
    <w:rsid w:val="0040108B"/>
    <w:rsid w:val="00401C9F"/>
    <w:rsid w:val="004070AA"/>
    <w:rsid w:val="00410CB7"/>
    <w:rsid w:val="00411649"/>
    <w:rsid w:val="00411FA7"/>
    <w:rsid w:val="00412553"/>
    <w:rsid w:val="004134DD"/>
    <w:rsid w:val="0041517D"/>
    <w:rsid w:val="00416DF7"/>
    <w:rsid w:val="00420CC0"/>
    <w:rsid w:val="00424719"/>
    <w:rsid w:val="00425B20"/>
    <w:rsid w:val="0042628F"/>
    <w:rsid w:val="00426E97"/>
    <w:rsid w:val="004362E3"/>
    <w:rsid w:val="00440CFE"/>
    <w:rsid w:val="00441D99"/>
    <w:rsid w:val="00444967"/>
    <w:rsid w:val="00444D4A"/>
    <w:rsid w:val="004459B1"/>
    <w:rsid w:val="00450B7D"/>
    <w:rsid w:val="00450C41"/>
    <w:rsid w:val="00455807"/>
    <w:rsid w:val="00456271"/>
    <w:rsid w:val="00457440"/>
    <w:rsid w:val="0046209B"/>
    <w:rsid w:val="00462182"/>
    <w:rsid w:val="00463ED6"/>
    <w:rsid w:val="00466556"/>
    <w:rsid w:val="004666B7"/>
    <w:rsid w:val="00467438"/>
    <w:rsid w:val="004712A8"/>
    <w:rsid w:val="00471DED"/>
    <w:rsid w:val="00475BB5"/>
    <w:rsid w:val="00475EB7"/>
    <w:rsid w:val="004766E5"/>
    <w:rsid w:val="004826CF"/>
    <w:rsid w:val="00483F64"/>
    <w:rsid w:val="004849F7"/>
    <w:rsid w:val="0048768F"/>
    <w:rsid w:val="00487D3D"/>
    <w:rsid w:val="00491B05"/>
    <w:rsid w:val="00492547"/>
    <w:rsid w:val="00493440"/>
    <w:rsid w:val="00494587"/>
    <w:rsid w:val="00494743"/>
    <w:rsid w:val="004A067D"/>
    <w:rsid w:val="004A4028"/>
    <w:rsid w:val="004A575F"/>
    <w:rsid w:val="004A7FA7"/>
    <w:rsid w:val="004B1330"/>
    <w:rsid w:val="004B2DAA"/>
    <w:rsid w:val="004B5AC9"/>
    <w:rsid w:val="004C08B6"/>
    <w:rsid w:val="004C0D00"/>
    <w:rsid w:val="004C11CE"/>
    <w:rsid w:val="004C14AB"/>
    <w:rsid w:val="004C3462"/>
    <w:rsid w:val="004C4148"/>
    <w:rsid w:val="004C5772"/>
    <w:rsid w:val="004D0A90"/>
    <w:rsid w:val="004D139E"/>
    <w:rsid w:val="004D1CE2"/>
    <w:rsid w:val="004D3DB4"/>
    <w:rsid w:val="004D44AC"/>
    <w:rsid w:val="004D506F"/>
    <w:rsid w:val="004D5ED7"/>
    <w:rsid w:val="004D7860"/>
    <w:rsid w:val="004E1262"/>
    <w:rsid w:val="004E3049"/>
    <w:rsid w:val="004E411B"/>
    <w:rsid w:val="004E5109"/>
    <w:rsid w:val="004E5C69"/>
    <w:rsid w:val="004E60D0"/>
    <w:rsid w:val="004F12A6"/>
    <w:rsid w:val="004F1565"/>
    <w:rsid w:val="004F1878"/>
    <w:rsid w:val="004F2304"/>
    <w:rsid w:val="004F26F8"/>
    <w:rsid w:val="004F287F"/>
    <w:rsid w:val="004F4CC9"/>
    <w:rsid w:val="004F75D8"/>
    <w:rsid w:val="005025FE"/>
    <w:rsid w:val="00504585"/>
    <w:rsid w:val="00506DDE"/>
    <w:rsid w:val="005136AD"/>
    <w:rsid w:val="005138BA"/>
    <w:rsid w:val="00513923"/>
    <w:rsid w:val="00516657"/>
    <w:rsid w:val="00516904"/>
    <w:rsid w:val="00520CB5"/>
    <w:rsid w:val="005210CC"/>
    <w:rsid w:val="005211AF"/>
    <w:rsid w:val="005213E2"/>
    <w:rsid w:val="005276C2"/>
    <w:rsid w:val="005406F8"/>
    <w:rsid w:val="0054169B"/>
    <w:rsid w:val="005417D2"/>
    <w:rsid w:val="005422E4"/>
    <w:rsid w:val="00543721"/>
    <w:rsid w:val="00544161"/>
    <w:rsid w:val="0054436C"/>
    <w:rsid w:val="00544EB7"/>
    <w:rsid w:val="00545CF8"/>
    <w:rsid w:val="00550E4D"/>
    <w:rsid w:val="00550F69"/>
    <w:rsid w:val="0055176F"/>
    <w:rsid w:val="005523C6"/>
    <w:rsid w:val="005535C1"/>
    <w:rsid w:val="0055649C"/>
    <w:rsid w:val="005616AE"/>
    <w:rsid w:val="00561D29"/>
    <w:rsid w:val="0056309D"/>
    <w:rsid w:val="00565996"/>
    <w:rsid w:val="00571AAC"/>
    <w:rsid w:val="00571ADF"/>
    <w:rsid w:val="00571CEA"/>
    <w:rsid w:val="00571F91"/>
    <w:rsid w:val="0057516A"/>
    <w:rsid w:val="00575E75"/>
    <w:rsid w:val="00577461"/>
    <w:rsid w:val="00581C8A"/>
    <w:rsid w:val="00585C0D"/>
    <w:rsid w:val="005871BD"/>
    <w:rsid w:val="005900A1"/>
    <w:rsid w:val="00590B01"/>
    <w:rsid w:val="00593BAC"/>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753C"/>
    <w:rsid w:val="005B77B6"/>
    <w:rsid w:val="005C0FAD"/>
    <w:rsid w:val="005C1B4B"/>
    <w:rsid w:val="005C1C5F"/>
    <w:rsid w:val="005C2541"/>
    <w:rsid w:val="005C71E9"/>
    <w:rsid w:val="005D5D01"/>
    <w:rsid w:val="005D5ED8"/>
    <w:rsid w:val="005D7700"/>
    <w:rsid w:val="005E3EF3"/>
    <w:rsid w:val="005E5EEE"/>
    <w:rsid w:val="005E7012"/>
    <w:rsid w:val="005E7D55"/>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1517B"/>
    <w:rsid w:val="00620AB1"/>
    <w:rsid w:val="00620C5C"/>
    <w:rsid w:val="00620FA5"/>
    <w:rsid w:val="00622516"/>
    <w:rsid w:val="00625BAE"/>
    <w:rsid w:val="00627195"/>
    <w:rsid w:val="00630E7C"/>
    <w:rsid w:val="0063561B"/>
    <w:rsid w:val="0064042D"/>
    <w:rsid w:val="00641AEC"/>
    <w:rsid w:val="0064524B"/>
    <w:rsid w:val="006469A4"/>
    <w:rsid w:val="00650A8F"/>
    <w:rsid w:val="00651877"/>
    <w:rsid w:val="00655388"/>
    <w:rsid w:val="00655D42"/>
    <w:rsid w:val="00656199"/>
    <w:rsid w:val="006607FE"/>
    <w:rsid w:val="00664D3A"/>
    <w:rsid w:val="00666B96"/>
    <w:rsid w:val="00671F37"/>
    <w:rsid w:val="00675060"/>
    <w:rsid w:val="006759C2"/>
    <w:rsid w:val="0067631B"/>
    <w:rsid w:val="00676831"/>
    <w:rsid w:val="00677253"/>
    <w:rsid w:val="00677A9F"/>
    <w:rsid w:val="00681CA4"/>
    <w:rsid w:val="00682027"/>
    <w:rsid w:val="006839AA"/>
    <w:rsid w:val="00685B63"/>
    <w:rsid w:val="00690252"/>
    <w:rsid w:val="00694E1A"/>
    <w:rsid w:val="00695A1E"/>
    <w:rsid w:val="006A25BB"/>
    <w:rsid w:val="006A4E81"/>
    <w:rsid w:val="006A5D0B"/>
    <w:rsid w:val="006B10B6"/>
    <w:rsid w:val="006B1377"/>
    <w:rsid w:val="006B2726"/>
    <w:rsid w:val="006B57B2"/>
    <w:rsid w:val="006B6326"/>
    <w:rsid w:val="006C0EDC"/>
    <w:rsid w:val="006C109B"/>
    <w:rsid w:val="006C180F"/>
    <w:rsid w:val="006C2F7A"/>
    <w:rsid w:val="006C3DCD"/>
    <w:rsid w:val="006C4214"/>
    <w:rsid w:val="006C63D3"/>
    <w:rsid w:val="006D1B2D"/>
    <w:rsid w:val="006D1E80"/>
    <w:rsid w:val="006D555F"/>
    <w:rsid w:val="006D7E28"/>
    <w:rsid w:val="006E17CD"/>
    <w:rsid w:val="006E23B6"/>
    <w:rsid w:val="006E25AB"/>
    <w:rsid w:val="006E3262"/>
    <w:rsid w:val="006E3A6D"/>
    <w:rsid w:val="006E4739"/>
    <w:rsid w:val="006E4748"/>
    <w:rsid w:val="006E7746"/>
    <w:rsid w:val="006E7F70"/>
    <w:rsid w:val="006F4826"/>
    <w:rsid w:val="006F4D0E"/>
    <w:rsid w:val="006F738D"/>
    <w:rsid w:val="00700738"/>
    <w:rsid w:val="00707997"/>
    <w:rsid w:val="0071029B"/>
    <w:rsid w:val="0071052E"/>
    <w:rsid w:val="00711762"/>
    <w:rsid w:val="007123C0"/>
    <w:rsid w:val="00716588"/>
    <w:rsid w:val="00721552"/>
    <w:rsid w:val="00726E5E"/>
    <w:rsid w:val="0072732E"/>
    <w:rsid w:val="00731ED4"/>
    <w:rsid w:val="007327F4"/>
    <w:rsid w:val="007348FD"/>
    <w:rsid w:val="007367A7"/>
    <w:rsid w:val="00736C13"/>
    <w:rsid w:val="00736E1E"/>
    <w:rsid w:val="00736F0E"/>
    <w:rsid w:val="00737F92"/>
    <w:rsid w:val="007445DB"/>
    <w:rsid w:val="0074569B"/>
    <w:rsid w:val="00746FE8"/>
    <w:rsid w:val="007510E2"/>
    <w:rsid w:val="007513AA"/>
    <w:rsid w:val="00752314"/>
    <w:rsid w:val="00752473"/>
    <w:rsid w:val="00752903"/>
    <w:rsid w:val="00757D44"/>
    <w:rsid w:val="00766BBE"/>
    <w:rsid w:val="00767521"/>
    <w:rsid w:val="007732C9"/>
    <w:rsid w:val="007738F3"/>
    <w:rsid w:val="00774793"/>
    <w:rsid w:val="00774CB6"/>
    <w:rsid w:val="00776A3D"/>
    <w:rsid w:val="00782488"/>
    <w:rsid w:val="00785E49"/>
    <w:rsid w:val="007868C5"/>
    <w:rsid w:val="00786A8D"/>
    <w:rsid w:val="00786B17"/>
    <w:rsid w:val="00787338"/>
    <w:rsid w:val="00787C90"/>
    <w:rsid w:val="00790A1F"/>
    <w:rsid w:val="00793B7A"/>
    <w:rsid w:val="00793C15"/>
    <w:rsid w:val="00793DA2"/>
    <w:rsid w:val="007A01EB"/>
    <w:rsid w:val="007B13AE"/>
    <w:rsid w:val="007B2475"/>
    <w:rsid w:val="007B249F"/>
    <w:rsid w:val="007B2ECC"/>
    <w:rsid w:val="007C1DF4"/>
    <w:rsid w:val="007C5394"/>
    <w:rsid w:val="007C6BB9"/>
    <w:rsid w:val="007D1633"/>
    <w:rsid w:val="007D1B60"/>
    <w:rsid w:val="007D2E6D"/>
    <w:rsid w:val="007D5501"/>
    <w:rsid w:val="007D7F23"/>
    <w:rsid w:val="007E073D"/>
    <w:rsid w:val="007E260F"/>
    <w:rsid w:val="007E35CB"/>
    <w:rsid w:val="007E4B05"/>
    <w:rsid w:val="007F16A8"/>
    <w:rsid w:val="007F355F"/>
    <w:rsid w:val="007F6149"/>
    <w:rsid w:val="007F618C"/>
    <w:rsid w:val="007F688D"/>
    <w:rsid w:val="00802325"/>
    <w:rsid w:val="008052A5"/>
    <w:rsid w:val="00806F44"/>
    <w:rsid w:val="00807954"/>
    <w:rsid w:val="00812E7D"/>
    <w:rsid w:val="00815144"/>
    <w:rsid w:val="00815DBC"/>
    <w:rsid w:val="00816F1C"/>
    <w:rsid w:val="008171D1"/>
    <w:rsid w:val="008175AA"/>
    <w:rsid w:val="008223E7"/>
    <w:rsid w:val="00826D20"/>
    <w:rsid w:val="00833678"/>
    <w:rsid w:val="00835A91"/>
    <w:rsid w:val="00840460"/>
    <w:rsid w:val="008408C1"/>
    <w:rsid w:val="00840B15"/>
    <w:rsid w:val="008413D6"/>
    <w:rsid w:val="00843A62"/>
    <w:rsid w:val="00844948"/>
    <w:rsid w:val="00844B0F"/>
    <w:rsid w:val="00846F9D"/>
    <w:rsid w:val="0084763A"/>
    <w:rsid w:val="008503AA"/>
    <w:rsid w:val="0085234E"/>
    <w:rsid w:val="00854E3D"/>
    <w:rsid w:val="00856E94"/>
    <w:rsid w:val="00857E65"/>
    <w:rsid w:val="008601C5"/>
    <w:rsid w:val="008631BE"/>
    <w:rsid w:val="00863F9A"/>
    <w:rsid w:val="00864126"/>
    <w:rsid w:val="00865F66"/>
    <w:rsid w:val="00867518"/>
    <w:rsid w:val="008704E4"/>
    <w:rsid w:val="00876062"/>
    <w:rsid w:val="00880650"/>
    <w:rsid w:val="00880DE8"/>
    <w:rsid w:val="00883E43"/>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55B4"/>
    <w:rsid w:val="008B7AF1"/>
    <w:rsid w:val="008C3EB9"/>
    <w:rsid w:val="008D0832"/>
    <w:rsid w:val="008D5E56"/>
    <w:rsid w:val="008E36EC"/>
    <w:rsid w:val="008E3A6A"/>
    <w:rsid w:val="008E5CE3"/>
    <w:rsid w:val="008F10C0"/>
    <w:rsid w:val="008F1194"/>
    <w:rsid w:val="008F273A"/>
    <w:rsid w:val="008F404B"/>
    <w:rsid w:val="008F5FA6"/>
    <w:rsid w:val="008F64BD"/>
    <w:rsid w:val="008F7A9C"/>
    <w:rsid w:val="00900503"/>
    <w:rsid w:val="00904393"/>
    <w:rsid w:val="0091291D"/>
    <w:rsid w:val="0091299A"/>
    <w:rsid w:val="00914764"/>
    <w:rsid w:val="0091539C"/>
    <w:rsid w:val="00917531"/>
    <w:rsid w:val="00917822"/>
    <w:rsid w:val="00921389"/>
    <w:rsid w:val="009238C0"/>
    <w:rsid w:val="00924D99"/>
    <w:rsid w:val="00925BAA"/>
    <w:rsid w:val="00925EE3"/>
    <w:rsid w:val="0092796F"/>
    <w:rsid w:val="009317F7"/>
    <w:rsid w:val="009328FC"/>
    <w:rsid w:val="00933D7D"/>
    <w:rsid w:val="009360C5"/>
    <w:rsid w:val="00944443"/>
    <w:rsid w:val="00950842"/>
    <w:rsid w:val="00957152"/>
    <w:rsid w:val="0096064B"/>
    <w:rsid w:val="00962C63"/>
    <w:rsid w:val="00963568"/>
    <w:rsid w:val="0096763E"/>
    <w:rsid w:val="009704B0"/>
    <w:rsid w:val="00972036"/>
    <w:rsid w:val="00974095"/>
    <w:rsid w:val="009802BB"/>
    <w:rsid w:val="00983F19"/>
    <w:rsid w:val="00987853"/>
    <w:rsid w:val="009920D4"/>
    <w:rsid w:val="0099432F"/>
    <w:rsid w:val="009952EB"/>
    <w:rsid w:val="00995D43"/>
    <w:rsid w:val="00995D4C"/>
    <w:rsid w:val="009964E7"/>
    <w:rsid w:val="009A180F"/>
    <w:rsid w:val="009A20E5"/>
    <w:rsid w:val="009A623A"/>
    <w:rsid w:val="009A623D"/>
    <w:rsid w:val="009B1B80"/>
    <w:rsid w:val="009B22C9"/>
    <w:rsid w:val="009B3319"/>
    <w:rsid w:val="009B4B17"/>
    <w:rsid w:val="009B532B"/>
    <w:rsid w:val="009B5F0E"/>
    <w:rsid w:val="009B6B20"/>
    <w:rsid w:val="009B7560"/>
    <w:rsid w:val="009B77E9"/>
    <w:rsid w:val="009C3E19"/>
    <w:rsid w:val="009C4684"/>
    <w:rsid w:val="009C532F"/>
    <w:rsid w:val="009C5CA3"/>
    <w:rsid w:val="009C5DC9"/>
    <w:rsid w:val="009D3EE1"/>
    <w:rsid w:val="009D7E49"/>
    <w:rsid w:val="009E354F"/>
    <w:rsid w:val="009E3E67"/>
    <w:rsid w:val="009E51CE"/>
    <w:rsid w:val="009E5D82"/>
    <w:rsid w:val="009E5ECF"/>
    <w:rsid w:val="009E734D"/>
    <w:rsid w:val="009F0667"/>
    <w:rsid w:val="009F0EAA"/>
    <w:rsid w:val="009F1503"/>
    <w:rsid w:val="009F38A2"/>
    <w:rsid w:val="009F42AB"/>
    <w:rsid w:val="009F5A9B"/>
    <w:rsid w:val="009F78CB"/>
    <w:rsid w:val="009F79DC"/>
    <w:rsid w:val="00A00A06"/>
    <w:rsid w:val="00A0309C"/>
    <w:rsid w:val="00A04ABB"/>
    <w:rsid w:val="00A0599B"/>
    <w:rsid w:val="00A114AB"/>
    <w:rsid w:val="00A14107"/>
    <w:rsid w:val="00A20DBC"/>
    <w:rsid w:val="00A21535"/>
    <w:rsid w:val="00A23FE4"/>
    <w:rsid w:val="00A328E5"/>
    <w:rsid w:val="00A32EDC"/>
    <w:rsid w:val="00A35817"/>
    <w:rsid w:val="00A36C54"/>
    <w:rsid w:val="00A37466"/>
    <w:rsid w:val="00A40CC4"/>
    <w:rsid w:val="00A410CD"/>
    <w:rsid w:val="00A41431"/>
    <w:rsid w:val="00A4301D"/>
    <w:rsid w:val="00A502B4"/>
    <w:rsid w:val="00A51997"/>
    <w:rsid w:val="00A52C01"/>
    <w:rsid w:val="00A54E7A"/>
    <w:rsid w:val="00A55391"/>
    <w:rsid w:val="00A63318"/>
    <w:rsid w:val="00A63ABA"/>
    <w:rsid w:val="00A65678"/>
    <w:rsid w:val="00A70DD1"/>
    <w:rsid w:val="00A716CA"/>
    <w:rsid w:val="00A73662"/>
    <w:rsid w:val="00A7397B"/>
    <w:rsid w:val="00A7679C"/>
    <w:rsid w:val="00A81299"/>
    <w:rsid w:val="00A82227"/>
    <w:rsid w:val="00A847E1"/>
    <w:rsid w:val="00A85C20"/>
    <w:rsid w:val="00A86058"/>
    <w:rsid w:val="00A86985"/>
    <w:rsid w:val="00A90BD5"/>
    <w:rsid w:val="00A90F41"/>
    <w:rsid w:val="00A943B2"/>
    <w:rsid w:val="00A9602E"/>
    <w:rsid w:val="00A965CC"/>
    <w:rsid w:val="00AA0222"/>
    <w:rsid w:val="00AA4BB9"/>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67F6"/>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36B4B"/>
    <w:rsid w:val="00B45E08"/>
    <w:rsid w:val="00B46B69"/>
    <w:rsid w:val="00B51E8B"/>
    <w:rsid w:val="00B522B8"/>
    <w:rsid w:val="00B53061"/>
    <w:rsid w:val="00B5338E"/>
    <w:rsid w:val="00B5561F"/>
    <w:rsid w:val="00B55F0E"/>
    <w:rsid w:val="00B6527B"/>
    <w:rsid w:val="00B65B37"/>
    <w:rsid w:val="00B80087"/>
    <w:rsid w:val="00B816CE"/>
    <w:rsid w:val="00B827FF"/>
    <w:rsid w:val="00B8445D"/>
    <w:rsid w:val="00B846E1"/>
    <w:rsid w:val="00B87EE4"/>
    <w:rsid w:val="00B9000E"/>
    <w:rsid w:val="00B9010E"/>
    <w:rsid w:val="00B9061C"/>
    <w:rsid w:val="00B90A67"/>
    <w:rsid w:val="00B90BE2"/>
    <w:rsid w:val="00B93351"/>
    <w:rsid w:val="00B93FAF"/>
    <w:rsid w:val="00B94054"/>
    <w:rsid w:val="00B96AC7"/>
    <w:rsid w:val="00B96DBD"/>
    <w:rsid w:val="00B9744A"/>
    <w:rsid w:val="00BA0D89"/>
    <w:rsid w:val="00BA6C89"/>
    <w:rsid w:val="00BC2074"/>
    <w:rsid w:val="00BC46FA"/>
    <w:rsid w:val="00BC622C"/>
    <w:rsid w:val="00BD0813"/>
    <w:rsid w:val="00BD241F"/>
    <w:rsid w:val="00BD3CD7"/>
    <w:rsid w:val="00BD403D"/>
    <w:rsid w:val="00BD5C05"/>
    <w:rsid w:val="00BD7002"/>
    <w:rsid w:val="00BE3C7B"/>
    <w:rsid w:val="00BE5C33"/>
    <w:rsid w:val="00BF2E42"/>
    <w:rsid w:val="00BF437F"/>
    <w:rsid w:val="00BF6512"/>
    <w:rsid w:val="00C0427F"/>
    <w:rsid w:val="00C102B5"/>
    <w:rsid w:val="00C14296"/>
    <w:rsid w:val="00C148C1"/>
    <w:rsid w:val="00C15669"/>
    <w:rsid w:val="00C21A9A"/>
    <w:rsid w:val="00C23138"/>
    <w:rsid w:val="00C235CA"/>
    <w:rsid w:val="00C25CB9"/>
    <w:rsid w:val="00C27641"/>
    <w:rsid w:val="00C32E7A"/>
    <w:rsid w:val="00C35A51"/>
    <w:rsid w:val="00C4032C"/>
    <w:rsid w:val="00C422BC"/>
    <w:rsid w:val="00C42B47"/>
    <w:rsid w:val="00C44BBE"/>
    <w:rsid w:val="00C469A4"/>
    <w:rsid w:val="00C507C3"/>
    <w:rsid w:val="00C52188"/>
    <w:rsid w:val="00C5341E"/>
    <w:rsid w:val="00C5358D"/>
    <w:rsid w:val="00C56AB8"/>
    <w:rsid w:val="00C56D03"/>
    <w:rsid w:val="00C607F8"/>
    <w:rsid w:val="00C61603"/>
    <w:rsid w:val="00C62BBB"/>
    <w:rsid w:val="00C6302E"/>
    <w:rsid w:val="00C63B3B"/>
    <w:rsid w:val="00C64AD3"/>
    <w:rsid w:val="00C66A8B"/>
    <w:rsid w:val="00C731E8"/>
    <w:rsid w:val="00C770B0"/>
    <w:rsid w:val="00C80108"/>
    <w:rsid w:val="00C8038D"/>
    <w:rsid w:val="00C832E2"/>
    <w:rsid w:val="00C83B2F"/>
    <w:rsid w:val="00C83DF8"/>
    <w:rsid w:val="00C858FA"/>
    <w:rsid w:val="00C8699C"/>
    <w:rsid w:val="00C86A37"/>
    <w:rsid w:val="00C945DD"/>
    <w:rsid w:val="00CA09F4"/>
    <w:rsid w:val="00CA0DC9"/>
    <w:rsid w:val="00CA2B4D"/>
    <w:rsid w:val="00CA391F"/>
    <w:rsid w:val="00CA43A1"/>
    <w:rsid w:val="00CA4E97"/>
    <w:rsid w:val="00CA5249"/>
    <w:rsid w:val="00CB2DEC"/>
    <w:rsid w:val="00CB41C7"/>
    <w:rsid w:val="00CB59D1"/>
    <w:rsid w:val="00CC0F54"/>
    <w:rsid w:val="00CC2489"/>
    <w:rsid w:val="00CC3D0D"/>
    <w:rsid w:val="00CC6FA2"/>
    <w:rsid w:val="00CD23DC"/>
    <w:rsid w:val="00CD27C9"/>
    <w:rsid w:val="00CD33C4"/>
    <w:rsid w:val="00CD4424"/>
    <w:rsid w:val="00CD5730"/>
    <w:rsid w:val="00CD5B9E"/>
    <w:rsid w:val="00CE17A5"/>
    <w:rsid w:val="00CE44C5"/>
    <w:rsid w:val="00CE6D6D"/>
    <w:rsid w:val="00CF1C3C"/>
    <w:rsid w:val="00CF1F0A"/>
    <w:rsid w:val="00CF5336"/>
    <w:rsid w:val="00CF561E"/>
    <w:rsid w:val="00CF6520"/>
    <w:rsid w:val="00CF65CD"/>
    <w:rsid w:val="00CF7499"/>
    <w:rsid w:val="00CF7B71"/>
    <w:rsid w:val="00D00929"/>
    <w:rsid w:val="00D0366F"/>
    <w:rsid w:val="00D044DD"/>
    <w:rsid w:val="00D051DE"/>
    <w:rsid w:val="00D1044D"/>
    <w:rsid w:val="00D105D7"/>
    <w:rsid w:val="00D11503"/>
    <w:rsid w:val="00D14796"/>
    <w:rsid w:val="00D1613E"/>
    <w:rsid w:val="00D16D7D"/>
    <w:rsid w:val="00D17ACB"/>
    <w:rsid w:val="00D20077"/>
    <w:rsid w:val="00D20E11"/>
    <w:rsid w:val="00D23445"/>
    <w:rsid w:val="00D26EB7"/>
    <w:rsid w:val="00D308D9"/>
    <w:rsid w:val="00D30DD9"/>
    <w:rsid w:val="00D349D1"/>
    <w:rsid w:val="00D4037E"/>
    <w:rsid w:val="00D4229E"/>
    <w:rsid w:val="00D45531"/>
    <w:rsid w:val="00D46B85"/>
    <w:rsid w:val="00D5513A"/>
    <w:rsid w:val="00D572EB"/>
    <w:rsid w:val="00D61F41"/>
    <w:rsid w:val="00D62C77"/>
    <w:rsid w:val="00D62DA7"/>
    <w:rsid w:val="00D679DE"/>
    <w:rsid w:val="00D7081E"/>
    <w:rsid w:val="00D726E8"/>
    <w:rsid w:val="00D743B6"/>
    <w:rsid w:val="00D74957"/>
    <w:rsid w:val="00D77F94"/>
    <w:rsid w:val="00D80059"/>
    <w:rsid w:val="00D81B3B"/>
    <w:rsid w:val="00D84113"/>
    <w:rsid w:val="00D86132"/>
    <w:rsid w:val="00D92DC5"/>
    <w:rsid w:val="00D92E2E"/>
    <w:rsid w:val="00D937B5"/>
    <w:rsid w:val="00D94F12"/>
    <w:rsid w:val="00DA1A87"/>
    <w:rsid w:val="00DB06CB"/>
    <w:rsid w:val="00DB2075"/>
    <w:rsid w:val="00DB525D"/>
    <w:rsid w:val="00DB55B9"/>
    <w:rsid w:val="00DB6EE5"/>
    <w:rsid w:val="00DC2413"/>
    <w:rsid w:val="00DC3CE7"/>
    <w:rsid w:val="00DC5857"/>
    <w:rsid w:val="00DC739A"/>
    <w:rsid w:val="00DD29DC"/>
    <w:rsid w:val="00DD4E93"/>
    <w:rsid w:val="00DD4F5E"/>
    <w:rsid w:val="00DD5BBB"/>
    <w:rsid w:val="00DD7E08"/>
    <w:rsid w:val="00DE09D9"/>
    <w:rsid w:val="00DE1C54"/>
    <w:rsid w:val="00DE1FE6"/>
    <w:rsid w:val="00DE30A8"/>
    <w:rsid w:val="00DE63F9"/>
    <w:rsid w:val="00DF1A83"/>
    <w:rsid w:val="00DF20C7"/>
    <w:rsid w:val="00DF238C"/>
    <w:rsid w:val="00DF4393"/>
    <w:rsid w:val="00E021E3"/>
    <w:rsid w:val="00E04447"/>
    <w:rsid w:val="00E06970"/>
    <w:rsid w:val="00E079CA"/>
    <w:rsid w:val="00E1167F"/>
    <w:rsid w:val="00E15CA5"/>
    <w:rsid w:val="00E2081F"/>
    <w:rsid w:val="00E20A2C"/>
    <w:rsid w:val="00E22258"/>
    <w:rsid w:val="00E251B6"/>
    <w:rsid w:val="00E313DA"/>
    <w:rsid w:val="00E32A95"/>
    <w:rsid w:val="00E33BE9"/>
    <w:rsid w:val="00E34750"/>
    <w:rsid w:val="00E34923"/>
    <w:rsid w:val="00E34CA5"/>
    <w:rsid w:val="00E35E89"/>
    <w:rsid w:val="00E36862"/>
    <w:rsid w:val="00E404F9"/>
    <w:rsid w:val="00E414CC"/>
    <w:rsid w:val="00E4491D"/>
    <w:rsid w:val="00E467E7"/>
    <w:rsid w:val="00E50F60"/>
    <w:rsid w:val="00E5271F"/>
    <w:rsid w:val="00E539E7"/>
    <w:rsid w:val="00E540BF"/>
    <w:rsid w:val="00E66BA4"/>
    <w:rsid w:val="00E66F0F"/>
    <w:rsid w:val="00E7095D"/>
    <w:rsid w:val="00E71F2C"/>
    <w:rsid w:val="00E72FFF"/>
    <w:rsid w:val="00E75EAB"/>
    <w:rsid w:val="00E77EDD"/>
    <w:rsid w:val="00E80CC5"/>
    <w:rsid w:val="00E81CC9"/>
    <w:rsid w:val="00E825CA"/>
    <w:rsid w:val="00E84118"/>
    <w:rsid w:val="00E84B8C"/>
    <w:rsid w:val="00E853B9"/>
    <w:rsid w:val="00E857E0"/>
    <w:rsid w:val="00E86979"/>
    <w:rsid w:val="00E909DE"/>
    <w:rsid w:val="00E90A3E"/>
    <w:rsid w:val="00E92EF9"/>
    <w:rsid w:val="00E95956"/>
    <w:rsid w:val="00EA1519"/>
    <w:rsid w:val="00EA1D11"/>
    <w:rsid w:val="00EA3214"/>
    <w:rsid w:val="00EB0407"/>
    <w:rsid w:val="00EB0536"/>
    <w:rsid w:val="00EB2587"/>
    <w:rsid w:val="00EB42A8"/>
    <w:rsid w:val="00EB5601"/>
    <w:rsid w:val="00EC1EFD"/>
    <w:rsid w:val="00EC501A"/>
    <w:rsid w:val="00EC526F"/>
    <w:rsid w:val="00EC5C01"/>
    <w:rsid w:val="00ED0A75"/>
    <w:rsid w:val="00ED2B1F"/>
    <w:rsid w:val="00ED30A7"/>
    <w:rsid w:val="00EF08E3"/>
    <w:rsid w:val="00EF2E4D"/>
    <w:rsid w:val="00EF3427"/>
    <w:rsid w:val="00EF5074"/>
    <w:rsid w:val="00F020F8"/>
    <w:rsid w:val="00F0278D"/>
    <w:rsid w:val="00F10410"/>
    <w:rsid w:val="00F10924"/>
    <w:rsid w:val="00F111AE"/>
    <w:rsid w:val="00F1548E"/>
    <w:rsid w:val="00F15CEC"/>
    <w:rsid w:val="00F16569"/>
    <w:rsid w:val="00F16B5F"/>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40E5"/>
    <w:rsid w:val="00F65292"/>
    <w:rsid w:val="00F66234"/>
    <w:rsid w:val="00F67C2E"/>
    <w:rsid w:val="00F7361B"/>
    <w:rsid w:val="00F75CA3"/>
    <w:rsid w:val="00F76488"/>
    <w:rsid w:val="00F76B77"/>
    <w:rsid w:val="00F80238"/>
    <w:rsid w:val="00F83572"/>
    <w:rsid w:val="00F8357C"/>
    <w:rsid w:val="00F8388B"/>
    <w:rsid w:val="00F85E4C"/>
    <w:rsid w:val="00F86215"/>
    <w:rsid w:val="00F86688"/>
    <w:rsid w:val="00F8713D"/>
    <w:rsid w:val="00F87ECD"/>
    <w:rsid w:val="00F90B68"/>
    <w:rsid w:val="00F91888"/>
    <w:rsid w:val="00F947AE"/>
    <w:rsid w:val="00F94EF4"/>
    <w:rsid w:val="00FA0A5E"/>
    <w:rsid w:val="00FA144B"/>
    <w:rsid w:val="00FA1C4A"/>
    <w:rsid w:val="00FA3625"/>
    <w:rsid w:val="00FA61F0"/>
    <w:rsid w:val="00FA64DA"/>
    <w:rsid w:val="00FA652A"/>
    <w:rsid w:val="00FA6AA5"/>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2217"/>
    <w:rsid w:val="00FD4477"/>
    <w:rsid w:val="00FD5AA1"/>
    <w:rsid w:val="00FD76CC"/>
    <w:rsid w:val="00FE097C"/>
    <w:rsid w:val="00FE0CF9"/>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v-text-anchor:bottom" fill="f" fillcolor="white" stroke="f">
      <v:fill color="white" on="f"/>
      <v:stroke on="f"/>
      <v:textbox inset="0,0,0,0"/>
      <o:colormru v:ext="edit" colors="#ddd,#f8f8f8"/>
    </o:shapedefaults>
    <o:shapelayout v:ext="edit">
      <o:idmap v:ext="edit" data="2"/>
    </o:shapelayout>
  </w:shapeDefaults>
  <w:decimalSymbol w:val="."/>
  <w:listSeparator w:val=","/>
  <w14:docId w14:val="4F0D7A92"/>
  <w15:docId w15:val="{D6B2E4B5-253B-4F8D-9CB7-1C36C0326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219F8"/>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0C7FD2"/>
    <w:pPr>
      <w:numPr>
        <w:numId w:val="5"/>
      </w:numPr>
      <w:tabs>
        <w:tab w:val="clear" w:pos="199"/>
        <w:tab w:val="left" w:pos="227"/>
        <w:tab w:val="left" w:pos="397"/>
      </w:tabs>
      <w:spacing w:before="60" w:after="60"/>
      <w:ind w:left="227" w:hanging="227"/>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0C7FD2"/>
    <w:pPr>
      <w:spacing w:after="0" w:line="180" w:lineRule="atLeast"/>
    </w:pPr>
    <w:rPr>
      <w:b/>
      <w:caps/>
      <w:color w:val="FFFFFF"/>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0C7FD2"/>
    <w:rPr>
      <w:sz w:val="18"/>
    </w:rPr>
    <w:tblPr>
      <w:tblStyleRowBandSize w:val="1"/>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mint">
    <w:name w:val="Boxed heading mint"/>
    <w:basedOn w:val="Boxedheading"/>
    <w:uiPriority w:val="21"/>
    <w:qFormat/>
    <w:rsid w:val="003F2924"/>
    <w:pPr>
      <w:shd w:val="clear" w:color="auto" w:fill="71CC98"/>
    </w:pPr>
  </w:style>
  <w:style w:type="paragraph" w:customStyle="1" w:styleId="Boxedtextmint">
    <w:name w:val="Boxed text mint"/>
    <w:basedOn w:val="Boxedtext"/>
    <w:uiPriority w:val="21"/>
    <w:qFormat/>
    <w:rsid w:val="003F2924"/>
    <w:pPr>
      <w:shd w:val="clear" w:color="auto" w:fill="71CC98"/>
    </w:pPr>
  </w:style>
  <w:style w:type="paragraph" w:customStyle="1" w:styleId="Boxedlistbulletmint">
    <w:name w:val="Boxed list bullet mint"/>
    <w:basedOn w:val="Boxedlistbullet"/>
    <w:uiPriority w:val="21"/>
    <w:qFormat/>
    <w:rsid w:val="003F2924"/>
    <w:pPr>
      <w:shd w:val="clear" w:color="auto" w:fill="71CC9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9.png"/><Relationship Id="rId21" Type="http://schemas.openxmlformats.org/officeDocument/2006/relationships/header" Target="header3.xml"/><Relationship Id="rId34" Type="http://schemas.openxmlformats.org/officeDocument/2006/relationships/hyperlink" Target="mailto:RUIC@csiro.au"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www.csiro.au/work-with-us/funding-programs/SME/Subscri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yperlink" Target="http://www.csiro.au/RUIC"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yperlink" Target="http://www.csiro.au/RUIC"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mailto:RUIC@csiro.au" TargetMode="Externa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yperlink" Target="http://www.csiro.au/work-with-us/funding-programs/SME/RUIC/Privacy-Statement" TargetMode="External"/><Relationship Id="rId27" Type="http://schemas.openxmlformats.org/officeDocument/2006/relationships/header" Target="header6.xml"/><Relationship Id="rId30" Type="http://schemas.openxmlformats.org/officeDocument/2006/relationships/hyperlink" Target="http://www.csiro.au/work-with-us/funding-programs/SME/RUIC/Frequently-Asked-Questions" TargetMode="External"/><Relationship Id="rId35" Type="http://schemas.openxmlformats.org/officeDocument/2006/relationships/hyperlink" Target="https://ruicprogram.grantplatform.com/" TargetMode="External"/><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www.csiro.au/contact" TargetMode="External"/><Relationship Id="rId25" Type="http://schemas.openxmlformats.org/officeDocument/2006/relationships/footer" Target="footer3.xml"/><Relationship Id="rId33" Type="http://schemas.openxmlformats.org/officeDocument/2006/relationships/hyperlink" Target="http://www.csiro.au/RUIC" TargetMode="External"/><Relationship Id="rId38" Type="http://schemas.openxmlformats.org/officeDocument/2006/relationships/image" Target="media/image8.png"/><Relationship Id="rId46" Type="http://schemas.microsoft.com/office/2011/relationships/people" Target="people.xml"/><Relationship Id="rId20" Type="http://schemas.openxmlformats.org/officeDocument/2006/relationships/footer" Target="footer2.xml"/><Relationship Id="rId41" Type="http://schemas.openxmlformats.org/officeDocument/2006/relationships/image" Target="media/image11.png"/></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0aa547-7d56-4bc7-9561-e6ffaf730c75">
      <Terms xmlns="http://schemas.microsoft.com/office/infopath/2007/PartnerControls"/>
    </lcf76f155ced4ddcb4097134ff3c332f>
    <TaxCatchAll xmlns="3768eeea-7dfb-428d-9643-fafde35ca7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021435967F004696B280EE0E501CA5" ma:contentTypeVersion="13" ma:contentTypeDescription="Create a new document." ma:contentTypeScope="" ma:versionID="1f9f055db9126ad13f3d7debdb37342c">
  <xsd:schema xmlns:xsd="http://www.w3.org/2001/XMLSchema" xmlns:xs="http://www.w3.org/2001/XMLSchema" xmlns:p="http://schemas.microsoft.com/office/2006/metadata/properties" xmlns:ns2="ed0aa547-7d56-4bc7-9561-e6ffaf730c75" xmlns:ns3="3768eeea-7dfb-428d-9643-fafde35ca7f5" targetNamespace="http://schemas.microsoft.com/office/2006/metadata/properties" ma:root="true" ma:fieldsID="f17f62df046982aecb70d694e2ce8153" ns2:_="" ns3:_="">
    <xsd:import namespace="ed0aa547-7d56-4bc7-9561-e6ffaf730c75"/>
    <xsd:import namespace="3768eeea-7dfb-428d-9643-fafde35ca7f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547-7d56-4bc7-9561-e6ffaf730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68eeea-7dfb-428d-9643-fafde35ca7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f27e4c0-03fb-4296-9b05-0afb216a624b}" ma:internalName="TaxCatchAll" ma:showField="CatchAllData" ma:web="3768eeea-7dfb-428d-9643-fafde35ca7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EFC8B-2F3D-46BC-A634-CDFE45B0C6B1}">
  <ds:schemaRefs>
    <ds:schemaRef ds:uri="http://schemas.microsoft.com/office/2006/metadata/properties"/>
    <ds:schemaRef ds:uri="http://schemas.microsoft.com/office/infopath/2007/PartnerControls"/>
    <ds:schemaRef ds:uri="ed0aa547-7d56-4bc7-9561-e6ffaf730c75"/>
    <ds:schemaRef ds:uri="3768eeea-7dfb-428d-9643-fafde35ca7f5"/>
  </ds:schemaRefs>
</ds:datastoreItem>
</file>

<file path=customXml/itemProps2.xml><?xml version="1.0" encoding="utf-8"?>
<ds:datastoreItem xmlns:ds="http://schemas.openxmlformats.org/officeDocument/2006/customXml" ds:itemID="{6964D34E-001D-428D-A56A-902DF5C17685}">
  <ds:schemaRefs>
    <ds:schemaRef ds:uri="http://schemas.microsoft.com/sharepoint/v3/contenttype/forms"/>
  </ds:schemaRefs>
</ds:datastoreItem>
</file>

<file path=customXml/itemProps3.xml><?xml version="1.0" encoding="utf-8"?>
<ds:datastoreItem xmlns:ds="http://schemas.openxmlformats.org/officeDocument/2006/customXml" ds:itemID="{C397136E-5575-4D2D-925B-D549A48BC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a547-7d56-4bc7-9561-e6ffaf730c75"/>
    <ds:schemaRef ds:uri="3768eeea-7dfb-428d-9643-fafde35ca7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71B938-499A-44E7-8569-60314921B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12</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Regional University Industry Collaboration Program</vt:lpstr>
    </vt:vector>
  </TitlesOfParts>
  <Company>CSIRO</Company>
  <LinksUpToDate>false</LinksUpToDate>
  <CharactersWithSpaces>13590</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University Industry Collaboration Program</dc:title>
  <dc:creator>Duffy, Siobhan (Communication, Black Mountain)</dc:creator>
  <cp:lastModifiedBy>Shine, Cat (Communication, Eveleigh)</cp:lastModifiedBy>
  <cp:revision>1</cp:revision>
  <cp:lastPrinted>2012-02-13T06:58:00Z</cp:lastPrinted>
  <dcterms:created xsi:type="dcterms:W3CDTF">2024-09-11T22:42:00Z</dcterms:created>
  <dcterms:modified xsi:type="dcterms:W3CDTF">2024-09-12T02:46:00Z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0x0101001D021435967F004696B280EE0E501CA5</vt:lpwstr>
  </property>
  <property fmtid="{D5CDD505-2E9C-101B-9397-08002B2CF9AE}" pid="5" name="GrammarlyDocumentId">
    <vt:lpwstr>3820ff8c34c6dd79c5d1a877716c5442d273a3e3d400ea87dbc06141e241468f</vt:lpwstr>
  </property>
  <property fmtid="{D5CDD505-2E9C-101B-9397-08002B2CF9AE}" pid="6" name="MediaServiceImageTags">
    <vt:lpwstr/>
  </property>
</Properties>
</file>

<file path=userCustomization/customUI.xml><?xml version="1.0" encoding="utf-8"?>
<mso:customUI xmlns:mso="http://schemas.microsoft.com/office/2006/01/customui">
  <mso:ribbon>
    <mso:qat>
      <mso:documentControls>
        <mso:control idQ="mso:StylesPane" visible="true"/>
      </mso:documentControls>
    </mso:qat>
  </mso:ribbon>
</mso:customUI>
</file>