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578" w:rsidRPr="00B45C9A" w:rsidRDefault="00BA6096" w:rsidP="00914578">
      <w:pPr>
        <w:pStyle w:val="Heading1"/>
        <w:spacing w:before="480"/>
        <w:ind w:left="-142"/>
        <w:rPr>
          <w:sz w:val="36"/>
          <w:szCs w:val="22"/>
          <w:lang w:val="en-US"/>
        </w:rPr>
      </w:pPr>
      <w:bookmarkStart w:id="0" w:name="_Toc341085719"/>
      <w:r w:rsidRPr="00BA6096">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914578" w:rsidRPr="003E3D1B">
        <w:rPr>
          <w:sz w:val="36"/>
          <w:szCs w:val="22"/>
        </w:rPr>
        <w:t>Research Projects</w:t>
      </w:r>
      <w:r w:rsidR="00914578" w:rsidRPr="00E641DA">
        <w:rPr>
          <w:sz w:val="36"/>
          <w:szCs w:val="22"/>
        </w:rPr>
        <w:t xml:space="preserve"> – CSOF</w:t>
      </w:r>
      <w:r w:rsidR="00AE7993">
        <w:rPr>
          <w:sz w:val="36"/>
          <w:szCs w:val="22"/>
        </w:rPr>
        <w:t>4</w:t>
      </w:r>
      <w:r w:rsidR="002267AB">
        <w:rPr>
          <w:sz w:val="36"/>
          <w:szCs w:val="22"/>
        </w:rPr>
        <w:t xml:space="preserve"> or CSOF5</w:t>
      </w:r>
    </w:p>
    <w:p w:rsidR="00E3640E" w:rsidRDefault="00E3640E" w:rsidP="00E3640E">
      <w:pPr>
        <w:tabs>
          <w:tab w:val="right" w:pos="9923"/>
        </w:tabs>
        <w:ind w:left="-142"/>
        <w:rPr>
          <w:sz w:val="22"/>
        </w:rPr>
      </w:pPr>
      <w:r w:rsidRPr="00E641DA">
        <w:rPr>
          <w:sz w:val="22"/>
        </w:rPr>
        <w:t>Role summary for potential applicants</w:t>
      </w:r>
      <w:r>
        <w:rPr>
          <w:sz w:val="22"/>
        </w:rPr>
        <w:t xml:space="preserve"> </w:t>
      </w:r>
      <w:r>
        <w:rPr>
          <w:sz w:val="22"/>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3640E" w:rsidRPr="00E641DA" w:rsidTr="00F6675D">
        <w:trPr>
          <w:trHeight w:val="488"/>
        </w:trPr>
        <w:tc>
          <w:tcPr>
            <w:tcW w:w="2766" w:type="dxa"/>
            <w:shd w:val="clear" w:color="auto" w:fill="F2F2F2"/>
            <w:vAlign w:val="center"/>
          </w:tcPr>
          <w:p w:rsidR="00E3640E" w:rsidRPr="00E3640E" w:rsidRDefault="00E3640E" w:rsidP="00F6675D">
            <w:pPr>
              <w:rPr>
                <w:b/>
                <w:bCs/>
                <w:sz w:val="22"/>
              </w:rPr>
            </w:pPr>
            <w:r w:rsidRPr="00E3640E">
              <w:rPr>
                <w:rStyle w:val="BlindHyperlink"/>
                <w:sz w:val="22"/>
              </w:rPr>
              <w:t>Advertised Job Title</w:t>
            </w:r>
            <w:r w:rsidRPr="00E3640E">
              <w:rPr>
                <w:b/>
                <w:bCs/>
                <w:sz w:val="22"/>
              </w:rPr>
              <w:t>:</w:t>
            </w:r>
          </w:p>
        </w:tc>
        <w:tc>
          <w:tcPr>
            <w:tcW w:w="6804" w:type="dxa"/>
          </w:tcPr>
          <w:p w:rsidR="00E3640E" w:rsidRPr="00E3640E" w:rsidRDefault="00AE7993" w:rsidP="00AE7993">
            <w:pPr>
              <w:rPr>
                <w:sz w:val="22"/>
              </w:rPr>
            </w:pPr>
            <w:r w:rsidRPr="00AE7993">
              <w:rPr>
                <w:sz w:val="22"/>
              </w:rPr>
              <w:t>Research Software Engineer / Experimental Scientist</w:t>
            </w:r>
          </w:p>
        </w:tc>
      </w:tr>
      <w:tr w:rsidR="00E3640E" w:rsidRPr="00E641DA" w:rsidTr="00F6675D">
        <w:trPr>
          <w:trHeight w:val="423"/>
        </w:trPr>
        <w:tc>
          <w:tcPr>
            <w:tcW w:w="2766" w:type="dxa"/>
            <w:shd w:val="clear" w:color="auto" w:fill="F2F2F2"/>
            <w:vAlign w:val="center"/>
          </w:tcPr>
          <w:p w:rsidR="00E3640E" w:rsidRPr="00E3640E" w:rsidRDefault="00E3640E" w:rsidP="00F6675D">
            <w:pPr>
              <w:rPr>
                <w:b/>
                <w:bCs/>
                <w:sz w:val="22"/>
              </w:rPr>
            </w:pPr>
            <w:r w:rsidRPr="00E3640E">
              <w:rPr>
                <w:rStyle w:val="BlindHyperlink"/>
                <w:sz w:val="22"/>
              </w:rPr>
              <w:t>Reference Number</w:t>
            </w:r>
            <w:r w:rsidRPr="00E3640E">
              <w:rPr>
                <w:b/>
                <w:bCs/>
                <w:sz w:val="22"/>
              </w:rPr>
              <w:t>:</w:t>
            </w:r>
          </w:p>
        </w:tc>
        <w:tc>
          <w:tcPr>
            <w:tcW w:w="6804" w:type="dxa"/>
            <w:vAlign w:val="center"/>
          </w:tcPr>
          <w:p w:rsidR="00E3640E" w:rsidRPr="00E3640E" w:rsidRDefault="00611790" w:rsidP="00F6675D">
            <w:pPr>
              <w:rPr>
                <w:sz w:val="22"/>
              </w:rPr>
            </w:pPr>
            <w:r>
              <w:rPr>
                <w:sz w:val="22"/>
              </w:rPr>
              <w:t>27221</w:t>
            </w:r>
          </w:p>
        </w:tc>
      </w:tr>
      <w:tr w:rsidR="00E3640E" w:rsidRPr="00E641DA" w:rsidTr="00F6675D">
        <w:trPr>
          <w:trHeight w:val="415"/>
        </w:trPr>
        <w:tc>
          <w:tcPr>
            <w:tcW w:w="2766" w:type="dxa"/>
            <w:shd w:val="clear" w:color="auto" w:fill="F2F2F2"/>
            <w:vAlign w:val="center"/>
          </w:tcPr>
          <w:p w:rsidR="00E3640E" w:rsidRPr="00E3640E" w:rsidRDefault="00E3640E" w:rsidP="00F6675D">
            <w:pPr>
              <w:rPr>
                <w:b/>
                <w:bCs/>
                <w:sz w:val="22"/>
              </w:rPr>
            </w:pPr>
            <w:r w:rsidRPr="00E3640E">
              <w:rPr>
                <w:rStyle w:val="BlindHyperlink"/>
                <w:sz w:val="22"/>
              </w:rPr>
              <w:t>Classification</w:t>
            </w:r>
            <w:r w:rsidRPr="00E3640E">
              <w:rPr>
                <w:b/>
                <w:bCs/>
                <w:sz w:val="22"/>
              </w:rPr>
              <w:t>:</w:t>
            </w:r>
          </w:p>
        </w:tc>
        <w:tc>
          <w:tcPr>
            <w:tcW w:w="6804" w:type="dxa"/>
            <w:vAlign w:val="center"/>
          </w:tcPr>
          <w:p w:rsidR="00E3640E" w:rsidRPr="00E3640E" w:rsidRDefault="00E3640E" w:rsidP="00611790">
            <w:pPr>
              <w:rPr>
                <w:sz w:val="22"/>
              </w:rPr>
            </w:pPr>
            <w:bookmarkStart w:id="1" w:name="CSOFLevel"/>
            <w:bookmarkEnd w:id="1"/>
            <w:r w:rsidRPr="00E3640E">
              <w:rPr>
                <w:sz w:val="22"/>
              </w:rPr>
              <w:t>CSOF</w:t>
            </w:r>
            <w:r w:rsidR="00AE7993">
              <w:rPr>
                <w:sz w:val="22"/>
              </w:rPr>
              <w:t>4</w:t>
            </w:r>
            <w:r w:rsidR="00AF6E80">
              <w:rPr>
                <w:sz w:val="22"/>
              </w:rPr>
              <w:t xml:space="preserve"> </w:t>
            </w:r>
            <w:r w:rsidR="002406D8">
              <w:rPr>
                <w:sz w:val="22"/>
              </w:rPr>
              <w:t>(CSOF 5 will be considered if skills and experience are more suited to the higher level)</w:t>
            </w:r>
          </w:p>
        </w:tc>
      </w:tr>
      <w:tr w:rsidR="00E3640E" w:rsidRPr="00E641DA" w:rsidTr="00F6675D">
        <w:trPr>
          <w:trHeight w:val="407"/>
        </w:trPr>
        <w:tc>
          <w:tcPr>
            <w:tcW w:w="2766" w:type="dxa"/>
            <w:shd w:val="clear" w:color="auto" w:fill="F2F2F2"/>
            <w:vAlign w:val="center"/>
          </w:tcPr>
          <w:p w:rsidR="00E3640E" w:rsidRPr="00E3640E" w:rsidRDefault="00E3640E" w:rsidP="00F6675D">
            <w:pPr>
              <w:rPr>
                <w:rStyle w:val="BlindHyperlink"/>
                <w:sz w:val="22"/>
              </w:rPr>
            </w:pPr>
            <w:r w:rsidRPr="00E3640E">
              <w:rPr>
                <w:rStyle w:val="BlindHyperlink"/>
                <w:sz w:val="22"/>
              </w:rPr>
              <w:t>Salary Range:</w:t>
            </w:r>
          </w:p>
        </w:tc>
        <w:tc>
          <w:tcPr>
            <w:tcW w:w="6804" w:type="dxa"/>
            <w:vAlign w:val="center"/>
          </w:tcPr>
          <w:p w:rsidR="00384C00" w:rsidRDefault="00AE7993" w:rsidP="00611790">
            <w:pPr>
              <w:rPr>
                <w:sz w:val="22"/>
              </w:rPr>
            </w:pPr>
            <w:bookmarkStart w:id="2" w:name="SalaryRange"/>
            <w:r>
              <w:rPr>
                <w:sz w:val="22"/>
              </w:rPr>
              <w:t>AU $</w:t>
            </w:r>
            <w:r w:rsidRPr="00C6443C">
              <w:rPr>
                <w:noProof/>
                <w:sz w:val="22"/>
              </w:rPr>
              <w:t>78,479</w:t>
            </w:r>
            <w:r w:rsidR="00E3640E" w:rsidRPr="00E3640E">
              <w:rPr>
                <w:sz w:val="22"/>
              </w:rPr>
              <w:t xml:space="preserve"> to AU $</w:t>
            </w:r>
            <w:r w:rsidR="00611790">
              <w:rPr>
                <w:noProof/>
                <w:sz w:val="22"/>
              </w:rPr>
              <w:t>88,787</w:t>
            </w:r>
            <w:r w:rsidR="00E3640E" w:rsidRPr="00E3640E">
              <w:rPr>
                <w:sz w:val="22"/>
              </w:rPr>
              <w:t xml:space="preserve"> plus up to 15.4% superannuation</w:t>
            </w:r>
            <w:bookmarkEnd w:id="2"/>
          </w:p>
          <w:p w:rsidR="002406D8" w:rsidRPr="00E3640E" w:rsidRDefault="002406D8" w:rsidP="00611790">
            <w:pPr>
              <w:rPr>
                <w:sz w:val="22"/>
              </w:rPr>
            </w:pPr>
            <w:r>
              <w:rPr>
                <w:sz w:val="22"/>
              </w:rPr>
              <w:t>Candidates will be considered at CSOF 5 (92k - $100k plus super)</w:t>
            </w:r>
          </w:p>
        </w:tc>
      </w:tr>
      <w:tr w:rsidR="00E3640E" w:rsidRPr="00E641DA" w:rsidTr="00F6675D">
        <w:trPr>
          <w:trHeight w:val="433"/>
        </w:trPr>
        <w:tc>
          <w:tcPr>
            <w:tcW w:w="2766" w:type="dxa"/>
            <w:shd w:val="clear" w:color="auto" w:fill="F2F2F2"/>
            <w:vAlign w:val="center"/>
          </w:tcPr>
          <w:p w:rsidR="00E3640E" w:rsidRPr="00E3640E" w:rsidRDefault="00E3640E" w:rsidP="00F6675D">
            <w:pPr>
              <w:rPr>
                <w:b/>
                <w:bCs/>
                <w:sz w:val="22"/>
              </w:rPr>
            </w:pPr>
            <w:r w:rsidRPr="00E3640E">
              <w:rPr>
                <w:rStyle w:val="BlindHyperlink"/>
                <w:sz w:val="22"/>
              </w:rPr>
              <w:t>Location</w:t>
            </w:r>
            <w:r w:rsidRPr="00E3640E">
              <w:rPr>
                <w:b/>
                <w:bCs/>
                <w:sz w:val="22"/>
              </w:rPr>
              <w:t>:</w:t>
            </w:r>
          </w:p>
        </w:tc>
        <w:tc>
          <w:tcPr>
            <w:tcW w:w="6804" w:type="dxa"/>
            <w:vAlign w:val="center"/>
          </w:tcPr>
          <w:p w:rsidR="00E3640E" w:rsidRPr="00E3640E" w:rsidRDefault="00AE7993" w:rsidP="00F6675D">
            <w:pPr>
              <w:tabs>
                <w:tab w:val="left" w:pos="6093"/>
              </w:tabs>
              <w:rPr>
                <w:sz w:val="22"/>
              </w:rPr>
            </w:pPr>
            <w:r>
              <w:rPr>
                <w:sz w:val="22"/>
              </w:rPr>
              <w:t>Canberra</w:t>
            </w:r>
          </w:p>
        </w:tc>
      </w:tr>
      <w:tr w:rsidR="00E3640E" w:rsidRPr="00E641DA" w:rsidTr="00F6675D">
        <w:trPr>
          <w:trHeight w:val="405"/>
        </w:trPr>
        <w:tc>
          <w:tcPr>
            <w:tcW w:w="2766" w:type="dxa"/>
            <w:shd w:val="clear" w:color="auto" w:fill="F2F2F2"/>
            <w:vAlign w:val="center"/>
          </w:tcPr>
          <w:p w:rsidR="00E3640E" w:rsidRPr="00E3640E" w:rsidRDefault="00E3640E" w:rsidP="00F6675D">
            <w:pPr>
              <w:rPr>
                <w:rStyle w:val="BlindHyperlink"/>
                <w:sz w:val="22"/>
              </w:rPr>
            </w:pPr>
            <w:r w:rsidRPr="00E3640E">
              <w:rPr>
                <w:rStyle w:val="BlindHyperlink"/>
                <w:sz w:val="22"/>
              </w:rPr>
              <w:t>Tenure:</w:t>
            </w:r>
          </w:p>
        </w:tc>
        <w:tc>
          <w:tcPr>
            <w:tcW w:w="6804" w:type="dxa"/>
            <w:vAlign w:val="center"/>
          </w:tcPr>
          <w:p w:rsidR="00E3640E" w:rsidRPr="00E3640E" w:rsidRDefault="00E3640E" w:rsidP="00F6675D">
            <w:pPr>
              <w:rPr>
                <w:sz w:val="22"/>
              </w:rPr>
            </w:pPr>
            <w:r w:rsidRPr="00E3640E">
              <w:rPr>
                <w:sz w:val="22"/>
              </w:rPr>
              <w:t>Indefinite</w:t>
            </w:r>
            <w:r w:rsidR="00B43891">
              <w:rPr>
                <w:sz w:val="22"/>
              </w:rPr>
              <w:t>/Ongoing</w:t>
            </w:r>
          </w:p>
        </w:tc>
      </w:tr>
      <w:tr w:rsidR="00E3640E" w:rsidRPr="00E641DA" w:rsidTr="00F6675D">
        <w:trPr>
          <w:trHeight w:val="429"/>
        </w:trPr>
        <w:tc>
          <w:tcPr>
            <w:tcW w:w="2766" w:type="dxa"/>
            <w:shd w:val="clear" w:color="auto" w:fill="F2F2F2"/>
            <w:vAlign w:val="center"/>
          </w:tcPr>
          <w:p w:rsidR="00E3640E" w:rsidRPr="00E3640E" w:rsidRDefault="00E3640E" w:rsidP="00F6675D">
            <w:pPr>
              <w:rPr>
                <w:b/>
                <w:sz w:val="22"/>
              </w:rPr>
            </w:pPr>
            <w:r w:rsidRPr="00E3640E">
              <w:rPr>
                <w:rStyle w:val="BlindHyperlink"/>
                <w:sz w:val="22"/>
              </w:rPr>
              <w:t>Relocation assistance</w:t>
            </w:r>
            <w:r w:rsidRPr="00E3640E">
              <w:rPr>
                <w:b/>
                <w:sz w:val="22"/>
              </w:rPr>
              <w:t>:</w:t>
            </w:r>
          </w:p>
        </w:tc>
        <w:tc>
          <w:tcPr>
            <w:tcW w:w="6804" w:type="dxa"/>
            <w:vAlign w:val="center"/>
          </w:tcPr>
          <w:p w:rsidR="00E3640E" w:rsidRPr="00E3640E" w:rsidRDefault="00E3640E" w:rsidP="00F6675D">
            <w:pPr>
              <w:pStyle w:val="ListParagraph"/>
              <w:ind w:left="0"/>
              <w:rPr>
                <w:sz w:val="22"/>
              </w:rPr>
            </w:pPr>
            <w:r w:rsidRPr="00E3640E">
              <w:rPr>
                <w:sz w:val="22"/>
              </w:rPr>
              <w:t>Will be provided to the successful candidate if required.</w:t>
            </w:r>
          </w:p>
        </w:tc>
      </w:tr>
      <w:tr w:rsidR="00E3640E" w:rsidRPr="00E641DA" w:rsidTr="00F6675D">
        <w:trPr>
          <w:trHeight w:val="427"/>
        </w:trPr>
        <w:tc>
          <w:tcPr>
            <w:tcW w:w="2766" w:type="dxa"/>
            <w:shd w:val="clear" w:color="auto" w:fill="F2F2F2"/>
            <w:vAlign w:val="center"/>
          </w:tcPr>
          <w:p w:rsidR="00E3640E" w:rsidRPr="00E3640E" w:rsidRDefault="00E3640E" w:rsidP="00F6675D">
            <w:pPr>
              <w:rPr>
                <w:rStyle w:val="BlindHyperlink"/>
                <w:sz w:val="22"/>
              </w:rPr>
            </w:pPr>
            <w:r w:rsidRPr="00E3640E">
              <w:rPr>
                <w:rStyle w:val="BlindHyperlink"/>
                <w:sz w:val="22"/>
              </w:rPr>
              <w:t>Applications are open to:</w:t>
            </w:r>
          </w:p>
        </w:tc>
        <w:tc>
          <w:tcPr>
            <w:tcW w:w="6804" w:type="dxa"/>
            <w:vAlign w:val="center"/>
          </w:tcPr>
          <w:p w:rsidR="00E3640E" w:rsidRPr="00E3640E" w:rsidRDefault="00AE7993" w:rsidP="00F6675D">
            <w:pPr>
              <w:pStyle w:val="ListParagraph"/>
              <w:ind w:left="0"/>
              <w:rPr>
                <w:sz w:val="22"/>
              </w:rPr>
            </w:pPr>
            <w:bookmarkStart w:id="3" w:name="Citizenship"/>
            <w:r>
              <w:rPr>
                <w:sz w:val="22"/>
              </w:rPr>
              <w:t>All Candidates</w:t>
            </w:r>
          </w:p>
          <w:bookmarkEnd w:id="3"/>
          <w:p w:rsidR="00E3640E" w:rsidRPr="00E3640E" w:rsidRDefault="00E3640E" w:rsidP="00E3640E">
            <w:pPr>
              <w:pStyle w:val="ListParagraph"/>
              <w:numPr>
                <w:ilvl w:val="0"/>
                <w:numId w:val="18"/>
              </w:numPr>
              <w:spacing w:before="0" w:after="0" w:line="240" w:lineRule="auto"/>
              <w:ind w:left="0"/>
              <w:contextualSpacing w:val="0"/>
              <w:rPr>
                <w:sz w:val="16"/>
                <w:szCs w:val="16"/>
              </w:rPr>
            </w:pPr>
          </w:p>
        </w:tc>
      </w:tr>
      <w:tr w:rsidR="00E3640E" w:rsidRPr="00E641DA" w:rsidTr="00F6675D">
        <w:trPr>
          <w:trHeight w:val="429"/>
        </w:trPr>
        <w:tc>
          <w:tcPr>
            <w:tcW w:w="2766" w:type="dxa"/>
            <w:shd w:val="clear" w:color="auto" w:fill="F2F2F2"/>
            <w:vAlign w:val="center"/>
          </w:tcPr>
          <w:p w:rsidR="00E3640E" w:rsidRPr="00E3640E" w:rsidRDefault="00E3640E" w:rsidP="00F6675D">
            <w:pPr>
              <w:rPr>
                <w:b/>
                <w:sz w:val="22"/>
              </w:rPr>
            </w:pPr>
            <w:r w:rsidRPr="00E3640E">
              <w:rPr>
                <w:rStyle w:val="BlindHyperlink"/>
                <w:sz w:val="22"/>
              </w:rPr>
              <w:t>Functional Area</w:t>
            </w:r>
            <w:r w:rsidRPr="00E3640E">
              <w:rPr>
                <w:b/>
                <w:sz w:val="22"/>
              </w:rPr>
              <w:t>:</w:t>
            </w:r>
          </w:p>
        </w:tc>
        <w:tc>
          <w:tcPr>
            <w:tcW w:w="6804" w:type="dxa"/>
            <w:vAlign w:val="center"/>
          </w:tcPr>
          <w:p w:rsidR="00E3640E" w:rsidRPr="00E3640E" w:rsidRDefault="00E3640E" w:rsidP="00F6675D">
            <w:pPr>
              <w:pStyle w:val="ListParagraph"/>
              <w:ind w:left="0"/>
              <w:rPr>
                <w:sz w:val="22"/>
              </w:rPr>
            </w:pPr>
            <w:bookmarkStart w:id="4" w:name="PFA"/>
            <w:bookmarkEnd w:id="4"/>
            <w:r w:rsidRPr="00E3640E">
              <w:rPr>
                <w:sz w:val="22"/>
              </w:rPr>
              <w:t>Research Projects</w:t>
            </w:r>
          </w:p>
        </w:tc>
      </w:tr>
      <w:tr w:rsidR="00E3640E" w:rsidRPr="00E641DA" w:rsidTr="00F6675D">
        <w:trPr>
          <w:trHeight w:val="420"/>
        </w:trPr>
        <w:tc>
          <w:tcPr>
            <w:tcW w:w="2766" w:type="dxa"/>
            <w:shd w:val="clear" w:color="auto" w:fill="F2F2F2"/>
            <w:vAlign w:val="center"/>
          </w:tcPr>
          <w:p w:rsidR="00E3640E" w:rsidRPr="00E3640E" w:rsidRDefault="00E3640E" w:rsidP="00F6675D">
            <w:pPr>
              <w:rPr>
                <w:rStyle w:val="BlindHyperlink"/>
                <w:sz w:val="22"/>
              </w:rPr>
            </w:pPr>
            <w:r w:rsidRPr="00E3640E">
              <w:rPr>
                <w:rStyle w:val="BlindHyperlink"/>
                <w:sz w:val="22"/>
              </w:rPr>
              <w:t>Number of Direct Reports:</w:t>
            </w:r>
          </w:p>
        </w:tc>
        <w:tc>
          <w:tcPr>
            <w:tcW w:w="6804" w:type="dxa"/>
            <w:vAlign w:val="center"/>
          </w:tcPr>
          <w:p w:rsidR="00E3640E" w:rsidRPr="00B43891" w:rsidRDefault="00C82F59" w:rsidP="00F6675D">
            <w:pPr>
              <w:pStyle w:val="ListParagraph"/>
              <w:ind w:left="0"/>
              <w:rPr>
                <w:sz w:val="22"/>
                <w:highlight w:val="yellow"/>
              </w:rPr>
            </w:pPr>
            <w:r w:rsidRPr="00C82F59">
              <w:rPr>
                <w:sz w:val="22"/>
              </w:rPr>
              <w:t>0</w:t>
            </w:r>
          </w:p>
        </w:tc>
      </w:tr>
      <w:tr w:rsidR="00E3640E" w:rsidRPr="00E641DA" w:rsidTr="00F6675D">
        <w:trPr>
          <w:trHeight w:val="420"/>
        </w:trPr>
        <w:tc>
          <w:tcPr>
            <w:tcW w:w="2766" w:type="dxa"/>
            <w:shd w:val="clear" w:color="auto" w:fill="F2F2F2"/>
            <w:vAlign w:val="center"/>
          </w:tcPr>
          <w:p w:rsidR="00E3640E" w:rsidRPr="00E3640E" w:rsidRDefault="00E3640E" w:rsidP="00F6675D">
            <w:pPr>
              <w:rPr>
                <w:rStyle w:val="BlindHyperlink"/>
                <w:sz w:val="22"/>
              </w:rPr>
            </w:pPr>
            <w:r w:rsidRPr="00E3640E">
              <w:rPr>
                <w:rStyle w:val="BlindHyperlink"/>
                <w:sz w:val="22"/>
              </w:rPr>
              <w:t>Reports to the:</w:t>
            </w:r>
          </w:p>
        </w:tc>
        <w:tc>
          <w:tcPr>
            <w:tcW w:w="6804" w:type="dxa"/>
            <w:vAlign w:val="center"/>
          </w:tcPr>
          <w:p w:rsidR="00E3640E" w:rsidRPr="00B43891" w:rsidRDefault="00C82F59" w:rsidP="00AE7993">
            <w:pPr>
              <w:pStyle w:val="ListParagraph"/>
              <w:ind w:left="0"/>
              <w:rPr>
                <w:sz w:val="22"/>
                <w:highlight w:val="yellow"/>
              </w:rPr>
            </w:pPr>
            <w:r w:rsidRPr="00C82F59">
              <w:rPr>
                <w:sz w:val="22"/>
              </w:rPr>
              <w:t xml:space="preserve">Team Leader – </w:t>
            </w:r>
            <w:r w:rsidR="00AE7993">
              <w:rPr>
                <w:sz w:val="22"/>
              </w:rPr>
              <w:t>Quantitative Imaging</w:t>
            </w:r>
          </w:p>
        </w:tc>
      </w:tr>
    </w:tbl>
    <w:p w:rsidR="00E3640E" w:rsidRPr="00E641DA" w:rsidRDefault="00E3640E" w:rsidP="00611790">
      <w:pPr>
        <w:spacing w:before="0" w:after="0" w:line="240" w:lineRule="auto"/>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rsidTr="00F6675D">
        <w:trPr>
          <w:trHeight w:val="619"/>
        </w:trPr>
        <w:tc>
          <w:tcPr>
            <w:tcW w:w="9574" w:type="dxa"/>
            <w:shd w:val="clear" w:color="auto" w:fill="F2F2F2"/>
            <w:vAlign w:val="center"/>
          </w:tcPr>
          <w:p w:rsidR="00E3640E" w:rsidRPr="00E641DA" w:rsidRDefault="00E3640E" w:rsidP="00F6675D">
            <w:pPr>
              <w:rPr>
                <w:b/>
                <w:bCs/>
                <w:sz w:val="22"/>
              </w:rPr>
            </w:pPr>
            <w:r w:rsidRPr="00E641DA">
              <w:rPr>
                <w:b/>
                <w:bCs/>
                <w:sz w:val="22"/>
              </w:rPr>
              <w:t>Role Overview:</w:t>
            </w:r>
          </w:p>
        </w:tc>
      </w:tr>
      <w:tr w:rsidR="00E3640E" w:rsidRPr="00BE2D3C" w:rsidTr="00F6675D">
        <w:trPr>
          <w:trHeight w:val="416"/>
        </w:trPr>
        <w:tc>
          <w:tcPr>
            <w:tcW w:w="9574" w:type="dxa"/>
          </w:tcPr>
          <w:p w:rsidR="00AE7993" w:rsidRPr="006657AD" w:rsidRDefault="00AE7993" w:rsidP="00AE7993">
            <w:pPr>
              <w:spacing w:before="180"/>
              <w:jc w:val="both"/>
              <w:rPr>
                <w:b/>
                <w:sz w:val="22"/>
              </w:rPr>
            </w:pPr>
            <w:r w:rsidRPr="006657AD">
              <w:rPr>
                <w:b/>
                <w:sz w:val="22"/>
              </w:rPr>
              <w:t xml:space="preserve">We are seeking a </w:t>
            </w:r>
            <w:r>
              <w:rPr>
                <w:b/>
                <w:sz w:val="22"/>
              </w:rPr>
              <w:t xml:space="preserve">highly motivated </w:t>
            </w:r>
            <w:r w:rsidRPr="006657AD">
              <w:rPr>
                <w:b/>
                <w:sz w:val="22"/>
              </w:rPr>
              <w:t xml:space="preserve">Research </w:t>
            </w:r>
            <w:r>
              <w:rPr>
                <w:b/>
                <w:sz w:val="22"/>
              </w:rPr>
              <w:t xml:space="preserve">Software </w:t>
            </w:r>
            <w:r w:rsidRPr="006657AD">
              <w:rPr>
                <w:b/>
                <w:sz w:val="22"/>
              </w:rPr>
              <w:t>Engineer</w:t>
            </w:r>
            <w:r>
              <w:rPr>
                <w:b/>
                <w:sz w:val="22"/>
              </w:rPr>
              <w:t xml:space="preserve"> / Experimental Scientist</w:t>
            </w:r>
            <w:r w:rsidRPr="006657AD">
              <w:rPr>
                <w:b/>
                <w:sz w:val="22"/>
              </w:rPr>
              <w:t xml:space="preserve"> with a passion for developing </w:t>
            </w:r>
            <w:r>
              <w:rPr>
                <w:b/>
                <w:sz w:val="22"/>
              </w:rPr>
              <w:t xml:space="preserve">novel </w:t>
            </w:r>
            <w:r w:rsidRPr="006657AD">
              <w:rPr>
                <w:b/>
                <w:sz w:val="22"/>
              </w:rPr>
              <w:t xml:space="preserve">Interactive Computer Graphics Applications. </w:t>
            </w:r>
          </w:p>
          <w:p w:rsidR="00AE7993" w:rsidRDefault="00AE7993" w:rsidP="00AE7993">
            <w:pPr>
              <w:spacing w:before="180"/>
              <w:jc w:val="both"/>
              <w:rPr>
                <w:sz w:val="22"/>
              </w:rPr>
            </w:pPr>
            <w:r>
              <w:rPr>
                <w:sz w:val="22"/>
              </w:rPr>
              <w:t>The successful applicant will contribute to projects in a diverse range of application areas, making use of the Advanced Augmented Reality (AR) and Virtual Reality (VR) facilities in the Data61 Immersive Environments Lab in Canberra, and collaborating widely within and outside of CSIRO. Recent team projects have included systems that combine AR, VR, and/or Web3D technologies for the remote guidance of maintenance workers, interactive annotation of 3D scans, and novel urban visualisation for stakeholder engagement. Going forward, we aim to expand our platforms for web based delivery of, and interaction with, 3D data.</w:t>
            </w:r>
          </w:p>
          <w:p w:rsidR="00E3640E" w:rsidRPr="00B43891" w:rsidRDefault="00AE7993" w:rsidP="00AE7993">
            <w:pPr>
              <w:pStyle w:val="HTMLPreformatted"/>
              <w:rPr>
                <w:rFonts w:ascii="Arial" w:eastAsia="Times" w:hAnsi="Arial" w:cs="Arial"/>
                <w:sz w:val="22"/>
                <w:szCs w:val="22"/>
                <w:lang w:eastAsia="en-US"/>
              </w:rPr>
            </w:pPr>
            <w:r w:rsidRPr="001B5E77">
              <w:rPr>
                <w:rFonts w:ascii="Calibri" w:hAnsi="Calibri"/>
                <w:sz w:val="22"/>
                <w:szCs w:val="22"/>
              </w:rPr>
              <w:t xml:space="preserve">The role of Research Projects staff in CSIRO is to collaborate in scientific </w:t>
            </w:r>
            <w:r>
              <w:rPr>
                <w:rFonts w:ascii="Calibri" w:hAnsi="Calibri"/>
                <w:sz w:val="22"/>
                <w:szCs w:val="22"/>
              </w:rPr>
              <w:t xml:space="preserve">and innovation </w:t>
            </w:r>
            <w:r w:rsidRPr="001B5E77">
              <w:rPr>
                <w:rFonts w:ascii="Calibri" w:hAnsi="Calibri"/>
                <w:sz w:val="22"/>
                <w:szCs w:val="22"/>
              </w:rPr>
              <w:t xml:space="preserve">activities with other research staff </w:t>
            </w:r>
            <w:r>
              <w:rPr>
                <w:rFonts w:ascii="Calibri" w:hAnsi="Calibri"/>
                <w:sz w:val="22"/>
                <w:szCs w:val="22"/>
              </w:rPr>
              <w:t xml:space="preserve">and students </w:t>
            </w:r>
            <w:r w:rsidRPr="001B5E77">
              <w:rPr>
                <w:rFonts w:ascii="Calibri" w:hAnsi="Calibri"/>
                <w:sz w:val="22"/>
                <w:szCs w:val="22"/>
              </w:rPr>
              <w:t>usually by assisting with detailed planning</w:t>
            </w:r>
            <w:r>
              <w:rPr>
                <w:rFonts w:ascii="Calibri" w:hAnsi="Calibri"/>
                <w:sz w:val="22"/>
                <w:szCs w:val="22"/>
              </w:rPr>
              <w:t xml:space="preserve"> of</w:t>
            </w:r>
            <w:r w:rsidRPr="001B5E77">
              <w:rPr>
                <w:rFonts w:ascii="Calibri" w:hAnsi="Calibri"/>
                <w:sz w:val="22"/>
                <w:szCs w:val="22"/>
              </w:rPr>
              <w:t xml:space="preserve">, undertaking or assisting </w:t>
            </w:r>
            <w:r w:rsidRPr="001B5E77">
              <w:rPr>
                <w:rFonts w:ascii="Calibri" w:hAnsi="Calibri"/>
                <w:sz w:val="22"/>
                <w:szCs w:val="22"/>
              </w:rPr>
              <w:lastRenderedPageBreak/>
              <w:t xml:space="preserve">with </w:t>
            </w:r>
            <w:r>
              <w:rPr>
                <w:rFonts w:ascii="Calibri" w:hAnsi="Calibri"/>
                <w:sz w:val="22"/>
                <w:szCs w:val="22"/>
              </w:rPr>
              <w:t>experience design and software development</w:t>
            </w:r>
            <w:r w:rsidRPr="001B5E77">
              <w:rPr>
                <w:rFonts w:ascii="Calibri" w:hAnsi="Calibri"/>
                <w:sz w:val="22"/>
                <w:szCs w:val="22"/>
              </w:rPr>
              <w:t xml:space="preserve">. </w:t>
            </w:r>
            <w:r>
              <w:rPr>
                <w:rFonts w:ascii="Calibri" w:hAnsi="Calibri"/>
                <w:sz w:val="22"/>
                <w:szCs w:val="22"/>
              </w:rPr>
              <w:t>This position also includes the opportunity and encouragement to publish research results in international conferences and journals.</w:t>
            </w:r>
          </w:p>
        </w:tc>
      </w:tr>
    </w:tbl>
    <w:p w:rsidR="00B43891" w:rsidRPr="00E641DA" w:rsidRDefault="00B43891"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rsidTr="00F6675D">
        <w:trPr>
          <w:trHeight w:val="647"/>
        </w:trPr>
        <w:tc>
          <w:tcPr>
            <w:tcW w:w="9574" w:type="dxa"/>
            <w:shd w:val="clear" w:color="auto" w:fill="F2F2F2"/>
            <w:vAlign w:val="center"/>
          </w:tcPr>
          <w:p w:rsidR="00E3640E" w:rsidRPr="00E641DA" w:rsidRDefault="00E3640E" w:rsidP="00F6675D">
            <w:pPr>
              <w:rPr>
                <w:b/>
                <w:bCs/>
                <w:sz w:val="22"/>
              </w:rPr>
            </w:pPr>
            <w:r w:rsidRPr="00E641DA">
              <w:rPr>
                <w:b/>
                <w:bCs/>
                <w:sz w:val="22"/>
              </w:rPr>
              <w:t>Duties and Key Result Areas:</w:t>
            </w:r>
          </w:p>
        </w:tc>
      </w:tr>
      <w:tr w:rsidR="00E3640E" w:rsidRPr="00E641DA" w:rsidTr="00F6675D">
        <w:trPr>
          <w:trHeight w:val="1188"/>
        </w:trPr>
        <w:tc>
          <w:tcPr>
            <w:tcW w:w="9574" w:type="dxa"/>
          </w:tcPr>
          <w:p w:rsidR="00AE7993" w:rsidRDefault="00AE7993" w:rsidP="00AE7993">
            <w:pPr>
              <w:pStyle w:val="ListParagraph"/>
              <w:numPr>
                <w:ilvl w:val="0"/>
                <w:numId w:val="34"/>
              </w:numPr>
              <w:spacing w:after="60" w:line="240" w:lineRule="auto"/>
              <w:ind w:left="470" w:hanging="364"/>
              <w:contextualSpacing w:val="0"/>
              <w:jc w:val="both"/>
              <w:rPr>
                <w:sz w:val="22"/>
              </w:rPr>
            </w:pPr>
            <w:r>
              <w:rPr>
                <w:sz w:val="22"/>
              </w:rPr>
              <w:t>Software</w:t>
            </w:r>
            <w:r w:rsidRPr="003A7B18">
              <w:rPr>
                <w:sz w:val="22"/>
              </w:rPr>
              <w:t xml:space="preserve"> engineering and programming </w:t>
            </w:r>
            <w:r>
              <w:rPr>
                <w:sz w:val="22"/>
              </w:rPr>
              <w:t>for rapid prototyping of Interactive Computer Graphics applications including VR, AR and Web3D.</w:t>
            </w:r>
          </w:p>
          <w:p w:rsidR="00AE7993" w:rsidRPr="003A7B18" w:rsidRDefault="00AE7993" w:rsidP="00AE7993">
            <w:pPr>
              <w:pStyle w:val="ListParagraph"/>
              <w:numPr>
                <w:ilvl w:val="0"/>
                <w:numId w:val="34"/>
              </w:numPr>
              <w:spacing w:after="60" w:line="240" w:lineRule="auto"/>
              <w:ind w:left="470" w:hanging="364"/>
              <w:contextualSpacing w:val="0"/>
              <w:jc w:val="both"/>
              <w:rPr>
                <w:sz w:val="22"/>
              </w:rPr>
            </w:pPr>
            <w:r>
              <w:rPr>
                <w:sz w:val="22"/>
              </w:rPr>
              <w:t>Craft technology demonstrations on top of software platforms that enable people to experience and use new application concepts.</w:t>
            </w:r>
          </w:p>
          <w:p w:rsidR="00AE7993" w:rsidRDefault="00AE7993" w:rsidP="00AE7993">
            <w:pPr>
              <w:pStyle w:val="ListParagraph"/>
              <w:numPr>
                <w:ilvl w:val="0"/>
                <w:numId w:val="35"/>
              </w:numPr>
              <w:spacing w:before="0" w:after="60" w:line="240" w:lineRule="auto"/>
              <w:ind w:left="470" w:hanging="364"/>
              <w:contextualSpacing w:val="0"/>
              <w:jc w:val="both"/>
              <w:rPr>
                <w:sz w:val="22"/>
              </w:rPr>
            </w:pPr>
            <w:r>
              <w:rPr>
                <w:sz w:val="22"/>
              </w:rPr>
              <w:t>Communicate effectively and respectfully with all staff, clients and suppliers in the interests of good business practice, collaboration and enhancement of CSIRO’s reputation.</w:t>
            </w:r>
          </w:p>
          <w:p w:rsidR="00AE7993" w:rsidRDefault="00AE7993" w:rsidP="00AE7993">
            <w:pPr>
              <w:pStyle w:val="ListParagraph"/>
              <w:numPr>
                <w:ilvl w:val="0"/>
                <w:numId w:val="35"/>
              </w:numPr>
              <w:spacing w:before="0" w:after="60" w:line="240" w:lineRule="auto"/>
              <w:ind w:left="470" w:hanging="364"/>
              <w:contextualSpacing w:val="0"/>
              <w:jc w:val="both"/>
              <w:rPr>
                <w:sz w:val="22"/>
              </w:rPr>
            </w:pPr>
            <w:r>
              <w:rPr>
                <w:sz w:val="22"/>
              </w:rPr>
              <w:t>Work as part of a multi-disciplinary, often regionally dispersed research team, to carry out tasks under limited direction.</w:t>
            </w:r>
          </w:p>
          <w:p w:rsidR="00AE7993" w:rsidRDefault="00AE7993" w:rsidP="00AE7993">
            <w:pPr>
              <w:pStyle w:val="ListParagraph"/>
              <w:numPr>
                <w:ilvl w:val="0"/>
                <w:numId w:val="35"/>
              </w:numPr>
              <w:spacing w:before="0" w:after="60" w:line="240" w:lineRule="auto"/>
              <w:ind w:left="470" w:hanging="364"/>
              <w:contextualSpacing w:val="0"/>
              <w:jc w:val="both"/>
              <w:rPr>
                <w:sz w:val="22"/>
              </w:rPr>
            </w:pPr>
            <w:r>
              <w:rPr>
                <w:sz w:val="22"/>
              </w:rPr>
              <w:t>Work collaboratively with colleagues within your team, the business unit and across CSIRO, to reach objectives.</w:t>
            </w:r>
          </w:p>
          <w:p w:rsidR="00AE7993" w:rsidRDefault="00AE7993" w:rsidP="00AE7993">
            <w:pPr>
              <w:pStyle w:val="ListParagraph"/>
              <w:numPr>
                <w:ilvl w:val="0"/>
                <w:numId w:val="35"/>
              </w:numPr>
              <w:spacing w:before="0" w:after="60" w:line="240" w:lineRule="auto"/>
              <w:ind w:left="470" w:hanging="364"/>
              <w:contextualSpacing w:val="0"/>
              <w:jc w:val="both"/>
              <w:rPr>
                <w:sz w:val="22"/>
              </w:rPr>
            </w:pPr>
            <w:r>
              <w:rPr>
                <w:sz w:val="22"/>
              </w:rPr>
              <w:t>Foster open communication, provide coaching and on-the-job training to both support and resea</w:t>
            </w:r>
            <w:r w:rsidR="000224C0">
              <w:rPr>
                <w:sz w:val="22"/>
              </w:rPr>
              <w:t>rch colleagues, as required</w:t>
            </w:r>
            <w:r>
              <w:rPr>
                <w:sz w:val="22"/>
              </w:rPr>
              <w:t>.</w:t>
            </w:r>
          </w:p>
          <w:p w:rsidR="00AE7993" w:rsidRDefault="00AE7993" w:rsidP="00AE7993">
            <w:pPr>
              <w:pStyle w:val="ListParagraph"/>
              <w:numPr>
                <w:ilvl w:val="0"/>
                <w:numId w:val="35"/>
              </w:numPr>
              <w:spacing w:before="0" w:after="60" w:line="240" w:lineRule="auto"/>
              <w:ind w:left="470" w:hanging="364"/>
              <w:contextualSpacing w:val="0"/>
              <w:jc w:val="both"/>
              <w:rPr>
                <w:sz w:val="22"/>
              </w:rPr>
            </w:pPr>
            <w:r>
              <w:rPr>
                <w:sz w:val="22"/>
              </w:rPr>
              <w:t>Adapt and/or develop original experimental methods/equipment/software/concepts/ ideas in support of existing and further research.</w:t>
            </w:r>
          </w:p>
          <w:p w:rsidR="00AE7993" w:rsidRPr="00AE7993" w:rsidRDefault="00AE7993" w:rsidP="00AE7993">
            <w:pPr>
              <w:pStyle w:val="ListParagraph"/>
              <w:numPr>
                <w:ilvl w:val="0"/>
                <w:numId w:val="35"/>
              </w:numPr>
              <w:spacing w:before="0" w:after="60" w:line="240" w:lineRule="auto"/>
              <w:ind w:left="470" w:hanging="364"/>
              <w:contextualSpacing w:val="0"/>
              <w:jc w:val="both"/>
            </w:pPr>
            <w:r>
              <w:rPr>
                <w:sz w:val="22"/>
              </w:rPr>
              <w:t>Adhere to the spirit and practice of CSIRO’s Values, Health, Safety and Environment plans and policies, Diversity initiatives and Zero Harm goals.</w:t>
            </w:r>
          </w:p>
          <w:p w:rsidR="00C424B9" w:rsidRPr="00DD31EE" w:rsidRDefault="00AE7993" w:rsidP="00611790">
            <w:pPr>
              <w:pStyle w:val="ListParagraph"/>
              <w:numPr>
                <w:ilvl w:val="0"/>
                <w:numId w:val="35"/>
              </w:numPr>
              <w:spacing w:before="0" w:after="60" w:line="240" w:lineRule="auto"/>
              <w:ind w:left="470" w:hanging="364"/>
              <w:contextualSpacing w:val="0"/>
              <w:jc w:val="both"/>
            </w:pPr>
            <w:r>
              <w:rPr>
                <w:sz w:val="22"/>
              </w:rPr>
              <w:t>Other duties as directed.</w:t>
            </w:r>
          </w:p>
        </w:tc>
      </w:tr>
    </w:tbl>
    <w:p w:rsidR="00E3640E" w:rsidRPr="00E641DA" w:rsidRDefault="00E3640E" w:rsidP="00611790">
      <w:pPr>
        <w:spacing w:before="0" w:after="0" w:line="240" w:lineRule="auto"/>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E641DA" w:rsidTr="00F6675D">
        <w:trPr>
          <w:trHeight w:val="703"/>
        </w:trPr>
        <w:tc>
          <w:tcPr>
            <w:tcW w:w="9574" w:type="dxa"/>
            <w:shd w:val="clear" w:color="auto" w:fill="F2F2F2"/>
            <w:vAlign w:val="center"/>
          </w:tcPr>
          <w:p w:rsidR="00E3640E" w:rsidRPr="00E641DA" w:rsidRDefault="00E3640E" w:rsidP="00F6675D">
            <w:pPr>
              <w:rPr>
                <w:b/>
                <w:bCs/>
                <w:sz w:val="22"/>
              </w:rPr>
            </w:pPr>
            <w:r w:rsidRPr="00E641DA">
              <w:rPr>
                <w:b/>
                <w:bCs/>
                <w:sz w:val="22"/>
              </w:rPr>
              <w:t>Selection Criteria:</w:t>
            </w:r>
          </w:p>
        </w:tc>
      </w:tr>
      <w:tr w:rsidR="00E3640E" w:rsidRPr="00E641DA" w:rsidTr="00F6675D">
        <w:trPr>
          <w:trHeight w:val="703"/>
        </w:trPr>
        <w:tc>
          <w:tcPr>
            <w:tcW w:w="9574" w:type="dxa"/>
            <w:shd w:val="clear" w:color="auto" w:fill="FFFFFF"/>
          </w:tcPr>
          <w:p w:rsidR="00E3640E" w:rsidRPr="00B25C61" w:rsidRDefault="00E3640E" w:rsidP="00F6675D">
            <w:pPr>
              <w:ind w:left="-76"/>
              <w:jc w:val="both"/>
              <w:rPr>
                <w:i/>
                <w:iCs/>
                <w:sz w:val="22"/>
              </w:rPr>
            </w:pPr>
            <w:r w:rsidRPr="00B25C61">
              <w:rPr>
                <w:i/>
                <w:iCs/>
                <w:sz w:val="22"/>
              </w:rPr>
              <w:t>Under CSIRO policy only those who meet all essential criteria can be appointed</w:t>
            </w:r>
            <w:r w:rsidR="00AE7993">
              <w:rPr>
                <w:i/>
                <w:iCs/>
                <w:sz w:val="22"/>
              </w:rPr>
              <w:t>.</w:t>
            </w:r>
          </w:p>
          <w:p w:rsidR="00AE7993" w:rsidRDefault="00AE7993" w:rsidP="00AE7993">
            <w:pPr>
              <w:jc w:val="both"/>
              <w:rPr>
                <w:i/>
                <w:iCs/>
                <w:sz w:val="22"/>
              </w:rPr>
            </w:pPr>
            <w:r>
              <w:rPr>
                <w:i/>
                <w:iCs/>
                <w:sz w:val="22"/>
              </w:rPr>
              <w:t>Please carefully address each of the itemised Essential Criteria when applying.</w:t>
            </w:r>
          </w:p>
          <w:p w:rsidR="00384C00" w:rsidRPr="00520570" w:rsidRDefault="00AE7993" w:rsidP="00AE7993">
            <w:pPr>
              <w:jc w:val="both"/>
              <w:rPr>
                <w:i/>
                <w:iCs/>
                <w:sz w:val="22"/>
              </w:rPr>
            </w:pPr>
            <w:r>
              <w:rPr>
                <w:i/>
                <w:iCs/>
                <w:sz w:val="22"/>
              </w:rPr>
              <w:t>We expect to appoint an applicant that meets a number of the Desirable Criteria and compact responses to the points that are relevant should be included in the application.</w:t>
            </w:r>
          </w:p>
          <w:p w:rsidR="00AE7993" w:rsidRPr="00520570" w:rsidRDefault="00AE7993" w:rsidP="00AE7993">
            <w:pPr>
              <w:jc w:val="both"/>
              <w:rPr>
                <w:bCs/>
                <w:i/>
                <w:iCs/>
                <w:sz w:val="22"/>
              </w:rPr>
            </w:pPr>
            <w:r w:rsidRPr="00520570">
              <w:rPr>
                <w:b/>
                <w:bCs/>
                <w:i/>
                <w:iCs/>
                <w:sz w:val="22"/>
              </w:rPr>
              <w:t>Pre-Requisites:</w:t>
            </w:r>
          </w:p>
          <w:p w:rsidR="00AE7993" w:rsidRPr="00520570" w:rsidRDefault="00AE7993" w:rsidP="00AE7993">
            <w:pPr>
              <w:pStyle w:val="ListParagraph"/>
              <w:numPr>
                <w:ilvl w:val="0"/>
                <w:numId w:val="37"/>
              </w:numPr>
              <w:spacing w:before="0" w:after="60" w:line="240" w:lineRule="auto"/>
              <w:ind w:left="357" w:hanging="357"/>
              <w:contextualSpacing w:val="0"/>
              <w:jc w:val="both"/>
              <w:rPr>
                <w:sz w:val="22"/>
              </w:rPr>
            </w:pPr>
            <w:r w:rsidRPr="00520570">
              <w:rPr>
                <w:b/>
                <w:sz w:val="22"/>
              </w:rPr>
              <w:t xml:space="preserve">Education/Qualifications:  </w:t>
            </w:r>
            <w:r w:rsidRPr="002573A1">
              <w:rPr>
                <w:sz w:val="22"/>
              </w:rPr>
              <w:t>First Class Honours, Masters</w:t>
            </w:r>
            <w:r>
              <w:rPr>
                <w:sz w:val="22"/>
              </w:rPr>
              <w:t>, PhD</w:t>
            </w:r>
            <w:r w:rsidRPr="00486BD5">
              <w:rPr>
                <w:sz w:val="22"/>
              </w:rPr>
              <w:t xml:space="preserve"> Degree &amp;/or equivalent experience in</w:t>
            </w:r>
            <w:r>
              <w:rPr>
                <w:sz w:val="22"/>
              </w:rPr>
              <w:t xml:space="preserve"> Computer Science, Engineering or a directly related field.</w:t>
            </w:r>
          </w:p>
          <w:p w:rsidR="00AE7993" w:rsidRPr="003E491A" w:rsidRDefault="00AE7993" w:rsidP="00AE7993">
            <w:pPr>
              <w:pStyle w:val="ListParagraph"/>
              <w:numPr>
                <w:ilvl w:val="0"/>
                <w:numId w:val="37"/>
              </w:numPr>
              <w:spacing w:before="0" w:after="60" w:line="240" w:lineRule="auto"/>
              <w:ind w:left="357" w:hanging="357"/>
              <w:contextualSpacing w:val="0"/>
              <w:jc w:val="both"/>
            </w:pPr>
            <w:r w:rsidRPr="001B5E77">
              <w:rPr>
                <w:rStyle w:val="Strong"/>
                <w:sz w:val="22"/>
              </w:rPr>
              <w:t xml:space="preserve">Communication:  </w:t>
            </w:r>
            <w:r w:rsidRPr="001B5E77">
              <w:rPr>
                <w:sz w:val="22"/>
              </w:rPr>
              <w:t>Excellent communication skills, both written and oral, including the ability to anticipate the interests and knowledge level of an audience and present information and feedback accordingly</w:t>
            </w:r>
            <w:r w:rsidRPr="001B5E77">
              <w:rPr>
                <w:rStyle w:val="Strong"/>
                <w:sz w:val="22"/>
              </w:rPr>
              <w:t>.</w:t>
            </w:r>
          </w:p>
          <w:p w:rsidR="00AE7993" w:rsidRPr="003E491A" w:rsidRDefault="00AE7993" w:rsidP="00AE7993">
            <w:pPr>
              <w:pStyle w:val="ListParagraph"/>
              <w:numPr>
                <w:ilvl w:val="0"/>
                <w:numId w:val="37"/>
              </w:numPr>
              <w:spacing w:before="0" w:after="60" w:line="240" w:lineRule="auto"/>
              <w:ind w:left="357" w:hanging="357"/>
              <w:contextualSpacing w:val="0"/>
              <w:jc w:val="both"/>
            </w:pPr>
            <w:r>
              <w:rPr>
                <w:rStyle w:val="Strong"/>
                <w:sz w:val="22"/>
              </w:rPr>
              <w:t>Behaviours:</w:t>
            </w:r>
            <w:r w:rsidRPr="001B5E77">
              <w:rPr>
                <w:rStyle w:val="Strong"/>
                <w:sz w:val="22"/>
              </w:rPr>
              <w:t xml:space="preserve">  </w:t>
            </w:r>
            <w:r w:rsidRPr="001B5E77">
              <w:rPr>
                <w:sz w:val="22"/>
              </w:rPr>
              <w:t>A history of professional and respectful behaviours and attitudes in a collaborative environment.</w:t>
            </w:r>
          </w:p>
          <w:p w:rsidR="00AE7993" w:rsidRPr="003E491A" w:rsidRDefault="00AE7993" w:rsidP="00AE7993">
            <w:pPr>
              <w:pStyle w:val="ListParagraph"/>
              <w:numPr>
                <w:ilvl w:val="0"/>
                <w:numId w:val="37"/>
              </w:numPr>
              <w:spacing w:before="0" w:after="60" w:line="240" w:lineRule="auto"/>
              <w:ind w:left="357" w:hanging="357"/>
              <w:contextualSpacing w:val="0"/>
              <w:jc w:val="both"/>
            </w:pPr>
            <w:r w:rsidRPr="001B5E77">
              <w:rPr>
                <w:rStyle w:val="Strong"/>
                <w:sz w:val="22"/>
              </w:rPr>
              <w:t xml:space="preserve">Adaptability:  </w:t>
            </w:r>
            <w:r w:rsidRPr="001B5E77">
              <w:rPr>
                <w:sz w:val="22"/>
              </w:rPr>
              <w:t>The ability to effectively manage a number of competing priorities simultaneously, and carry out non-routine tasks under limited direction.</w:t>
            </w:r>
          </w:p>
          <w:p w:rsidR="00AE7993" w:rsidRPr="00017152" w:rsidRDefault="00AE7993" w:rsidP="00AE7993">
            <w:pPr>
              <w:pStyle w:val="ListParagraph"/>
              <w:numPr>
                <w:ilvl w:val="0"/>
                <w:numId w:val="37"/>
              </w:numPr>
              <w:spacing w:before="0" w:after="60" w:line="240" w:lineRule="auto"/>
              <w:ind w:left="357" w:hanging="357"/>
              <w:contextualSpacing w:val="0"/>
              <w:jc w:val="both"/>
              <w:rPr>
                <w:sz w:val="22"/>
              </w:rPr>
            </w:pPr>
            <w:r w:rsidRPr="001B5E77">
              <w:rPr>
                <w:rStyle w:val="Strong"/>
                <w:sz w:val="22"/>
              </w:rPr>
              <w:t xml:space="preserve">Problem Solving:  </w:t>
            </w:r>
            <w:r w:rsidRPr="001B5E77">
              <w:rPr>
                <w:sz w:val="22"/>
              </w:rPr>
              <w:t>Proven ability to investigate underlying issues of complex and ill-defined problems and develop appropriate responses by adapting/creating and testing alternative solutions</w:t>
            </w:r>
            <w:r w:rsidRPr="005A2858">
              <w:rPr>
                <w:rStyle w:val="Strong"/>
                <w:b w:val="0"/>
                <w:sz w:val="22"/>
              </w:rPr>
              <w:t>.</w:t>
            </w:r>
          </w:p>
          <w:p w:rsidR="00AE7993" w:rsidRPr="00790668" w:rsidRDefault="00AE7993" w:rsidP="00AE7993">
            <w:pPr>
              <w:jc w:val="both"/>
              <w:rPr>
                <w:b/>
                <w:bCs/>
                <w:i/>
                <w:iCs/>
                <w:sz w:val="22"/>
              </w:rPr>
            </w:pPr>
            <w:r>
              <w:rPr>
                <w:b/>
                <w:bCs/>
                <w:i/>
                <w:iCs/>
                <w:sz w:val="22"/>
              </w:rPr>
              <w:t>Essential Criteria:</w:t>
            </w:r>
          </w:p>
          <w:p w:rsidR="00AE7993" w:rsidRPr="00611790" w:rsidRDefault="00AE7993" w:rsidP="00AE7993">
            <w:pPr>
              <w:numPr>
                <w:ilvl w:val="0"/>
                <w:numId w:val="19"/>
              </w:numPr>
              <w:tabs>
                <w:tab w:val="clear" w:pos="466"/>
                <w:tab w:val="num" w:pos="6"/>
              </w:tabs>
              <w:spacing w:before="0" w:after="60" w:line="240" w:lineRule="auto"/>
              <w:ind w:left="318" w:hanging="284"/>
              <w:jc w:val="both"/>
              <w:rPr>
                <w:b/>
                <w:iCs/>
                <w:sz w:val="22"/>
              </w:rPr>
            </w:pPr>
            <w:r w:rsidRPr="00611790">
              <w:rPr>
                <w:sz w:val="22"/>
              </w:rPr>
              <w:t>Demonstrated experience with real time 3D graphics and/or computer vision.</w:t>
            </w:r>
          </w:p>
          <w:p w:rsidR="00AE7993" w:rsidRPr="00611790" w:rsidRDefault="00AE7993" w:rsidP="00AE7993">
            <w:pPr>
              <w:numPr>
                <w:ilvl w:val="0"/>
                <w:numId w:val="19"/>
              </w:numPr>
              <w:tabs>
                <w:tab w:val="clear" w:pos="466"/>
                <w:tab w:val="num" w:pos="6"/>
              </w:tabs>
              <w:spacing w:before="0" w:after="60" w:line="240" w:lineRule="auto"/>
              <w:ind w:left="318" w:hanging="284"/>
              <w:jc w:val="both"/>
              <w:rPr>
                <w:b/>
                <w:iCs/>
                <w:sz w:val="22"/>
              </w:rPr>
            </w:pPr>
            <w:r w:rsidRPr="00611790">
              <w:rPr>
                <w:rStyle w:val="Emphasis"/>
                <w:rFonts w:cs="Arial"/>
                <w:i w:val="0"/>
                <w:iCs/>
                <w:sz w:val="22"/>
              </w:rPr>
              <w:lastRenderedPageBreak/>
              <w:t>Familiarity with Virtual Reality, Augmented Reality and/or Web3D.</w:t>
            </w:r>
          </w:p>
          <w:p w:rsidR="00AE7993" w:rsidRPr="00611790" w:rsidRDefault="00AE7993" w:rsidP="00AE7993">
            <w:pPr>
              <w:numPr>
                <w:ilvl w:val="0"/>
                <w:numId w:val="19"/>
              </w:numPr>
              <w:tabs>
                <w:tab w:val="clear" w:pos="466"/>
                <w:tab w:val="num" w:pos="6"/>
              </w:tabs>
              <w:spacing w:before="0" w:after="60" w:line="240" w:lineRule="auto"/>
              <w:ind w:left="318" w:hanging="284"/>
              <w:jc w:val="both"/>
              <w:rPr>
                <w:b/>
                <w:iCs/>
                <w:sz w:val="22"/>
              </w:rPr>
            </w:pPr>
            <w:r w:rsidRPr="00611790">
              <w:rPr>
                <w:sz w:val="22"/>
              </w:rPr>
              <w:t>Demonstrated experience building interactive software with one or more programming languages such as: Javascript, C++, C#, Python, Matlab.</w:t>
            </w:r>
          </w:p>
          <w:p w:rsidR="00AE7993" w:rsidRPr="00611790" w:rsidRDefault="00AE7993" w:rsidP="00AE7993">
            <w:pPr>
              <w:numPr>
                <w:ilvl w:val="0"/>
                <w:numId w:val="19"/>
              </w:numPr>
              <w:tabs>
                <w:tab w:val="clear" w:pos="466"/>
                <w:tab w:val="num" w:pos="6"/>
              </w:tabs>
              <w:spacing w:before="0" w:after="60" w:line="240" w:lineRule="auto"/>
              <w:ind w:left="318" w:hanging="284"/>
              <w:jc w:val="both"/>
              <w:rPr>
                <w:sz w:val="22"/>
              </w:rPr>
            </w:pPr>
            <w:r w:rsidRPr="00611790">
              <w:rPr>
                <w:sz w:val="22"/>
              </w:rPr>
              <w:t>The ability to work effectively as part of a multi-disciplinary, regionally dispersed research team, and carry out tasks autonomously.</w:t>
            </w:r>
          </w:p>
          <w:p w:rsidR="00AE7993" w:rsidRPr="00611790" w:rsidRDefault="00AE7993" w:rsidP="00AE7993">
            <w:pPr>
              <w:numPr>
                <w:ilvl w:val="0"/>
                <w:numId w:val="19"/>
              </w:numPr>
              <w:tabs>
                <w:tab w:val="clear" w:pos="466"/>
                <w:tab w:val="num" w:pos="6"/>
              </w:tabs>
              <w:spacing w:before="0" w:after="60" w:line="240" w:lineRule="auto"/>
              <w:ind w:left="318" w:hanging="284"/>
              <w:jc w:val="both"/>
              <w:rPr>
                <w:b/>
                <w:iCs/>
                <w:sz w:val="22"/>
              </w:rPr>
            </w:pPr>
            <w:r w:rsidRPr="00611790">
              <w:rPr>
                <w:sz w:val="22"/>
              </w:rPr>
              <w:t>Familiarity with modern Computer Graphics Engines such as Unity or Unreal and/or familiarity with Graphics Libraries such as OpenGL, Vulkan, or DirectX.</w:t>
            </w:r>
          </w:p>
          <w:p w:rsidR="00AE7993" w:rsidRPr="00611790" w:rsidRDefault="00AE7993" w:rsidP="00AE7993">
            <w:pPr>
              <w:numPr>
                <w:ilvl w:val="0"/>
                <w:numId w:val="19"/>
              </w:numPr>
              <w:tabs>
                <w:tab w:val="clear" w:pos="466"/>
                <w:tab w:val="num" w:pos="6"/>
              </w:tabs>
              <w:spacing w:before="0" w:line="240" w:lineRule="auto"/>
              <w:ind w:left="318" w:hanging="284"/>
              <w:jc w:val="both"/>
              <w:rPr>
                <w:rStyle w:val="Emphasis"/>
                <w:rFonts w:cs="Arial"/>
                <w:b/>
                <w:i w:val="0"/>
                <w:iCs/>
                <w:sz w:val="22"/>
              </w:rPr>
            </w:pPr>
            <w:r w:rsidRPr="00611790">
              <w:rPr>
                <w:sz w:val="22"/>
              </w:rPr>
              <w:t>Demonstrated ability &amp; willingness to contribute novel ideas and approaches in support of scientific investigations</w:t>
            </w:r>
            <w:r w:rsidRPr="00611790">
              <w:rPr>
                <w:rStyle w:val="Emphasis"/>
                <w:i w:val="0"/>
                <w:sz w:val="22"/>
              </w:rPr>
              <w:t>.</w:t>
            </w:r>
          </w:p>
          <w:p w:rsidR="00AE7993" w:rsidRPr="00520570" w:rsidRDefault="00AE7993" w:rsidP="00AE7993">
            <w:pPr>
              <w:jc w:val="both"/>
              <w:rPr>
                <w:rStyle w:val="Emphasis"/>
                <w:rFonts w:cs="Arial"/>
                <w:b/>
                <w:iCs/>
                <w:sz w:val="22"/>
              </w:rPr>
            </w:pPr>
            <w:r w:rsidRPr="00520570">
              <w:rPr>
                <w:rStyle w:val="Emphasis"/>
                <w:rFonts w:cs="Arial"/>
                <w:b/>
                <w:iCs/>
                <w:sz w:val="22"/>
              </w:rPr>
              <w:t>Desirable Criteria:</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Experience with Web and/or distributed systems as well as an appreciation of open web standards such as HTML 5, WebGL, WebRTC, X3D, WebVR, etc.</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 xml:space="preserve">Familiarity with modern front-end web frameworks such as Angular, React, Ember etc. </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Familiarity with server-side web frameworks such as Node.js/Express, Ruby on Rails, Django etc.</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Familiarity with Human Computer Interaction and/or Interaction Design concepts and methods</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Familiarity with concepts of human visual perception and optics</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Familiarity with 3D Modelling Packages</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Familiarity with 3D Scanning and 3D Reconstruction technologies</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Familiarity with Multimodal User interaction (Auditory, Haptics, etc.)</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Experience implementing mobile applications</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Experience implementing simulations on GPUs</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Experience with statistical methods</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Aptitude for 3D mathematical concepts, particularly linear algebra</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Entrepreneurial and Innovative</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iCs/>
                <w:sz w:val="22"/>
              </w:rPr>
              <w:t xml:space="preserve">Established and growing a relevant </w:t>
            </w:r>
            <w:r w:rsidRPr="00611790">
              <w:rPr>
                <w:sz w:val="22"/>
              </w:rPr>
              <w:t>professional network</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iCs/>
                <w:sz w:val="22"/>
              </w:rPr>
              <w:t>Hunger for professional development</w:t>
            </w:r>
          </w:p>
          <w:p w:rsidR="00AE7993" w:rsidRPr="00611790" w:rsidRDefault="00AE7993" w:rsidP="00AE7993">
            <w:pPr>
              <w:numPr>
                <w:ilvl w:val="0"/>
                <w:numId w:val="36"/>
              </w:numPr>
              <w:tabs>
                <w:tab w:val="clear" w:pos="720"/>
                <w:tab w:val="num" w:pos="363"/>
              </w:tabs>
              <w:spacing w:before="0" w:after="60" w:line="240" w:lineRule="auto"/>
              <w:ind w:left="714" w:hanging="681"/>
              <w:jc w:val="both"/>
              <w:rPr>
                <w:iCs/>
                <w:sz w:val="22"/>
              </w:rPr>
            </w:pPr>
            <w:r w:rsidRPr="00611790">
              <w:rPr>
                <w:sz w:val="22"/>
              </w:rPr>
              <w:t>Track record of Research Publications</w:t>
            </w:r>
          </w:p>
          <w:p w:rsidR="0069713F" w:rsidRDefault="0069713F" w:rsidP="0069713F">
            <w:pPr>
              <w:spacing w:before="0" w:after="0" w:line="240" w:lineRule="auto"/>
              <w:rPr>
                <w:rFonts w:cs="Arial"/>
                <w:sz w:val="22"/>
              </w:rPr>
            </w:pPr>
          </w:p>
          <w:p w:rsidR="006B1607" w:rsidRPr="006B1607" w:rsidRDefault="006B1607" w:rsidP="006B1607">
            <w:pPr>
              <w:rPr>
                <w:rFonts w:eastAsiaTheme="minorHAnsi"/>
                <w:b/>
                <w:color w:val="auto"/>
                <w:sz w:val="22"/>
              </w:rPr>
            </w:pPr>
            <w:r w:rsidRPr="006B1607">
              <w:rPr>
                <w:b/>
                <w:color w:val="auto"/>
                <w:sz w:val="22"/>
              </w:rPr>
              <w:t>CSIRO:</w:t>
            </w:r>
          </w:p>
          <w:p w:rsidR="006B1607" w:rsidRPr="006B1607" w:rsidRDefault="006B1607" w:rsidP="006B1607">
            <w:pPr>
              <w:rPr>
                <w:color w:val="auto"/>
                <w:sz w:val="22"/>
              </w:rPr>
            </w:pPr>
            <w:r w:rsidRPr="006B1607">
              <w:rPr>
                <w:iCs/>
                <w:color w:val="auto"/>
                <w:sz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69713F" w:rsidRPr="0069713F" w:rsidRDefault="0069713F" w:rsidP="0069713F">
            <w:pPr>
              <w:jc w:val="both"/>
              <w:rPr>
                <w:rFonts w:eastAsiaTheme="minorHAnsi"/>
                <w:iCs/>
                <w:color w:val="auto"/>
                <w:sz w:val="22"/>
              </w:rPr>
            </w:pPr>
            <w:r w:rsidRPr="0069713F">
              <w:rPr>
                <w:iCs/>
                <w:color w:val="auto"/>
                <w:sz w:val="22"/>
              </w:rPr>
              <w:t>In Data61, our leaders will be expected to demonstrate the following values:</w:t>
            </w:r>
          </w:p>
          <w:p w:rsidR="0069713F" w:rsidRPr="0069713F" w:rsidRDefault="0069713F" w:rsidP="0069713F">
            <w:pPr>
              <w:numPr>
                <w:ilvl w:val="0"/>
                <w:numId w:val="32"/>
              </w:numPr>
              <w:spacing w:before="0" w:after="180" w:line="240" w:lineRule="auto"/>
              <w:jc w:val="both"/>
              <w:rPr>
                <w:rFonts w:eastAsia="Times New Roman"/>
                <w:iCs/>
                <w:color w:val="auto"/>
                <w:sz w:val="22"/>
              </w:rPr>
            </w:pPr>
            <w:r w:rsidRPr="0069713F">
              <w:rPr>
                <w:rFonts w:eastAsia="Times New Roman"/>
                <w:b/>
                <w:bCs/>
                <w:iCs/>
                <w:color w:val="auto"/>
                <w:sz w:val="22"/>
                <w:lang w:val="en-US"/>
              </w:rPr>
              <w:t>Hierarchy</w:t>
            </w:r>
            <w:r w:rsidRPr="0069713F">
              <w:rPr>
                <w:rFonts w:eastAsia="Times New Roman"/>
                <w:iCs/>
                <w:color w:val="auto"/>
                <w:sz w:val="22"/>
                <w:lang w:val="en-US"/>
              </w:rPr>
              <w:t>: Country, Company, Team, Individual</w:t>
            </w:r>
          </w:p>
          <w:p w:rsidR="0069713F" w:rsidRPr="0069713F" w:rsidRDefault="0069713F" w:rsidP="0069713F">
            <w:pPr>
              <w:numPr>
                <w:ilvl w:val="0"/>
                <w:numId w:val="32"/>
              </w:numPr>
              <w:spacing w:before="0" w:after="180" w:line="240" w:lineRule="auto"/>
              <w:jc w:val="both"/>
              <w:rPr>
                <w:rFonts w:eastAsia="Times New Roman"/>
                <w:iCs/>
                <w:color w:val="auto"/>
                <w:sz w:val="22"/>
              </w:rPr>
            </w:pPr>
            <w:r w:rsidRPr="0069713F">
              <w:rPr>
                <w:rFonts w:eastAsia="Times New Roman"/>
                <w:b/>
                <w:bCs/>
                <w:iCs/>
                <w:color w:val="auto"/>
                <w:sz w:val="22"/>
                <w:lang w:val="en-US"/>
              </w:rPr>
              <w:t>Openness</w:t>
            </w:r>
            <w:r w:rsidRPr="0069713F">
              <w:rPr>
                <w:rFonts w:eastAsia="Times New Roman"/>
                <w:iCs/>
                <w:color w:val="auto"/>
                <w:sz w:val="22"/>
                <w:lang w:val="en-US"/>
              </w:rPr>
              <w:t>: Open debate, collaboration, full commitment</w:t>
            </w:r>
          </w:p>
          <w:p w:rsidR="0069713F" w:rsidRPr="0069713F" w:rsidRDefault="0069713F" w:rsidP="0069713F">
            <w:pPr>
              <w:numPr>
                <w:ilvl w:val="0"/>
                <w:numId w:val="32"/>
              </w:numPr>
              <w:spacing w:before="0" w:after="180" w:line="240" w:lineRule="auto"/>
              <w:jc w:val="both"/>
              <w:rPr>
                <w:rFonts w:eastAsia="Times New Roman"/>
                <w:iCs/>
                <w:color w:val="auto"/>
                <w:sz w:val="22"/>
              </w:rPr>
            </w:pPr>
            <w:r w:rsidRPr="0069713F">
              <w:rPr>
                <w:rFonts w:eastAsia="Times New Roman"/>
                <w:b/>
                <w:bCs/>
                <w:iCs/>
                <w:color w:val="auto"/>
                <w:sz w:val="22"/>
                <w:lang w:val="en-US"/>
              </w:rPr>
              <w:t>Learning</w:t>
            </w:r>
            <w:r w:rsidRPr="0069713F">
              <w:rPr>
                <w:rFonts w:eastAsia="Times New Roman"/>
                <w:iCs/>
                <w:color w:val="auto"/>
                <w:sz w:val="22"/>
                <w:lang w:val="en-US"/>
              </w:rPr>
              <w:t>: Calculated risks, institutionalise learning, fast cadence</w:t>
            </w:r>
          </w:p>
          <w:p w:rsidR="0069713F" w:rsidRPr="0069713F" w:rsidRDefault="0069713F" w:rsidP="0069713F">
            <w:pPr>
              <w:numPr>
                <w:ilvl w:val="0"/>
                <w:numId w:val="32"/>
              </w:numPr>
              <w:spacing w:before="0" w:after="180" w:line="240" w:lineRule="auto"/>
              <w:jc w:val="both"/>
              <w:rPr>
                <w:rFonts w:eastAsia="Times New Roman"/>
                <w:iCs/>
                <w:color w:val="auto"/>
                <w:sz w:val="22"/>
              </w:rPr>
            </w:pPr>
            <w:r w:rsidRPr="0069713F">
              <w:rPr>
                <w:rFonts w:eastAsia="Times New Roman"/>
                <w:b/>
                <w:bCs/>
                <w:iCs/>
                <w:color w:val="auto"/>
                <w:sz w:val="22"/>
                <w:lang w:val="en-US"/>
              </w:rPr>
              <w:t>Impact</w:t>
            </w:r>
            <w:r w:rsidRPr="0069713F">
              <w:rPr>
                <w:rFonts w:eastAsia="Times New Roman"/>
                <w:iCs/>
                <w:color w:val="auto"/>
                <w:sz w:val="22"/>
                <w:lang w:val="en-US"/>
              </w:rPr>
              <w:t>: Tackle hard problems, create the future, focus on outcomes</w:t>
            </w:r>
          </w:p>
          <w:p w:rsidR="007E0CF6" w:rsidRPr="00611790" w:rsidRDefault="0069713F" w:rsidP="00611790">
            <w:pPr>
              <w:numPr>
                <w:ilvl w:val="0"/>
                <w:numId w:val="32"/>
              </w:numPr>
              <w:spacing w:before="0" w:after="180" w:line="240" w:lineRule="auto"/>
              <w:jc w:val="both"/>
              <w:rPr>
                <w:rFonts w:eastAsia="Times New Roman"/>
                <w:iCs/>
                <w:color w:val="auto"/>
                <w:sz w:val="22"/>
              </w:rPr>
            </w:pPr>
            <w:r w:rsidRPr="0069713F">
              <w:rPr>
                <w:rFonts w:eastAsia="Times New Roman"/>
                <w:b/>
                <w:bCs/>
                <w:iCs/>
                <w:color w:val="auto"/>
                <w:sz w:val="22"/>
                <w:lang w:val="en-US"/>
              </w:rPr>
              <w:t>Stewardship</w:t>
            </w:r>
            <w:r w:rsidRPr="0069713F">
              <w:rPr>
                <w:rFonts w:eastAsia="Times New Roman"/>
                <w:iCs/>
                <w:color w:val="auto"/>
                <w:sz w:val="22"/>
                <w:lang w:val="en-US"/>
              </w:rPr>
              <w:t>: Lead, make each function and co. stronger over time</w:t>
            </w:r>
          </w:p>
          <w:p w:rsidR="00AE7993" w:rsidRPr="002573A1" w:rsidRDefault="00AE7993" w:rsidP="00AE7993">
            <w:pPr>
              <w:spacing w:after="60"/>
              <w:jc w:val="both"/>
              <w:rPr>
                <w:b/>
                <w:i/>
                <w:sz w:val="22"/>
              </w:rPr>
            </w:pPr>
            <w:r w:rsidRPr="002573A1">
              <w:rPr>
                <w:b/>
                <w:i/>
                <w:sz w:val="22"/>
              </w:rPr>
              <w:t>Other special requirements:</w:t>
            </w:r>
          </w:p>
          <w:p w:rsidR="0069713F" w:rsidRPr="000334CE" w:rsidRDefault="00AE7993" w:rsidP="00312591">
            <w:pPr>
              <w:spacing w:before="0" w:after="180" w:line="240" w:lineRule="auto"/>
              <w:jc w:val="both"/>
              <w:rPr>
                <w:rFonts w:cs="Arial"/>
                <w:sz w:val="22"/>
              </w:rPr>
            </w:pPr>
            <w:r w:rsidRPr="002573A1">
              <w:rPr>
                <w:bCs/>
                <w:iCs/>
                <w:sz w:val="22"/>
              </w:rPr>
              <w:lastRenderedPageBreak/>
              <w:t>To be eligible for this position you must be willing and able to travel on occasion to conferences, meetings and other events.</w:t>
            </w:r>
          </w:p>
        </w:tc>
      </w:tr>
      <w:tr w:rsidR="00E3640E" w:rsidRPr="007344EE" w:rsidTr="00F6675D">
        <w:trPr>
          <w:trHeight w:val="703"/>
        </w:trPr>
        <w:tc>
          <w:tcPr>
            <w:tcW w:w="9574" w:type="dxa"/>
            <w:tcBorders>
              <w:bottom w:val="single" w:sz="4" w:space="0" w:color="auto"/>
            </w:tcBorders>
            <w:shd w:val="clear" w:color="auto" w:fill="F2F2F2"/>
            <w:vAlign w:val="center"/>
          </w:tcPr>
          <w:p w:rsidR="00E3640E" w:rsidRPr="00E641DA" w:rsidRDefault="00E3640E" w:rsidP="00F6675D">
            <w:pPr>
              <w:rPr>
                <w:b/>
                <w:bCs/>
                <w:sz w:val="22"/>
              </w:rPr>
            </w:pPr>
            <w:r w:rsidRPr="00E641DA">
              <w:rPr>
                <w:b/>
                <w:bCs/>
                <w:sz w:val="22"/>
              </w:rPr>
              <w:lastRenderedPageBreak/>
              <w:t>Other Information:</w:t>
            </w:r>
          </w:p>
        </w:tc>
      </w:tr>
      <w:tr w:rsidR="00E3640E" w:rsidRPr="00A87BC6" w:rsidTr="00F6675D">
        <w:trPr>
          <w:trHeight w:val="827"/>
        </w:trPr>
        <w:tc>
          <w:tcPr>
            <w:tcW w:w="9574" w:type="dxa"/>
            <w:shd w:val="clear" w:color="auto" w:fill="FFFFFF"/>
          </w:tcPr>
          <w:p w:rsidR="00E3640E" w:rsidRPr="00A87BC6" w:rsidRDefault="00E3640E" w:rsidP="00F6675D">
            <w:pPr>
              <w:spacing w:before="180"/>
              <w:jc w:val="both"/>
              <w:rPr>
                <w:b/>
                <w:bCs/>
                <w:sz w:val="22"/>
              </w:rPr>
            </w:pPr>
            <w:r w:rsidRPr="00A87BC6">
              <w:rPr>
                <w:b/>
                <w:bCs/>
                <w:sz w:val="22"/>
              </w:rPr>
              <w:t>How to Apply</w:t>
            </w:r>
          </w:p>
          <w:p w:rsidR="00E3640E" w:rsidRPr="00A87BC6" w:rsidRDefault="00E3640E" w:rsidP="00F6675D">
            <w:pPr>
              <w:jc w:val="both"/>
              <w:rPr>
                <w:sz w:val="22"/>
              </w:rPr>
            </w:pPr>
            <w:r w:rsidRPr="00A87BC6">
              <w:rPr>
                <w:sz w:val="22"/>
              </w:rPr>
              <w:t xml:space="preserve">Please apply for this position online at </w:t>
            </w:r>
            <w:hyperlink r:id="rId9" w:history="1">
              <w:r w:rsidRPr="00A87BC6">
                <w:rPr>
                  <w:rStyle w:val="Hyperlink"/>
                  <w:rFonts w:cs="Arial"/>
                  <w:sz w:val="22"/>
                </w:rPr>
                <w:t>www.csiro.au/careers</w:t>
              </w:r>
            </w:hyperlink>
            <w:r w:rsidRPr="00A87BC6">
              <w:rPr>
                <w:sz w:val="22"/>
              </w:rPr>
              <w:t>.  You will need to upload your cover letter and resume/CV</w:t>
            </w:r>
            <w:r w:rsidR="006F766A">
              <w:rPr>
                <w:sz w:val="22"/>
              </w:rPr>
              <w:t xml:space="preserve"> and any academic transcripts</w:t>
            </w:r>
            <w:bookmarkStart w:id="5" w:name="_GoBack"/>
            <w:bookmarkEnd w:id="5"/>
            <w:r w:rsidRPr="00A87BC6">
              <w:rPr>
                <w:sz w:val="22"/>
              </w:rPr>
              <w:t xml:space="preserve"> as </w:t>
            </w:r>
            <w:r w:rsidRPr="00A87BC6">
              <w:rPr>
                <w:sz w:val="22"/>
                <w:u w:val="single"/>
              </w:rPr>
              <w:t>one</w:t>
            </w:r>
            <w:r w:rsidRPr="00A87BC6">
              <w:rPr>
                <w:sz w:val="22"/>
              </w:rPr>
              <w:t xml:space="preserve"> document.  </w:t>
            </w:r>
            <w:r w:rsidR="006F766A" w:rsidRPr="006F766A">
              <w:rPr>
                <w:iCs/>
                <w:color w:val="auto"/>
              </w:rPr>
              <w:t xml:space="preserve">Please provide sufficient relevant, specific and brief information in your letter to enable the selection panel to assess your suitability against </w:t>
            </w:r>
            <w:r w:rsidR="006F766A" w:rsidRPr="006F766A">
              <w:rPr>
                <w:iCs/>
                <w:color w:val="auto"/>
                <w:u w:val="single"/>
              </w:rPr>
              <w:t>each</w:t>
            </w:r>
            <w:r w:rsidR="006F766A" w:rsidRPr="006F766A">
              <w:rPr>
                <w:iCs/>
                <w:color w:val="auto"/>
              </w:rPr>
              <w:t xml:space="preserve"> of the selection criteria.  Should your application proceed to the next step, you may be asked to provide additional information.</w:t>
            </w:r>
          </w:p>
          <w:p w:rsidR="00E3640E" w:rsidRPr="00A87BC6" w:rsidRDefault="00E3640E" w:rsidP="00F6675D">
            <w:pPr>
              <w:jc w:val="both"/>
              <w:rPr>
                <w:sz w:val="22"/>
              </w:rPr>
            </w:pPr>
            <w:r w:rsidRPr="00A87BC6">
              <w:rPr>
                <w:sz w:val="22"/>
              </w:rPr>
              <w:t xml:space="preserve">If you experience difficulties applying online call 1300 984 220 and someone will be able to assist you.  Outside business hours please email:   </w:t>
            </w:r>
            <w:hyperlink r:id="rId10" w:history="1">
              <w:r w:rsidRPr="00A87BC6">
                <w:rPr>
                  <w:rStyle w:val="Hyperlink"/>
                  <w:rFonts w:cs="Arial"/>
                  <w:sz w:val="22"/>
                </w:rPr>
                <w:t>csiro-careers@csiro.au</w:t>
              </w:r>
            </w:hyperlink>
          </w:p>
          <w:p w:rsidR="00E3640E" w:rsidRDefault="00E3640E" w:rsidP="00E3640E">
            <w:pPr>
              <w:jc w:val="both"/>
              <w:rPr>
                <w:bCs/>
                <w:sz w:val="22"/>
              </w:rPr>
            </w:pPr>
            <w:r w:rsidRPr="00A87BC6">
              <w:rPr>
                <w:b/>
                <w:bCs/>
                <w:sz w:val="22"/>
              </w:rPr>
              <w:t>Referees</w:t>
            </w:r>
            <w:r w:rsidRPr="00A87BC6">
              <w:rPr>
                <w:bCs/>
                <w:sz w:val="22"/>
              </w:rPr>
              <w:t xml:space="preserve">:  </w:t>
            </w:r>
            <w:r w:rsidRPr="00A87BC6">
              <w:rPr>
                <w:bCs/>
                <w:sz w:val="22"/>
              </w:rPr>
              <w:br/>
              <w:t>If you do not already have the names and contact details of two previous supervisors or academic/ professional referees included in your resume/CV please add these before uploading your CV.</w:t>
            </w:r>
          </w:p>
          <w:p w:rsidR="007E0CF6" w:rsidRPr="00E3640E" w:rsidRDefault="007E0CF6" w:rsidP="00E3640E">
            <w:pPr>
              <w:jc w:val="both"/>
              <w:rPr>
                <w:sz w:val="22"/>
              </w:rPr>
            </w:pPr>
            <w:r>
              <w:rPr>
                <w:bCs/>
                <w:sz w:val="22"/>
              </w:rPr>
              <w:t>Academic Transcripts: If you are a recent graduate, please ensure you provide an academic transcript.</w:t>
            </w:r>
          </w:p>
          <w:p w:rsidR="000334CE" w:rsidRPr="007E0CF6" w:rsidRDefault="00E3640E" w:rsidP="000334CE">
            <w:pPr>
              <w:spacing w:after="60"/>
              <w:jc w:val="both"/>
              <w:rPr>
                <w:sz w:val="22"/>
              </w:rPr>
            </w:pPr>
            <w:r w:rsidRPr="00A87BC6">
              <w:rPr>
                <w:b/>
                <w:bCs/>
                <w:sz w:val="22"/>
              </w:rPr>
              <w:t>Contact:</w:t>
            </w:r>
            <w:r w:rsidRPr="00A87BC6">
              <w:rPr>
                <w:bCs/>
                <w:sz w:val="22"/>
              </w:rPr>
              <w:t xml:space="preserve">  </w:t>
            </w:r>
            <w:r w:rsidRPr="000334CE">
              <w:rPr>
                <w:bCs/>
                <w:sz w:val="22"/>
              </w:rPr>
              <w:t>If after reading the selection documentation you require further information please contact:</w:t>
            </w:r>
            <w:r w:rsidR="000334CE">
              <w:rPr>
                <w:bCs/>
                <w:sz w:val="22"/>
              </w:rPr>
              <w:t xml:space="preserve"> </w:t>
            </w:r>
            <w:r w:rsidR="000334CE">
              <w:rPr>
                <w:bCs/>
                <w:sz w:val="22"/>
              </w:rPr>
              <w:br/>
            </w:r>
            <w:r w:rsidR="007E0CF6">
              <w:rPr>
                <w:sz w:val="22"/>
              </w:rPr>
              <w:t>Matt Adcock</w:t>
            </w:r>
            <w:r w:rsidR="007E0CF6">
              <w:rPr>
                <w:i/>
                <w:sz w:val="22"/>
              </w:rPr>
              <w:t xml:space="preserve"> </w:t>
            </w:r>
            <w:r w:rsidR="007E0CF6" w:rsidRPr="00520570">
              <w:rPr>
                <w:bCs/>
                <w:sz w:val="22"/>
              </w:rPr>
              <w:t xml:space="preserve">via email: </w:t>
            </w:r>
            <w:r w:rsidR="007E0CF6">
              <w:rPr>
                <w:sz w:val="22"/>
              </w:rPr>
              <w:t xml:space="preserve">Matt.Adcock@csiro.au </w:t>
            </w:r>
            <w:r w:rsidR="007E0CF6" w:rsidRPr="00520570">
              <w:rPr>
                <w:bCs/>
                <w:sz w:val="22"/>
              </w:rPr>
              <w:t xml:space="preserve">or phone: </w:t>
            </w:r>
            <w:r w:rsidR="007E0CF6">
              <w:rPr>
                <w:sz w:val="22"/>
              </w:rPr>
              <w:t>+61 2 6216 7098.</w:t>
            </w:r>
          </w:p>
          <w:p w:rsidR="00E3640E" w:rsidRPr="00A87BC6" w:rsidRDefault="007E0CF6" w:rsidP="000334CE">
            <w:pPr>
              <w:spacing w:after="60"/>
              <w:jc w:val="both"/>
              <w:rPr>
                <w:bCs/>
                <w:sz w:val="22"/>
              </w:rPr>
            </w:pPr>
            <w:r w:rsidRPr="00520570">
              <w:rPr>
                <w:bCs/>
                <w:sz w:val="22"/>
              </w:rPr>
              <w:t xml:space="preserve">Please do not email your application directly to </w:t>
            </w:r>
            <w:r>
              <w:rPr>
                <w:sz w:val="22"/>
              </w:rPr>
              <w:t>Matt Adcock</w:t>
            </w:r>
            <w:r w:rsidRPr="00520570">
              <w:rPr>
                <w:bCs/>
                <w:sz w:val="22"/>
              </w:rPr>
              <w:t>.   Applications received via this method will not be considered.</w:t>
            </w:r>
          </w:p>
          <w:p w:rsidR="00E3640E" w:rsidRPr="00A87BC6" w:rsidRDefault="00E3640E" w:rsidP="00F6675D">
            <w:pPr>
              <w:spacing w:after="60"/>
              <w:jc w:val="both"/>
              <w:rPr>
                <w:b/>
                <w:bCs/>
                <w:sz w:val="22"/>
              </w:rPr>
            </w:pPr>
            <w:r w:rsidRPr="00A87BC6">
              <w:rPr>
                <w:b/>
                <w:bCs/>
                <w:sz w:val="22"/>
              </w:rPr>
              <w:t>About CSIRO</w:t>
            </w:r>
          </w:p>
          <w:p w:rsidR="00E3640E" w:rsidRPr="00A87BC6" w:rsidRDefault="00E3640E" w:rsidP="00F6675D">
            <w:pPr>
              <w:spacing w:after="60"/>
              <w:jc w:val="both"/>
              <w:rPr>
                <w:bCs/>
                <w:sz w:val="22"/>
              </w:rPr>
            </w:pPr>
            <w:r w:rsidRPr="00A87BC6">
              <w:rPr>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E3640E" w:rsidRPr="00A87BC6" w:rsidRDefault="007A1FB8" w:rsidP="00F6675D">
            <w:pPr>
              <w:jc w:val="both"/>
              <w:rPr>
                <w:bCs/>
                <w:sz w:val="22"/>
              </w:rPr>
            </w:pPr>
            <w:r>
              <w:rPr>
                <w:bCs/>
                <w:sz w:val="22"/>
              </w:rPr>
              <w:t>Find out more:</w:t>
            </w:r>
            <w:r w:rsidR="00E3640E" w:rsidRPr="00A87BC6">
              <w:rPr>
                <w:bCs/>
                <w:sz w:val="22"/>
              </w:rPr>
              <w:t xml:space="preserve"> </w:t>
            </w:r>
            <w:hyperlink r:id="rId11" w:history="1">
              <w:r w:rsidR="00E3640E" w:rsidRPr="00A87BC6">
                <w:rPr>
                  <w:rStyle w:val="Hyperlink"/>
                  <w:bCs/>
                  <w:sz w:val="22"/>
                </w:rPr>
                <w:t>www.csiro.au</w:t>
              </w:r>
            </w:hyperlink>
            <w:r w:rsidR="00E3640E" w:rsidRPr="00A87BC6">
              <w:rPr>
                <w:bCs/>
                <w:sz w:val="22"/>
              </w:rPr>
              <w:t xml:space="preserve">.  </w:t>
            </w:r>
          </w:p>
          <w:p w:rsidR="00824328" w:rsidRPr="00824328" w:rsidRDefault="00824328" w:rsidP="00824328">
            <w:pPr>
              <w:rPr>
                <w:rFonts w:eastAsiaTheme="minorHAnsi"/>
                <w:color w:val="auto"/>
                <w:sz w:val="22"/>
              </w:rPr>
            </w:pPr>
            <w:r w:rsidRPr="00824328">
              <w:rPr>
                <w:b/>
                <w:bCs/>
                <w:sz w:val="22"/>
              </w:rPr>
              <w:t>CSIRO Data61</w:t>
            </w:r>
            <w:r w:rsidRPr="00824328">
              <w:rPr>
                <w:sz w:val="22"/>
              </w:rPr>
              <w:t xml:space="preserve"> In today’s data-focused world, there’s no doubt that numbers count. </w:t>
            </w:r>
            <w:hyperlink r:id="rId12" w:history="1">
              <w:r w:rsidRPr="00824328">
                <w:rPr>
                  <w:rStyle w:val="Hyperlink"/>
                  <w:b/>
                  <w:bCs/>
                  <w:sz w:val="22"/>
                </w:rPr>
                <w:t>Data61</w:t>
              </w:r>
            </w:hyperlink>
            <w:r w:rsidRPr="00824328">
              <w:rPr>
                <w:sz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F3765A" w:rsidRPr="00824328" w:rsidRDefault="00E3640E" w:rsidP="00E3640E">
            <w:pPr>
              <w:shd w:val="clear" w:color="auto" w:fill="FFFFFF"/>
              <w:spacing w:before="0" w:after="180"/>
              <w:rPr>
                <w:sz w:val="22"/>
              </w:rPr>
            </w:pPr>
            <w:r w:rsidRPr="00824328">
              <w:rPr>
                <w:rFonts w:asciiTheme="minorHAnsi" w:hAnsiTheme="minorHAnsi"/>
                <w:sz w:val="22"/>
              </w:rPr>
              <w:t xml:space="preserve"> Find out more</w:t>
            </w:r>
            <w:r w:rsidR="00F3765A" w:rsidRPr="00824328">
              <w:rPr>
                <w:rFonts w:asciiTheme="minorHAnsi" w:hAnsiTheme="minorHAnsi"/>
                <w:sz w:val="22"/>
              </w:rPr>
              <w:t xml:space="preserve">: </w:t>
            </w:r>
            <w:r w:rsidRPr="00824328">
              <w:rPr>
                <w:rFonts w:asciiTheme="minorHAnsi" w:hAnsiTheme="minorHAnsi"/>
                <w:sz w:val="22"/>
              </w:rPr>
              <w:t xml:space="preserve"> </w:t>
            </w:r>
            <w:hyperlink r:id="rId13" w:history="1">
              <w:r w:rsidR="00F3765A" w:rsidRPr="00824328">
                <w:rPr>
                  <w:rStyle w:val="Hyperlink"/>
                  <w:sz w:val="22"/>
                </w:rPr>
                <w:t>www.data61.csiro.au</w:t>
              </w:r>
            </w:hyperlink>
          </w:p>
        </w:tc>
      </w:tr>
    </w:tbl>
    <w:p w:rsidR="00332C06" w:rsidRPr="00674783" w:rsidRDefault="00332C06" w:rsidP="002267AB">
      <w:pPr>
        <w:pStyle w:val="Heading1"/>
      </w:pPr>
    </w:p>
    <w:sectPr w:rsidR="00332C06" w:rsidRPr="00674783" w:rsidSect="000A377A">
      <w:footerReference w:type="default" r:id="rId14"/>
      <w:footerReference w:type="first" r:id="rId15"/>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DD9" w:rsidRDefault="008C5DD9" w:rsidP="000A377A">
      <w:r>
        <w:separator/>
      </w:r>
    </w:p>
  </w:endnote>
  <w:endnote w:type="continuationSeparator" w:id="0">
    <w:p w:rsidR="008C5DD9" w:rsidRDefault="008C5DD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6F766A">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6F766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DD9" w:rsidRDefault="008C5DD9" w:rsidP="000A377A">
      <w:r>
        <w:separator/>
      </w:r>
    </w:p>
  </w:footnote>
  <w:footnote w:type="continuationSeparator" w:id="0">
    <w:p w:rsidR="008C5DD9" w:rsidRDefault="008C5DD9"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574813"/>
    <w:multiLevelType w:val="hybridMultilevel"/>
    <w:tmpl w:val="6BE00F26"/>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2" w15:restartNumberingAfterBreak="0">
    <w:nsid w:val="0D9D761C"/>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3A17FD5"/>
    <w:multiLevelType w:val="hybridMultilevel"/>
    <w:tmpl w:val="B1D6EE26"/>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3" w15:restartNumberingAfterBreak="0">
    <w:nsid w:val="30492DD5"/>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4" w15:restartNumberingAfterBreak="0">
    <w:nsid w:val="30735C7B"/>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5" w15:restartNumberingAfterBreak="0">
    <w:nsid w:val="34C51D99"/>
    <w:multiLevelType w:val="hybridMultilevel"/>
    <w:tmpl w:val="42E48412"/>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5233F1"/>
    <w:multiLevelType w:val="multilevel"/>
    <w:tmpl w:val="1058519C"/>
    <w:lvl w:ilvl="0">
      <w:start w:val="1"/>
      <w:numFmt w:val="decimal"/>
      <w:lvlText w:val="%1."/>
      <w:lvlJc w:val="left"/>
      <w:pPr>
        <w:tabs>
          <w:tab w:val="num" w:pos="466"/>
        </w:tabs>
        <w:ind w:left="466" w:hanging="360"/>
      </w:pPr>
      <w:rPr>
        <w:rFonts w:ascii="Calibri" w:hAnsi="Calibri" w:cs="Times New Roman" w:hint="default"/>
        <w:b w:val="0"/>
        <w:i w:val="0"/>
        <w:sz w:val="22"/>
      </w:rPr>
    </w:lvl>
    <w:lvl w:ilvl="1">
      <w:start w:val="1"/>
      <w:numFmt w:val="lowerLetter"/>
      <w:lvlText w:val="%2."/>
      <w:lvlJc w:val="left"/>
      <w:pPr>
        <w:tabs>
          <w:tab w:val="num" w:pos="1186"/>
        </w:tabs>
        <w:ind w:left="1186" w:hanging="360"/>
      </w:pPr>
      <w:rPr>
        <w:rFonts w:cs="Times New Roman"/>
      </w:rPr>
    </w:lvl>
    <w:lvl w:ilvl="2">
      <w:start w:val="1"/>
      <w:numFmt w:val="lowerRoman"/>
      <w:lvlText w:val="%3."/>
      <w:lvlJc w:val="right"/>
      <w:pPr>
        <w:tabs>
          <w:tab w:val="num" w:pos="1906"/>
        </w:tabs>
        <w:ind w:left="1906" w:hanging="180"/>
      </w:pPr>
      <w:rPr>
        <w:rFonts w:cs="Times New Roman"/>
      </w:rPr>
    </w:lvl>
    <w:lvl w:ilvl="3">
      <w:start w:val="1"/>
      <w:numFmt w:val="decimal"/>
      <w:lvlText w:val="%4."/>
      <w:lvlJc w:val="left"/>
      <w:pPr>
        <w:tabs>
          <w:tab w:val="num" w:pos="2626"/>
        </w:tabs>
        <w:ind w:left="2626" w:hanging="360"/>
      </w:pPr>
      <w:rPr>
        <w:rFonts w:cs="Times New Roman"/>
      </w:rPr>
    </w:lvl>
    <w:lvl w:ilvl="4">
      <w:start w:val="1"/>
      <w:numFmt w:val="lowerLetter"/>
      <w:lvlText w:val="%5."/>
      <w:lvlJc w:val="left"/>
      <w:pPr>
        <w:tabs>
          <w:tab w:val="num" w:pos="3346"/>
        </w:tabs>
        <w:ind w:left="3346" w:hanging="360"/>
      </w:pPr>
      <w:rPr>
        <w:rFonts w:cs="Times New Roman"/>
      </w:rPr>
    </w:lvl>
    <w:lvl w:ilvl="5">
      <w:start w:val="1"/>
      <w:numFmt w:val="lowerRoman"/>
      <w:lvlText w:val="%6."/>
      <w:lvlJc w:val="right"/>
      <w:pPr>
        <w:tabs>
          <w:tab w:val="num" w:pos="4066"/>
        </w:tabs>
        <w:ind w:left="4066" w:hanging="180"/>
      </w:pPr>
      <w:rPr>
        <w:rFonts w:cs="Times New Roman"/>
      </w:rPr>
    </w:lvl>
    <w:lvl w:ilvl="6">
      <w:start w:val="1"/>
      <w:numFmt w:val="decimal"/>
      <w:lvlText w:val="%7."/>
      <w:lvlJc w:val="left"/>
      <w:pPr>
        <w:tabs>
          <w:tab w:val="num" w:pos="4786"/>
        </w:tabs>
        <w:ind w:left="4786" w:hanging="360"/>
      </w:pPr>
      <w:rPr>
        <w:rFonts w:cs="Times New Roman"/>
      </w:rPr>
    </w:lvl>
    <w:lvl w:ilvl="7">
      <w:start w:val="1"/>
      <w:numFmt w:val="lowerLetter"/>
      <w:lvlText w:val="%8."/>
      <w:lvlJc w:val="left"/>
      <w:pPr>
        <w:tabs>
          <w:tab w:val="num" w:pos="5506"/>
        </w:tabs>
        <w:ind w:left="5506" w:hanging="360"/>
      </w:pPr>
      <w:rPr>
        <w:rFonts w:cs="Times New Roman"/>
      </w:rPr>
    </w:lvl>
    <w:lvl w:ilvl="8">
      <w:start w:val="1"/>
      <w:numFmt w:val="lowerRoman"/>
      <w:lvlText w:val="%9."/>
      <w:lvlJc w:val="right"/>
      <w:pPr>
        <w:tabs>
          <w:tab w:val="num" w:pos="6226"/>
        </w:tabs>
        <w:ind w:left="6226" w:hanging="180"/>
      </w:pPr>
      <w:rPr>
        <w:rFonts w:cs="Times New Roman"/>
      </w:rPr>
    </w:lvl>
  </w:abstractNum>
  <w:abstractNum w:abstractNumId="31" w15:restartNumberingAfterBreak="0">
    <w:nsid w:val="6CF65A8C"/>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86213E7"/>
    <w:multiLevelType w:val="hybridMultilevel"/>
    <w:tmpl w:val="8402C23A"/>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7"/>
  </w:num>
  <w:num w:numId="13">
    <w:abstractNumId w:val="16"/>
  </w:num>
  <w:num w:numId="14">
    <w:abstractNumId w:val="28"/>
  </w:num>
  <w:num w:numId="15">
    <w:abstractNumId w:val="32"/>
  </w:num>
  <w:num w:numId="16">
    <w:abstractNumId w:val="29"/>
  </w:num>
  <w:num w:numId="17">
    <w:abstractNumId w:val="21"/>
  </w:num>
  <w:num w:numId="18">
    <w:abstractNumId w:val="27"/>
  </w:num>
  <w:num w:numId="19">
    <w:abstractNumId w:val="14"/>
  </w:num>
  <w:num w:numId="20">
    <w:abstractNumId w:val="34"/>
  </w:num>
  <w:num w:numId="21">
    <w:abstractNumId w:val="19"/>
  </w:num>
  <w:num w:numId="22">
    <w:abstractNumId w:val="25"/>
  </w:num>
  <w:num w:numId="23">
    <w:abstractNumId w:val="18"/>
  </w:num>
  <w:num w:numId="24">
    <w:abstractNumId w:val="11"/>
  </w:num>
  <w:num w:numId="25">
    <w:abstractNumId w:val="20"/>
  </w:num>
  <w:num w:numId="26">
    <w:abstractNumId w:val="23"/>
  </w:num>
  <w:num w:numId="27">
    <w:abstractNumId w:val="31"/>
  </w:num>
  <w:num w:numId="28">
    <w:abstractNumId w:val="33"/>
  </w:num>
  <w:num w:numId="29">
    <w:abstractNumId w:val="24"/>
  </w:num>
  <w:num w:numId="30">
    <w:abstractNumId w:val="12"/>
  </w:num>
  <w:num w:numId="31">
    <w:abstractNumId w:val="30"/>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0"/>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24C0"/>
    <w:rsid w:val="00024E64"/>
    <w:rsid w:val="00025950"/>
    <w:rsid w:val="00025A1E"/>
    <w:rsid w:val="00027644"/>
    <w:rsid w:val="000278EE"/>
    <w:rsid w:val="00030712"/>
    <w:rsid w:val="00030F5C"/>
    <w:rsid w:val="0003314B"/>
    <w:rsid w:val="000334CE"/>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57394"/>
    <w:rsid w:val="00160EDD"/>
    <w:rsid w:val="00160F4E"/>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7AB"/>
    <w:rsid w:val="00226B78"/>
    <w:rsid w:val="002276C2"/>
    <w:rsid w:val="00227E97"/>
    <w:rsid w:val="00230C09"/>
    <w:rsid w:val="00232562"/>
    <w:rsid w:val="0023459E"/>
    <w:rsid w:val="002406D8"/>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133"/>
    <w:rsid w:val="00302A74"/>
    <w:rsid w:val="00302E16"/>
    <w:rsid w:val="003034EE"/>
    <w:rsid w:val="00304225"/>
    <w:rsid w:val="00305F35"/>
    <w:rsid w:val="00312591"/>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5BD2"/>
    <w:rsid w:val="003767F1"/>
    <w:rsid w:val="00381022"/>
    <w:rsid w:val="00382F2C"/>
    <w:rsid w:val="00384C00"/>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B2C"/>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150B"/>
    <w:rsid w:val="0051507C"/>
    <w:rsid w:val="0051554D"/>
    <w:rsid w:val="005213AD"/>
    <w:rsid w:val="005236C1"/>
    <w:rsid w:val="005241D0"/>
    <w:rsid w:val="0052533B"/>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48D7"/>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56D0"/>
    <w:rsid w:val="005F6EF4"/>
    <w:rsid w:val="005F78B7"/>
    <w:rsid w:val="00600439"/>
    <w:rsid w:val="0060405B"/>
    <w:rsid w:val="00604D81"/>
    <w:rsid w:val="00610237"/>
    <w:rsid w:val="006108D6"/>
    <w:rsid w:val="00611790"/>
    <w:rsid w:val="00612BAC"/>
    <w:rsid w:val="00614F43"/>
    <w:rsid w:val="00616540"/>
    <w:rsid w:val="00616721"/>
    <w:rsid w:val="006174D2"/>
    <w:rsid w:val="006212AD"/>
    <w:rsid w:val="006246C0"/>
    <w:rsid w:val="0062521D"/>
    <w:rsid w:val="0062799E"/>
    <w:rsid w:val="0063480C"/>
    <w:rsid w:val="00634843"/>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13F"/>
    <w:rsid w:val="0069741D"/>
    <w:rsid w:val="006A0E54"/>
    <w:rsid w:val="006A1113"/>
    <w:rsid w:val="006A3BEB"/>
    <w:rsid w:val="006A4CB4"/>
    <w:rsid w:val="006A6869"/>
    <w:rsid w:val="006A776B"/>
    <w:rsid w:val="006A7C66"/>
    <w:rsid w:val="006B0D0F"/>
    <w:rsid w:val="006B1342"/>
    <w:rsid w:val="006B1607"/>
    <w:rsid w:val="006B22C0"/>
    <w:rsid w:val="006B422F"/>
    <w:rsid w:val="006B4DBE"/>
    <w:rsid w:val="006C0704"/>
    <w:rsid w:val="006C1E5C"/>
    <w:rsid w:val="006C2635"/>
    <w:rsid w:val="006C4ED6"/>
    <w:rsid w:val="006D17A9"/>
    <w:rsid w:val="006D4802"/>
    <w:rsid w:val="006D49F3"/>
    <w:rsid w:val="006E041E"/>
    <w:rsid w:val="006E2DAD"/>
    <w:rsid w:val="006E4E3A"/>
    <w:rsid w:val="006E4F42"/>
    <w:rsid w:val="006E73DD"/>
    <w:rsid w:val="006F1309"/>
    <w:rsid w:val="006F1C5B"/>
    <w:rsid w:val="006F1CD0"/>
    <w:rsid w:val="006F1FF6"/>
    <w:rsid w:val="006F552C"/>
    <w:rsid w:val="006F5B28"/>
    <w:rsid w:val="006F766A"/>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1FB8"/>
    <w:rsid w:val="007A21B1"/>
    <w:rsid w:val="007A6F4B"/>
    <w:rsid w:val="007A71AC"/>
    <w:rsid w:val="007A7722"/>
    <w:rsid w:val="007A7762"/>
    <w:rsid w:val="007A7809"/>
    <w:rsid w:val="007B0775"/>
    <w:rsid w:val="007B1387"/>
    <w:rsid w:val="007B4D3D"/>
    <w:rsid w:val="007B4E02"/>
    <w:rsid w:val="007B5B17"/>
    <w:rsid w:val="007B67BE"/>
    <w:rsid w:val="007C0CBA"/>
    <w:rsid w:val="007C1C8F"/>
    <w:rsid w:val="007C1CAB"/>
    <w:rsid w:val="007C78AC"/>
    <w:rsid w:val="007D0EDA"/>
    <w:rsid w:val="007D1151"/>
    <w:rsid w:val="007D12BD"/>
    <w:rsid w:val="007D2BE3"/>
    <w:rsid w:val="007D5A24"/>
    <w:rsid w:val="007D5A60"/>
    <w:rsid w:val="007E0CF6"/>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4328"/>
    <w:rsid w:val="008254E6"/>
    <w:rsid w:val="00825B0A"/>
    <w:rsid w:val="00825C40"/>
    <w:rsid w:val="0082654C"/>
    <w:rsid w:val="00830449"/>
    <w:rsid w:val="008304CB"/>
    <w:rsid w:val="008327A9"/>
    <w:rsid w:val="00833FEB"/>
    <w:rsid w:val="008359CF"/>
    <w:rsid w:val="00836437"/>
    <w:rsid w:val="00836449"/>
    <w:rsid w:val="00837C72"/>
    <w:rsid w:val="008442A9"/>
    <w:rsid w:val="00844509"/>
    <w:rsid w:val="00845986"/>
    <w:rsid w:val="008527B4"/>
    <w:rsid w:val="00852889"/>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0083"/>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5DD9"/>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4578"/>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11DD"/>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5C27"/>
    <w:rsid w:val="00A76539"/>
    <w:rsid w:val="00A7736D"/>
    <w:rsid w:val="00A77512"/>
    <w:rsid w:val="00A80A89"/>
    <w:rsid w:val="00A81B9D"/>
    <w:rsid w:val="00A8272C"/>
    <w:rsid w:val="00A82B11"/>
    <w:rsid w:val="00A82FBB"/>
    <w:rsid w:val="00A862D2"/>
    <w:rsid w:val="00A86D37"/>
    <w:rsid w:val="00A91E51"/>
    <w:rsid w:val="00A91EB8"/>
    <w:rsid w:val="00A9388F"/>
    <w:rsid w:val="00A94C12"/>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C68"/>
    <w:rsid w:val="00AD38F3"/>
    <w:rsid w:val="00AD3B98"/>
    <w:rsid w:val="00AD5CAE"/>
    <w:rsid w:val="00AD6B50"/>
    <w:rsid w:val="00AD757D"/>
    <w:rsid w:val="00AE40AA"/>
    <w:rsid w:val="00AE7993"/>
    <w:rsid w:val="00AF33CD"/>
    <w:rsid w:val="00AF3F4D"/>
    <w:rsid w:val="00AF58F0"/>
    <w:rsid w:val="00AF67F8"/>
    <w:rsid w:val="00AF6E80"/>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3891"/>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2A61"/>
    <w:rsid w:val="00B84821"/>
    <w:rsid w:val="00B84DEE"/>
    <w:rsid w:val="00B86FCF"/>
    <w:rsid w:val="00B9080E"/>
    <w:rsid w:val="00B97CFE"/>
    <w:rsid w:val="00BA12F0"/>
    <w:rsid w:val="00BA15B9"/>
    <w:rsid w:val="00BA1962"/>
    <w:rsid w:val="00BA2327"/>
    <w:rsid w:val="00BA4762"/>
    <w:rsid w:val="00BA5610"/>
    <w:rsid w:val="00BA6096"/>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206"/>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24B9"/>
    <w:rsid w:val="00C44269"/>
    <w:rsid w:val="00C44564"/>
    <w:rsid w:val="00C461B0"/>
    <w:rsid w:val="00C505DB"/>
    <w:rsid w:val="00C52E4B"/>
    <w:rsid w:val="00C54709"/>
    <w:rsid w:val="00C6293F"/>
    <w:rsid w:val="00C64ABC"/>
    <w:rsid w:val="00C64D51"/>
    <w:rsid w:val="00C64F52"/>
    <w:rsid w:val="00C65D46"/>
    <w:rsid w:val="00C661DC"/>
    <w:rsid w:val="00C67E8A"/>
    <w:rsid w:val="00C71880"/>
    <w:rsid w:val="00C71CB5"/>
    <w:rsid w:val="00C72C48"/>
    <w:rsid w:val="00C72F41"/>
    <w:rsid w:val="00C77DB2"/>
    <w:rsid w:val="00C80586"/>
    <w:rsid w:val="00C82F59"/>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6D"/>
    <w:rsid w:val="00CC069A"/>
    <w:rsid w:val="00CC1407"/>
    <w:rsid w:val="00CC1E44"/>
    <w:rsid w:val="00CC3644"/>
    <w:rsid w:val="00CC748D"/>
    <w:rsid w:val="00CD1336"/>
    <w:rsid w:val="00CD2078"/>
    <w:rsid w:val="00CD6197"/>
    <w:rsid w:val="00CE2717"/>
    <w:rsid w:val="00CE4BE8"/>
    <w:rsid w:val="00CE4C0F"/>
    <w:rsid w:val="00CE58A3"/>
    <w:rsid w:val="00CE5D73"/>
    <w:rsid w:val="00CE7698"/>
    <w:rsid w:val="00CE7C9F"/>
    <w:rsid w:val="00CF0265"/>
    <w:rsid w:val="00CF3D01"/>
    <w:rsid w:val="00CF4CF5"/>
    <w:rsid w:val="00CF4D05"/>
    <w:rsid w:val="00CF6704"/>
    <w:rsid w:val="00D002C1"/>
    <w:rsid w:val="00D006AE"/>
    <w:rsid w:val="00D007E2"/>
    <w:rsid w:val="00D009D8"/>
    <w:rsid w:val="00D00FC7"/>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0B8C"/>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6EBD"/>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22C7"/>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6B13"/>
    <w:rsid w:val="00F27B8E"/>
    <w:rsid w:val="00F31C02"/>
    <w:rsid w:val="00F3371E"/>
    <w:rsid w:val="00F33841"/>
    <w:rsid w:val="00F3765A"/>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398B"/>
    <w:rsid w:val="00F74BE4"/>
    <w:rsid w:val="00F758E6"/>
    <w:rsid w:val="00F80FDC"/>
    <w:rsid w:val="00F82AC5"/>
    <w:rsid w:val="00F834F0"/>
    <w:rsid w:val="00F842D9"/>
    <w:rsid w:val="00F85022"/>
    <w:rsid w:val="00F85508"/>
    <w:rsid w:val="00F86693"/>
    <w:rsid w:val="00F90858"/>
    <w:rsid w:val="00F959A3"/>
    <w:rsid w:val="00F968D2"/>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2686"/>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A78A83C-AF4B-4487-8D08-242DC7E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1404">
      <w:bodyDiv w:val="1"/>
      <w:marLeft w:val="0"/>
      <w:marRight w:val="0"/>
      <w:marTop w:val="0"/>
      <w:marBottom w:val="0"/>
      <w:divBdr>
        <w:top w:val="none" w:sz="0" w:space="0" w:color="auto"/>
        <w:left w:val="none" w:sz="0" w:space="0" w:color="auto"/>
        <w:bottom w:val="none" w:sz="0" w:space="0" w:color="auto"/>
        <w:right w:val="none" w:sz="0" w:space="0" w:color="auto"/>
      </w:divBdr>
    </w:div>
    <w:div w:id="188182756">
      <w:bodyDiv w:val="1"/>
      <w:marLeft w:val="0"/>
      <w:marRight w:val="0"/>
      <w:marTop w:val="0"/>
      <w:marBottom w:val="0"/>
      <w:divBdr>
        <w:top w:val="none" w:sz="0" w:space="0" w:color="auto"/>
        <w:left w:val="none" w:sz="0" w:space="0" w:color="auto"/>
        <w:bottom w:val="none" w:sz="0" w:space="0" w:color="auto"/>
        <w:right w:val="none" w:sz="0" w:space="0" w:color="auto"/>
      </w:divBdr>
    </w:div>
    <w:div w:id="10297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data61.csiro.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ta61.csiro.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www.csiro.au/career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8</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9064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Poole, Nicole (HR, North Ryde)</cp:lastModifiedBy>
  <cp:revision>2</cp:revision>
  <cp:lastPrinted>2012-02-01T05:32:00Z</cp:lastPrinted>
  <dcterms:created xsi:type="dcterms:W3CDTF">2016-11-10T04:05:00Z</dcterms:created>
  <dcterms:modified xsi:type="dcterms:W3CDTF">2016-11-10T04:05:00Z</dcterms:modified>
</cp:coreProperties>
</file>