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F1" w:rsidRDefault="00B82412" w:rsidP="00C70196">
      <w:pPr>
        <w:pStyle w:val="Heading1"/>
        <w:tabs>
          <w:tab w:val="left" w:pos="9639"/>
        </w:tabs>
        <w:spacing w:before="200" w:after="120"/>
        <w:ind w:right="96"/>
        <w:jc w:val="center"/>
        <w:rPr>
          <w:rFonts w:ascii="Calibri" w:hAnsi="Calibri"/>
          <w:sz w:val="16"/>
          <w:szCs w:val="36"/>
        </w:rPr>
      </w:pPr>
      <w:r>
        <w:rPr>
          <w:rFonts w:ascii="Calibri" w:hAnsi="Calibri"/>
          <w:sz w:val="36"/>
          <w:szCs w:val="36"/>
        </w:rPr>
        <w:t>201</w:t>
      </w:r>
      <w:r w:rsidR="00B70A7E">
        <w:rPr>
          <w:rFonts w:ascii="Calibri" w:hAnsi="Calibri"/>
          <w:sz w:val="36"/>
          <w:szCs w:val="36"/>
        </w:rPr>
        <w:t>7</w:t>
      </w:r>
      <w:r>
        <w:rPr>
          <w:rFonts w:ascii="Calibri" w:hAnsi="Calibri"/>
          <w:sz w:val="36"/>
          <w:szCs w:val="36"/>
        </w:rPr>
        <w:t>/1</w:t>
      </w:r>
      <w:r w:rsidR="00B70A7E">
        <w:rPr>
          <w:rFonts w:ascii="Calibri" w:hAnsi="Calibri"/>
          <w:sz w:val="36"/>
          <w:szCs w:val="36"/>
        </w:rPr>
        <w:t>8</w:t>
      </w:r>
      <w:r>
        <w:rPr>
          <w:rFonts w:ascii="Calibri" w:hAnsi="Calibri"/>
          <w:sz w:val="36"/>
          <w:szCs w:val="36"/>
        </w:rPr>
        <w:t xml:space="preserve"> Vacation Scholarships</w:t>
      </w:r>
    </w:p>
    <w:tbl>
      <w:tblPr>
        <w:tblStyle w:val="TableGrid"/>
        <w:tblW w:w="9924" w:type="dxa"/>
        <w:tblInd w:w="-431" w:type="dxa"/>
        <w:tblLook w:val="04A0" w:firstRow="1" w:lastRow="0" w:firstColumn="1" w:lastColumn="0" w:noHBand="0" w:noVBand="1"/>
      </w:tblPr>
      <w:tblGrid>
        <w:gridCol w:w="1702"/>
        <w:gridCol w:w="8222"/>
      </w:tblGrid>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Job Title:</w:t>
            </w:r>
          </w:p>
        </w:tc>
        <w:tc>
          <w:tcPr>
            <w:tcW w:w="8222" w:type="dxa"/>
          </w:tcPr>
          <w:p w:rsidR="00FB3A98" w:rsidRPr="009E1A05" w:rsidRDefault="00FB3A98" w:rsidP="00FB3A98">
            <w:pPr>
              <w:spacing w:before="60" w:after="60"/>
              <w:ind w:right="95"/>
            </w:pPr>
            <w:r>
              <w:t xml:space="preserve">CSIRO Undergraduate Vacation Scholarships </w:t>
            </w:r>
            <w:r w:rsidR="009E1A05" w:rsidRPr="00B5081C">
              <w:t xml:space="preserve">– </w:t>
            </w:r>
            <w:r w:rsidR="009E1A05" w:rsidRPr="00CB25C2">
              <w:rPr>
                <w:b/>
              </w:rPr>
              <w:t>Energy</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Reference No:</w:t>
            </w:r>
          </w:p>
        </w:tc>
        <w:tc>
          <w:tcPr>
            <w:tcW w:w="8222" w:type="dxa"/>
          </w:tcPr>
          <w:p w:rsidR="00FB3A98" w:rsidRPr="00AB7598" w:rsidRDefault="00AB7598" w:rsidP="00AB7598">
            <w:pPr>
              <w:spacing w:before="60" w:after="60"/>
              <w:ind w:right="95"/>
            </w:pPr>
            <w:r>
              <w:t>43693</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Classification:</w:t>
            </w:r>
          </w:p>
        </w:tc>
        <w:tc>
          <w:tcPr>
            <w:tcW w:w="8222" w:type="dxa"/>
          </w:tcPr>
          <w:p w:rsidR="00FB3A98" w:rsidRDefault="00FB3A98" w:rsidP="00FB3A98">
            <w:pPr>
              <w:spacing w:before="60" w:after="60"/>
              <w:ind w:right="95"/>
            </w:pPr>
            <w:r>
              <w:t xml:space="preserve">CSOF1.1 </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Stipend:</w:t>
            </w:r>
          </w:p>
        </w:tc>
        <w:tc>
          <w:tcPr>
            <w:tcW w:w="8222" w:type="dxa"/>
            <w:vAlign w:val="center"/>
          </w:tcPr>
          <w:p w:rsidR="00FB3A98" w:rsidRDefault="00FB3A98" w:rsidP="00FB3A98">
            <w:pPr>
              <w:spacing w:before="60" w:after="60"/>
              <w:ind w:right="95"/>
            </w:pPr>
            <w:r>
              <w:t xml:space="preserve">$1462.77 per fortnight </w:t>
            </w:r>
            <w:r>
              <w:rPr>
                <w:rFonts w:ascii="Calibri" w:hAnsi="Calibri"/>
              </w:rPr>
              <w:t>(before tax)</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Location:</w:t>
            </w:r>
          </w:p>
        </w:tc>
        <w:tc>
          <w:tcPr>
            <w:tcW w:w="8222" w:type="dxa"/>
          </w:tcPr>
          <w:p w:rsidR="00FB3A98" w:rsidRDefault="00FB3A98" w:rsidP="00FB3A98">
            <w:pPr>
              <w:spacing w:before="60" w:after="60"/>
              <w:ind w:right="95"/>
              <w:jc w:val="both"/>
            </w:pPr>
            <w:r w:rsidRPr="009A7E56">
              <w:t xml:space="preserve">Please refer to the </w:t>
            </w:r>
            <w:r>
              <w:t xml:space="preserve">list of </w:t>
            </w:r>
            <w:r w:rsidRPr="00D564A6">
              <w:rPr>
                <w:b/>
                <w:i/>
              </w:rPr>
              <w:t>Projects</w:t>
            </w:r>
            <w:r w:rsidRPr="009A7E56">
              <w:t xml:space="preserve"> at the end of this document</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Tenure:</w:t>
            </w:r>
          </w:p>
        </w:tc>
        <w:tc>
          <w:tcPr>
            <w:tcW w:w="8222" w:type="dxa"/>
          </w:tcPr>
          <w:p w:rsidR="00FB3A98" w:rsidRDefault="00FB3A98" w:rsidP="00FB3A98">
            <w:pPr>
              <w:spacing w:before="60" w:after="60"/>
              <w:ind w:right="95"/>
            </w:pPr>
            <w:r>
              <w:t>8 to 12 weeks from November 2017</w:t>
            </w:r>
            <w:r w:rsidRPr="008E068B">
              <w:t xml:space="preserve"> </w:t>
            </w:r>
            <w:r>
              <w:t>to</w:t>
            </w:r>
            <w:r w:rsidRPr="008E068B">
              <w:t xml:space="preserve"> February 201</w:t>
            </w:r>
            <w:r>
              <w:t>8</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rPr>
            </w:pPr>
            <w:r w:rsidRPr="007000D1">
              <w:rPr>
                <w:b/>
              </w:rPr>
              <w:t>Role Purpose:</w:t>
            </w:r>
          </w:p>
        </w:tc>
        <w:tc>
          <w:tcPr>
            <w:tcW w:w="8222" w:type="dxa"/>
          </w:tcPr>
          <w:p w:rsidR="00FB3A98" w:rsidRDefault="00FB3A98" w:rsidP="00FB3A98">
            <w:pPr>
              <w:spacing w:before="60" w:after="60"/>
              <w:ind w:right="96"/>
              <w:jc w:val="both"/>
              <w:rPr>
                <w:rFonts w:ascii="Calibri" w:hAnsi="Calibri"/>
                <w:lang w:eastAsia="en-AU"/>
              </w:rPr>
            </w:pPr>
            <w:r>
              <w:rPr>
                <w:rFonts w:ascii="Calibri" w:hAnsi="Calibri"/>
                <w:lang w:eastAsia="en-AU"/>
              </w:rPr>
              <w:t>The 2017/18</w:t>
            </w:r>
            <w:r w:rsidRPr="008F255C">
              <w:rPr>
                <w:rFonts w:ascii="Calibri" w:hAnsi="Calibri"/>
                <w:lang w:eastAsia="en-AU"/>
              </w:rPr>
              <w:t xml:space="preserve"> Vacation Scholarship Program is designed to provide students with the opportunity to work on real-world problems in a leading R&amp;D organisation</w:t>
            </w:r>
            <w:r>
              <w:rPr>
                <w:rFonts w:ascii="Calibri" w:hAnsi="Calibri"/>
                <w:lang w:eastAsia="en-AU"/>
              </w:rPr>
              <w:t xml:space="preserve">.  </w:t>
            </w:r>
          </w:p>
          <w:p w:rsidR="00FB3A98" w:rsidRPr="00402F89" w:rsidRDefault="00FB3A98" w:rsidP="00FB3A98">
            <w:pPr>
              <w:spacing w:before="60" w:after="60"/>
              <w:ind w:right="96"/>
              <w:jc w:val="both"/>
              <w:rPr>
                <w:rFonts w:ascii="Calibri" w:hAnsi="Calibri"/>
                <w:u w:val="single"/>
                <w:lang w:eastAsia="en-AU"/>
              </w:rPr>
            </w:pPr>
            <w:r w:rsidRPr="008F255C">
              <w:rPr>
                <w:rFonts w:ascii="Calibri" w:hAnsi="Calibri"/>
                <w:lang w:eastAsia="en-AU"/>
              </w:rPr>
              <w:t>Participation in the Vacation Scholarship Program has influenced previous scholarship holders in their choice of further study and future career options. Many have gone on to pursue a PhD in CSIRO or to build a successful research career within CSIRO, a university or industry.</w:t>
            </w:r>
          </w:p>
        </w:tc>
      </w:tr>
      <w:tr w:rsidR="00FB3A98" w:rsidTr="00E908F3">
        <w:tc>
          <w:tcPr>
            <w:tcW w:w="1702" w:type="dxa"/>
            <w:shd w:val="clear" w:color="auto" w:fill="F2F2F2" w:themeFill="background1" w:themeFillShade="F2"/>
          </w:tcPr>
          <w:p w:rsidR="00FB3A98" w:rsidRPr="007000D1" w:rsidRDefault="00FB3A98" w:rsidP="00FB3A98">
            <w:pPr>
              <w:spacing w:before="120"/>
              <w:ind w:right="95"/>
            </w:pPr>
            <w:r w:rsidRPr="007000D1">
              <w:rPr>
                <w:b/>
                <w:bCs/>
              </w:rPr>
              <w:t>Project Description:</w:t>
            </w:r>
          </w:p>
        </w:tc>
        <w:tc>
          <w:tcPr>
            <w:tcW w:w="8222" w:type="dxa"/>
          </w:tcPr>
          <w:p w:rsidR="00FB3A98" w:rsidRDefault="00FB3A98" w:rsidP="00FB3A98">
            <w:pPr>
              <w:spacing w:before="120" w:after="60"/>
              <w:ind w:right="96"/>
              <w:jc w:val="both"/>
            </w:pPr>
            <w:r w:rsidRPr="009A7E56">
              <w:t xml:space="preserve">Please refer to the </w:t>
            </w:r>
            <w:r>
              <w:t xml:space="preserve">list of </w:t>
            </w:r>
            <w:r w:rsidRPr="00D564A6">
              <w:rPr>
                <w:b/>
                <w:i/>
              </w:rPr>
              <w:t>Projects</w:t>
            </w:r>
            <w:r w:rsidRPr="009A7E56">
              <w:t xml:space="preserve"> at the end of this document.</w:t>
            </w:r>
            <w:r>
              <w:t xml:space="preserve"> </w:t>
            </w:r>
          </w:p>
          <w:p w:rsidR="00FB3A98" w:rsidRPr="00BC28A7" w:rsidRDefault="00FB3A98" w:rsidP="00FB3A98">
            <w:pPr>
              <w:spacing w:before="60" w:after="60"/>
              <w:ind w:right="96"/>
              <w:jc w:val="both"/>
            </w:pPr>
            <w:r w:rsidRPr="00EC5C48">
              <w:rPr>
                <w:i/>
              </w:rPr>
              <w:t xml:space="preserve">If you require </w:t>
            </w:r>
            <w:r>
              <w:rPr>
                <w:i/>
              </w:rPr>
              <w:t>more</w:t>
            </w:r>
            <w:r w:rsidRPr="00EC5C48">
              <w:rPr>
                <w:i/>
              </w:rPr>
              <w:t xml:space="preserve"> information please contact the person listed for the project.</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Eligibility/ </w:t>
            </w:r>
          </w:p>
          <w:p w:rsidR="00FB3A98" w:rsidRPr="007000D1" w:rsidRDefault="00FB3A98" w:rsidP="00FB3A98">
            <w:pPr>
              <w:spacing w:before="120"/>
              <w:ind w:right="95"/>
              <w:rPr>
                <w:b/>
                <w:bCs/>
              </w:rPr>
            </w:pPr>
            <w:r w:rsidRPr="007000D1">
              <w:rPr>
                <w:b/>
                <w:bCs/>
              </w:rPr>
              <w:t>Pre-Requisites:</w:t>
            </w:r>
          </w:p>
        </w:tc>
        <w:tc>
          <w:tcPr>
            <w:tcW w:w="8222" w:type="dxa"/>
          </w:tcPr>
          <w:p w:rsidR="00FB3A98" w:rsidRPr="00D16562" w:rsidRDefault="00FB3A98" w:rsidP="00FB3A98">
            <w:pPr>
              <w:spacing w:before="120" w:after="120" w:line="276" w:lineRule="auto"/>
              <w:ind w:left="62" w:right="96"/>
              <w:rPr>
                <w:rFonts w:eastAsia="Times New Roman" w:cs="Times New Roman"/>
                <w:lang w:eastAsia="en-AU"/>
              </w:rPr>
            </w:pPr>
            <w:r w:rsidRPr="004D068C">
              <w:rPr>
                <w:rFonts w:eastAsia="Times New Roman" w:cs="Times New Roman"/>
                <w:lang w:eastAsia="en-AU"/>
              </w:rPr>
              <w:t xml:space="preserve">To be eligible </w:t>
            </w:r>
            <w:r>
              <w:rPr>
                <w:rFonts w:eastAsia="Times New Roman" w:cs="Times New Roman"/>
                <w:lang w:eastAsia="en-AU"/>
              </w:rPr>
              <w:t>to apply</w:t>
            </w:r>
            <w:r w:rsidRPr="004D068C">
              <w:rPr>
                <w:rFonts w:eastAsia="Times New Roman" w:cs="Times New Roman"/>
                <w:lang w:eastAsia="en-AU"/>
              </w:rPr>
              <w:t xml:space="preserve"> you must be an Australian/New Zealand Citizen, </w:t>
            </w:r>
            <w:r>
              <w:rPr>
                <w:rFonts w:eastAsia="Times New Roman" w:cs="Times New Roman"/>
                <w:lang w:eastAsia="en-AU"/>
              </w:rPr>
              <w:t xml:space="preserve">Australian </w:t>
            </w:r>
            <w:r w:rsidRPr="004D068C">
              <w:rPr>
                <w:rFonts w:eastAsia="Times New Roman" w:cs="Times New Roman"/>
                <w:lang w:eastAsia="en-AU"/>
              </w:rPr>
              <w:t>Permanent Resident, or a</w:t>
            </w:r>
            <w:r>
              <w:rPr>
                <w:rFonts w:eastAsia="Times New Roman" w:cs="Times New Roman"/>
                <w:lang w:eastAsia="en-AU"/>
              </w:rPr>
              <w:t>n international student</w:t>
            </w:r>
            <w:r w:rsidRPr="004D068C">
              <w:rPr>
                <w:rFonts w:eastAsia="Times New Roman" w:cs="Times New Roman"/>
                <w:lang w:eastAsia="en-AU"/>
              </w:rPr>
              <w:t xml:space="preserve"> who has full work rights for the </w:t>
            </w:r>
            <w:r>
              <w:t>8 to 12 weeks</w:t>
            </w:r>
            <w:r w:rsidRPr="004D068C">
              <w:rPr>
                <w:rFonts w:eastAsia="Times New Roman" w:cs="Times New Roman"/>
                <w:lang w:eastAsia="en-AU"/>
              </w:rPr>
              <w:t xml:space="preserve"> duration </w:t>
            </w:r>
            <w:r>
              <w:rPr>
                <w:rFonts w:eastAsia="Times New Roman" w:cs="Times New Roman"/>
                <w:lang w:eastAsia="en-AU"/>
              </w:rPr>
              <w:t>(</w:t>
            </w:r>
            <w:r w:rsidRPr="004D068C">
              <w:rPr>
                <w:rFonts w:eastAsia="Times New Roman" w:cs="Times New Roman"/>
                <w:lang w:eastAsia="en-AU"/>
              </w:rPr>
              <w:t>do</w:t>
            </w:r>
            <w:r>
              <w:rPr>
                <w:rFonts w:eastAsia="Times New Roman" w:cs="Times New Roman"/>
                <w:lang w:eastAsia="en-AU"/>
              </w:rPr>
              <w:t>es</w:t>
            </w:r>
            <w:r w:rsidRPr="004D068C">
              <w:rPr>
                <w:rFonts w:eastAsia="Times New Roman" w:cs="Times New Roman"/>
                <w:lang w:eastAsia="en-AU"/>
              </w:rPr>
              <w:t xml:space="preserve"> not require </w:t>
            </w:r>
            <w:bookmarkStart w:id="0" w:name="_GoBack"/>
            <w:bookmarkEnd w:id="0"/>
            <w:r w:rsidRPr="004D068C">
              <w:rPr>
                <w:rFonts w:eastAsia="Times New Roman" w:cs="Times New Roman"/>
                <w:lang w:eastAsia="en-AU"/>
              </w:rPr>
              <w:t>visa sponsorship</w:t>
            </w:r>
            <w:r>
              <w:rPr>
                <w:rFonts w:eastAsia="Times New Roman" w:cs="Times New Roman"/>
                <w:lang w:eastAsia="en-AU"/>
              </w:rPr>
              <w:t>)</w:t>
            </w:r>
            <w:r w:rsidRPr="004D068C">
              <w:rPr>
                <w:rFonts w:eastAsia="Times New Roman" w:cs="Times New Roman"/>
                <w:lang w:eastAsia="en-AU"/>
              </w:rPr>
              <w:t>.</w:t>
            </w:r>
          </w:p>
          <w:p w:rsidR="00FB3A98" w:rsidRPr="00D16562" w:rsidRDefault="00FB3A98" w:rsidP="00FB3A98">
            <w:pPr>
              <w:spacing w:after="60"/>
              <w:ind w:left="34" w:right="96"/>
              <w:jc w:val="both"/>
              <w:rPr>
                <w:bCs/>
                <w:iCs/>
              </w:rPr>
            </w:pPr>
            <w:r w:rsidRPr="00D16562">
              <w:rPr>
                <w:bCs/>
                <w:iCs/>
              </w:rPr>
              <w:t>Vacation scholarships are for students who</w:t>
            </w:r>
            <w:r>
              <w:rPr>
                <w:bCs/>
                <w:iCs/>
              </w:rPr>
              <w:t>:</w:t>
            </w:r>
          </w:p>
          <w:p w:rsidR="00FB3A98" w:rsidRPr="000B69E0" w:rsidRDefault="00FB3A98" w:rsidP="00707590">
            <w:pPr>
              <w:numPr>
                <w:ilvl w:val="0"/>
                <w:numId w:val="1"/>
              </w:numPr>
              <w:spacing w:before="60" w:after="100" w:afterAutospacing="1" w:line="276" w:lineRule="auto"/>
              <w:ind w:left="714" w:right="95" w:hanging="357"/>
              <w:rPr>
                <w:rFonts w:eastAsia="Times New Roman" w:cs="Times New Roman"/>
                <w:lang w:eastAsia="en-AU"/>
              </w:rPr>
            </w:pPr>
            <w:r w:rsidRPr="00D16562">
              <w:rPr>
                <w:rFonts w:eastAsia="Times New Roman" w:cs="Times New Roman"/>
                <w:lang w:eastAsia="en-AU"/>
              </w:rPr>
              <w:t>are currently enrolled at an Australian university</w:t>
            </w:r>
            <w:r>
              <w:rPr>
                <w:rFonts w:eastAsia="Times New Roman" w:cs="Times New Roman"/>
                <w:lang w:eastAsia="en-AU"/>
              </w:rPr>
              <w:t>;</w:t>
            </w:r>
            <w:r w:rsidRPr="00D16562">
              <w:rPr>
                <w:rFonts w:eastAsia="Times New Roman" w:cs="Times New Roman"/>
                <w:lang w:eastAsia="en-AU"/>
              </w:rPr>
              <w:t xml:space="preserve"> </w:t>
            </w:r>
          </w:p>
          <w:p w:rsidR="00FB3A98" w:rsidRDefault="00FB3A98" w:rsidP="00707590">
            <w:pPr>
              <w:numPr>
                <w:ilvl w:val="0"/>
                <w:numId w:val="1"/>
              </w:numPr>
              <w:spacing w:before="100" w:beforeAutospacing="1" w:after="100" w:afterAutospacing="1" w:line="276" w:lineRule="auto"/>
              <w:ind w:right="95"/>
              <w:rPr>
                <w:rFonts w:eastAsia="Times New Roman" w:cs="Times New Roman"/>
                <w:lang w:eastAsia="en-AU"/>
              </w:rPr>
            </w:pPr>
            <w:r w:rsidRPr="00481277">
              <w:rPr>
                <w:rFonts w:eastAsia="Times New Roman" w:cs="Times New Roman"/>
                <w:lang w:eastAsia="en-AU"/>
              </w:rPr>
              <w:t>have completed at least three years of a full-time undergraduate course (however exceptional second year students may be considered);</w:t>
            </w:r>
          </w:p>
          <w:p w:rsidR="00FB3A98" w:rsidRPr="00D16562" w:rsidRDefault="00FB3A98" w:rsidP="00707590">
            <w:pPr>
              <w:numPr>
                <w:ilvl w:val="0"/>
                <w:numId w:val="1"/>
              </w:numPr>
              <w:spacing w:before="100" w:beforeAutospacing="1" w:after="100" w:afterAutospacing="1" w:line="276" w:lineRule="auto"/>
              <w:ind w:right="95"/>
              <w:rPr>
                <w:rFonts w:eastAsia="Times New Roman" w:cs="Times New Roman"/>
                <w:lang w:eastAsia="en-AU"/>
              </w:rPr>
            </w:pPr>
            <w:r w:rsidRPr="00D16562">
              <w:rPr>
                <w:rFonts w:eastAsia="Times New Roman" w:cs="Times New Roman"/>
                <w:lang w:eastAsia="en-AU"/>
              </w:rPr>
              <w:t>have a strong academic record (credit average or higher)</w:t>
            </w:r>
            <w:r>
              <w:rPr>
                <w:rFonts w:eastAsia="Times New Roman" w:cs="Times New Roman"/>
                <w:lang w:eastAsia="en-AU"/>
              </w:rPr>
              <w:t>; and</w:t>
            </w:r>
          </w:p>
          <w:p w:rsidR="00FB3A98" w:rsidRPr="00491E08" w:rsidRDefault="00FB3A98" w:rsidP="00707590">
            <w:pPr>
              <w:numPr>
                <w:ilvl w:val="0"/>
                <w:numId w:val="1"/>
              </w:numPr>
              <w:spacing w:before="100" w:beforeAutospacing="1" w:after="120" w:line="276" w:lineRule="auto"/>
              <w:ind w:left="714" w:right="96" w:hanging="357"/>
              <w:rPr>
                <w:rFonts w:eastAsia="Times New Roman" w:cs="Times New Roman"/>
                <w:lang w:eastAsia="en-AU"/>
              </w:rPr>
            </w:pPr>
            <w:proofErr w:type="gramStart"/>
            <w:r w:rsidRPr="00D16562">
              <w:rPr>
                <w:rFonts w:eastAsia="Times New Roman" w:cs="Times New Roman"/>
                <w:lang w:eastAsia="en-AU"/>
              </w:rPr>
              <w:t>intend</w:t>
            </w:r>
            <w:proofErr w:type="gramEnd"/>
            <w:r w:rsidRPr="00D16562">
              <w:rPr>
                <w:rFonts w:eastAsia="Times New Roman" w:cs="Times New Roman"/>
                <w:lang w:eastAsia="en-AU"/>
              </w:rPr>
              <w:t xml:space="preserve"> to go on to honours and/or postgraduate study.</w:t>
            </w:r>
          </w:p>
        </w:tc>
      </w:tr>
      <w:tr w:rsidR="00FB3A98" w:rsidTr="00E908F3">
        <w:trPr>
          <w:trHeight w:val="564"/>
        </w:trPr>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How to Apply:  </w:t>
            </w:r>
          </w:p>
        </w:tc>
        <w:tc>
          <w:tcPr>
            <w:tcW w:w="8222" w:type="dxa"/>
          </w:tcPr>
          <w:p w:rsidR="00FB3A98" w:rsidRDefault="00B70A7E" w:rsidP="00FB3A98">
            <w:pPr>
              <w:spacing w:before="120" w:after="120"/>
              <w:ind w:right="96"/>
              <w:jc w:val="both"/>
              <w:rPr>
                <w:rFonts w:ascii="Calibri" w:hAnsi="Calibri"/>
                <w:b/>
              </w:rPr>
            </w:pPr>
            <w:r>
              <w:t xml:space="preserve">Please apply online at </w:t>
            </w:r>
            <w:hyperlink r:id="rId8" w:history="1">
              <w:r>
                <w:rPr>
                  <w:rStyle w:val="Hyperlink"/>
                </w:rPr>
                <w:t>www.csiro.au/careers</w:t>
              </w:r>
            </w:hyperlink>
            <w:r>
              <w:t xml:space="preserve">.  </w:t>
            </w:r>
            <w:r w:rsidR="00FB3A98" w:rsidRPr="009A7E56">
              <w:rPr>
                <w:rFonts w:ascii="Calibri" w:hAnsi="Calibri"/>
                <w:b/>
              </w:rPr>
              <w:t>You will be required to</w:t>
            </w:r>
            <w:r w:rsidR="00FB3A98">
              <w:rPr>
                <w:rFonts w:ascii="Calibri" w:hAnsi="Calibri"/>
                <w:b/>
              </w:rPr>
              <w:t>:</w:t>
            </w:r>
          </w:p>
          <w:p w:rsidR="00FB3A98" w:rsidRPr="00344FEA" w:rsidRDefault="00FB3A98" w:rsidP="00707590">
            <w:pPr>
              <w:pStyle w:val="ListParagraph"/>
              <w:numPr>
                <w:ilvl w:val="0"/>
                <w:numId w:val="3"/>
              </w:numPr>
              <w:spacing w:before="60" w:after="60"/>
              <w:ind w:left="459" w:right="95"/>
              <w:jc w:val="both"/>
              <w:rPr>
                <w:rFonts w:ascii="Calibri" w:hAnsi="Calibri"/>
                <w:sz w:val="22"/>
                <w:szCs w:val="22"/>
              </w:rPr>
            </w:pPr>
            <w:r>
              <w:rPr>
                <w:rFonts w:ascii="Calibri" w:hAnsi="Calibri"/>
                <w:sz w:val="22"/>
                <w:szCs w:val="22"/>
              </w:rPr>
              <w:t>select</w:t>
            </w:r>
            <w:r w:rsidRPr="00344FEA">
              <w:rPr>
                <w:rFonts w:ascii="Calibri" w:hAnsi="Calibri"/>
                <w:sz w:val="22"/>
                <w:szCs w:val="22"/>
              </w:rPr>
              <w:t xml:space="preserve"> your </w:t>
            </w:r>
            <w:r w:rsidRPr="00344FEA">
              <w:rPr>
                <w:rFonts w:ascii="Calibri" w:hAnsi="Calibri"/>
                <w:b/>
                <w:sz w:val="22"/>
                <w:szCs w:val="22"/>
              </w:rPr>
              <w:t xml:space="preserve">top 2 </w:t>
            </w:r>
            <w:r>
              <w:rPr>
                <w:rFonts w:ascii="Calibri" w:hAnsi="Calibri"/>
                <w:b/>
                <w:sz w:val="22"/>
                <w:szCs w:val="22"/>
              </w:rPr>
              <w:t xml:space="preserve">preferred </w:t>
            </w:r>
            <w:r w:rsidRPr="00344FEA">
              <w:rPr>
                <w:rFonts w:ascii="Calibri" w:hAnsi="Calibri"/>
                <w:b/>
                <w:sz w:val="22"/>
                <w:szCs w:val="22"/>
              </w:rPr>
              <w:t>research projects</w:t>
            </w:r>
            <w:r w:rsidRPr="00344FEA">
              <w:rPr>
                <w:rFonts w:ascii="Calibri" w:hAnsi="Calibri"/>
                <w:sz w:val="22"/>
                <w:szCs w:val="22"/>
              </w:rPr>
              <w:t xml:space="preserve"> in order of preference;</w:t>
            </w:r>
          </w:p>
          <w:p w:rsidR="00FB3A98" w:rsidRPr="004E5911" w:rsidRDefault="00FB3A98" w:rsidP="00707590">
            <w:pPr>
              <w:pStyle w:val="ListParagraph"/>
              <w:numPr>
                <w:ilvl w:val="0"/>
                <w:numId w:val="3"/>
              </w:numPr>
              <w:spacing w:before="60" w:after="60"/>
              <w:ind w:left="459" w:right="95"/>
              <w:jc w:val="both"/>
              <w:rPr>
                <w:rFonts w:asciiTheme="minorHAnsi" w:hAnsiTheme="minorHAnsi"/>
                <w:sz w:val="22"/>
                <w:szCs w:val="22"/>
              </w:rPr>
            </w:pPr>
            <w:r w:rsidRPr="004E5911">
              <w:rPr>
                <w:rFonts w:asciiTheme="minorHAnsi" w:hAnsiTheme="minorHAnsi"/>
                <w:sz w:val="22"/>
                <w:szCs w:val="22"/>
              </w:rPr>
              <w:t xml:space="preserve">submit a </w:t>
            </w:r>
            <w:r w:rsidRPr="004E5911">
              <w:rPr>
                <w:rFonts w:asciiTheme="minorHAnsi" w:hAnsiTheme="minorHAnsi"/>
                <w:b/>
                <w:sz w:val="22"/>
                <w:szCs w:val="22"/>
              </w:rPr>
              <w:t>resume</w:t>
            </w:r>
            <w:r>
              <w:rPr>
                <w:rFonts w:asciiTheme="minorHAnsi" w:hAnsiTheme="minorHAnsi"/>
                <w:b/>
                <w:sz w:val="22"/>
                <w:szCs w:val="22"/>
              </w:rPr>
              <w:t>/cover letter</w:t>
            </w:r>
            <w:r w:rsidRPr="004E5911">
              <w:rPr>
                <w:rFonts w:asciiTheme="minorHAnsi" w:hAnsiTheme="minorHAnsi"/>
                <w:sz w:val="22"/>
                <w:szCs w:val="22"/>
              </w:rPr>
              <w:t xml:space="preserve"> </w:t>
            </w:r>
            <w:r>
              <w:rPr>
                <w:rFonts w:asciiTheme="minorHAnsi" w:hAnsiTheme="minorHAnsi"/>
                <w:sz w:val="22"/>
                <w:szCs w:val="22"/>
              </w:rPr>
              <w:t xml:space="preserve">(as one document) </w:t>
            </w:r>
            <w:r w:rsidRPr="004E5911">
              <w:rPr>
                <w:rFonts w:asciiTheme="minorHAnsi" w:hAnsiTheme="minorHAnsi"/>
                <w:sz w:val="22"/>
                <w:szCs w:val="22"/>
              </w:rPr>
              <w:t>which includes:</w:t>
            </w:r>
          </w:p>
          <w:p w:rsidR="00FB3A98" w:rsidRDefault="00FB3A98" w:rsidP="00707590">
            <w:pPr>
              <w:pStyle w:val="ListParagraph"/>
              <w:numPr>
                <w:ilvl w:val="0"/>
                <w:numId w:val="4"/>
              </w:numPr>
              <w:spacing w:before="60" w:after="60"/>
              <w:ind w:left="742" w:right="95"/>
              <w:jc w:val="both"/>
              <w:rPr>
                <w:rFonts w:asciiTheme="minorHAnsi" w:hAnsiTheme="minorHAnsi"/>
                <w:sz w:val="22"/>
                <w:szCs w:val="22"/>
              </w:rPr>
            </w:pPr>
            <w:r w:rsidRPr="004E5911">
              <w:rPr>
                <w:rFonts w:asciiTheme="minorHAnsi" w:hAnsiTheme="minorHAnsi"/>
                <w:sz w:val="22"/>
                <w:szCs w:val="22"/>
              </w:rPr>
              <w:t>the reasons why the research project/s you have selected are of interest to you; and how your previous skills/knowledge and experience meets the project requirements</w:t>
            </w:r>
            <w:r>
              <w:rPr>
                <w:rFonts w:asciiTheme="minorHAnsi" w:hAnsiTheme="minorHAnsi"/>
                <w:sz w:val="22"/>
                <w:szCs w:val="22"/>
              </w:rPr>
              <w:t>;</w:t>
            </w:r>
          </w:p>
          <w:p w:rsidR="00FB3A98" w:rsidRDefault="00FB3A98" w:rsidP="00707590">
            <w:pPr>
              <w:pStyle w:val="ListParagraph"/>
              <w:numPr>
                <w:ilvl w:val="0"/>
                <w:numId w:val="4"/>
              </w:numPr>
              <w:spacing w:before="60" w:after="60"/>
              <w:ind w:left="742" w:right="95"/>
              <w:jc w:val="both"/>
              <w:rPr>
                <w:rFonts w:asciiTheme="minorHAnsi" w:hAnsiTheme="minorHAnsi"/>
                <w:sz w:val="22"/>
                <w:szCs w:val="22"/>
              </w:rPr>
            </w:pPr>
            <w:r w:rsidRPr="008E5783">
              <w:rPr>
                <w:rFonts w:asciiTheme="minorHAnsi" w:hAnsiTheme="minorHAnsi"/>
                <w:sz w:val="22"/>
                <w:szCs w:val="22"/>
              </w:rPr>
              <w:t xml:space="preserve">an outline </w:t>
            </w:r>
            <w:r>
              <w:rPr>
                <w:rFonts w:asciiTheme="minorHAnsi" w:hAnsiTheme="minorHAnsi"/>
                <w:sz w:val="22"/>
                <w:szCs w:val="22"/>
              </w:rPr>
              <w:t xml:space="preserve">of </w:t>
            </w:r>
            <w:r w:rsidRPr="008E5783">
              <w:rPr>
                <w:rFonts w:asciiTheme="minorHAnsi" w:hAnsiTheme="minorHAnsi"/>
                <w:sz w:val="22"/>
                <w:szCs w:val="22"/>
              </w:rPr>
              <w:t>your longer-term career aspirations and detail how this program will help you achieve them</w:t>
            </w:r>
            <w:r>
              <w:rPr>
                <w:rFonts w:asciiTheme="minorHAnsi" w:hAnsiTheme="minorHAnsi"/>
                <w:sz w:val="22"/>
                <w:szCs w:val="22"/>
              </w:rPr>
              <w:t>; and</w:t>
            </w:r>
          </w:p>
          <w:p w:rsidR="00FB3A98" w:rsidRPr="008E5783" w:rsidRDefault="00FB3A98" w:rsidP="00707590">
            <w:pPr>
              <w:pStyle w:val="ListParagraph"/>
              <w:numPr>
                <w:ilvl w:val="0"/>
                <w:numId w:val="4"/>
              </w:numPr>
              <w:spacing w:before="60" w:after="60"/>
              <w:ind w:left="742" w:right="95"/>
              <w:jc w:val="both"/>
              <w:rPr>
                <w:rFonts w:asciiTheme="minorHAnsi" w:hAnsiTheme="minorHAnsi"/>
                <w:sz w:val="22"/>
                <w:szCs w:val="22"/>
              </w:rPr>
            </w:pPr>
            <w:proofErr w:type="gramStart"/>
            <w:r w:rsidRPr="0002640F">
              <w:rPr>
                <w:rFonts w:asciiTheme="minorHAnsi" w:hAnsiTheme="minorHAnsi"/>
                <w:sz w:val="22"/>
                <w:szCs w:val="22"/>
              </w:rPr>
              <w:t>using</w:t>
            </w:r>
            <w:proofErr w:type="gramEnd"/>
            <w:r w:rsidRPr="0002640F">
              <w:rPr>
                <w:rFonts w:asciiTheme="minorHAnsi" w:hAnsiTheme="minorHAnsi"/>
                <w:sz w:val="22"/>
                <w:szCs w:val="22"/>
              </w:rPr>
              <w:t xml:space="preserve"> the project numbers listed below, list in order of preference, </w:t>
            </w:r>
            <w:r w:rsidRPr="00E81A9A">
              <w:rPr>
                <w:rFonts w:asciiTheme="minorHAnsi" w:hAnsiTheme="minorHAnsi"/>
                <w:b/>
                <w:sz w:val="22"/>
                <w:szCs w:val="22"/>
              </w:rPr>
              <w:t>all of the projects</w:t>
            </w:r>
            <w:r w:rsidRPr="0002640F">
              <w:rPr>
                <w:rFonts w:asciiTheme="minorHAnsi" w:hAnsiTheme="minorHAnsi"/>
                <w:sz w:val="22"/>
                <w:szCs w:val="22"/>
              </w:rPr>
              <w:t xml:space="preserve"> you are interested in.</w:t>
            </w:r>
          </w:p>
          <w:p w:rsidR="00FB3A98" w:rsidRPr="00AB0995" w:rsidRDefault="00FB3A98" w:rsidP="00707590">
            <w:pPr>
              <w:pStyle w:val="ListParagraph"/>
              <w:numPr>
                <w:ilvl w:val="0"/>
                <w:numId w:val="3"/>
              </w:numPr>
              <w:spacing w:before="60" w:after="120"/>
              <w:ind w:left="459" w:right="96" w:hanging="357"/>
              <w:jc w:val="both"/>
              <w:rPr>
                <w:rFonts w:ascii="Calibri" w:hAnsi="Calibri"/>
                <w:sz w:val="22"/>
                <w:szCs w:val="22"/>
              </w:rPr>
            </w:pPr>
            <w:proofErr w:type="gramStart"/>
            <w:r w:rsidRPr="00344FEA">
              <w:rPr>
                <w:rFonts w:ascii="Calibri" w:hAnsi="Calibri"/>
                <w:sz w:val="22"/>
                <w:szCs w:val="22"/>
              </w:rPr>
              <w:t>upload</w:t>
            </w:r>
            <w:proofErr w:type="gramEnd"/>
            <w:r>
              <w:rPr>
                <w:rFonts w:ascii="Calibri" w:hAnsi="Calibri"/>
                <w:sz w:val="22"/>
                <w:szCs w:val="22"/>
              </w:rPr>
              <w:t xml:space="preserve"> your</w:t>
            </w:r>
            <w:r w:rsidRPr="00344FEA">
              <w:rPr>
                <w:rFonts w:ascii="Calibri" w:hAnsi="Calibri"/>
                <w:sz w:val="22"/>
                <w:szCs w:val="22"/>
              </w:rPr>
              <w:t xml:space="preserve"> </w:t>
            </w:r>
            <w:r w:rsidRPr="00344FEA">
              <w:rPr>
                <w:rFonts w:ascii="Calibri" w:hAnsi="Calibri"/>
                <w:b/>
                <w:sz w:val="22"/>
                <w:szCs w:val="22"/>
              </w:rPr>
              <w:t xml:space="preserve">academic </w:t>
            </w:r>
            <w:r w:rsidRPr="00F57A46">
              <w:rPr>
                <w:rFonts w:ascii="Calibri" w:hAnsi="Calibri"/>
                <w:b/>
                <w:sz w:val="22"/>
                <w:szCs w:val="22"/>
              </w:rPr>
              <w:t>results</w:t>
            </w:r>
            <w:r>
              <w:rPr>
                <w:rFonts w:ascii="Calibri" w:hAnsi="Calibri"/>
                <w:sz w:val="22"/>
                <w:szCs w:val="22"/>
              </w:rPr>
              <w:t xml:space="preserve"> in the ‘</w:t>
            </w:r>
            <w:r w:rsidRPr="00E7711D">
              <w:rPr>
                <w:rFonts w:ascii="Calibri" w:hAnsi="Calibri"/>
                <w:b/>
                <w:i/>
                <w:sz w:val="22"/>
                <w:szCs w:val="22"/>
              </w:rPr>
              <w:t>Requested Information’</w:t>
            </w:r>
            <w:r>
              <w:rPr>
                <w:rFonts w:ascii="Calibri" w:hAnsi="Calibri"/>
                <w:sz w:val="22"/>
                <w:szCs w:val="22"/>
              </w:rPr>
              <w:t xml:space="preserve"> field.</w:t>
            </w:r>
          </w:p>
          <w:p w:rsidR="00FB3A98" w:rsidRDefault="00FB3A98" w:rsidP="00C9763C">
            <w:pPr>
              <w:pStyle w:val="NormalWeb"/>
              <w:spacing w:before="120" w:beforeAutospacing="0" w:after="120" w:afterAutospacing="0"/>
              <w:ind w:right="96"/>
              <w:jc w:val="both"/>
              <w:rPr>
                <w:rFonts w:ascii="Calibri" w:hAnsi="Calibri"/>
                <w:b/>
              </w:rPr>
            </w:pPr>
            <w:r>
              <w:rPr>
                <w:rFonts w:ascii="Calibri" w:hAnsi="Calibri"/>
                <w:b/>
                <w:bCs/>
              </w:rPr>
              <w:t xml:space="preserve">Referees:  </w:t>
            </w:r>
            <w:r>
              <w:rPr>
                <w:rFonts w:ascii="Calibri" w:hAnsi="Calibri"/>
              </w:rPr>
              <w:t xml:space="preserve">If you would like to include referees (either work or university </w:t>
            </w:r>
            <w:r w:rsidRPr="00894FC3">
              <w:rPr>
                <w:rFonts w:ascii="Calibri" w:hAnsi="Calibri"/>
              </w:rPr>
              <w:t>lecturers</w:t>
            </w:r>
            <w:r>
              <w:rPr>
                <w:rFonts w:ascii="Calibri" w:hAnsi="Calibri"/>
              </w:rPr>
              <w:t>/</w:t>
            </w:r>
            <w:r w:rsidRPr="00894FC3">
              <w:rPr>
                <w:rFonts w:ascii="Calibri" w:hAnsi="Calibri"/>
              </w:rPr>
              <w:t xml:space="preserve"> </w:t>
            </w:r>
            <w:r>
              <w:rPr>
                <w:rFonts w:ascii="Calibri" w:hAnsi="Calibri"/>
              </w:rPr>
              <w:t>tutors)</w:t>
            </w:r>
            <w:r>
              <w:rPr>
                <w:rFonts w:ascii="Calibri" w:hAnsi="Calibri"/>
                <w:b/>
              </w:rPr>
              <w:t xml:space="preserve"> </w:t>
            </w:r>
            <w:r>
              <w:rPr>
                <w:rFonts w:ascii="Calibri" w:hAnsi="Calibri"/>
              </w:rPr>
              <w:t>in your application, please add their name and contact details into</w:t>
            </w:r>
            <w:r w:rsidRPr="00BB7940">
              <w:rPr>
                <w:rFonts w:ascii="Calibri" w:hAnsi="Calibri"/>
              </w:rPr>
              <w:t xml:space="preserve"> your resume</w:t>
            </w:r>
            <w:r>
              <w:rPr>
                <w:rFonts w:ascii="Calibri" w:hAnsi="Calibri"/>
                <w:b/>
              </w:rPr>
              <w:t xml:space="preserve">. </w:t>
            </w:r>
          </w:p>
          <w:p w:rsidR="00FB3A98" w:rsidRPr="00E908F3" w:rsidRDefault="00FB3A98" w:rsidP="00E908F3">
            <w:pPr>
              <w:spacing w:before="60" w:after="60"/>
              <w:jc w:val="both"/>
              <w:rPr>
                <w:rFonts w:ascii="Calibri" w:hAnsi="Calibri"/>
                <w:bCs/>
              </w:rPr>
            </w:pPr>
            <w:r w:rsidRPr="00520570">
              <w:rPr>
                <w:rFonts w:ascii="Calibri" w:hAnsi="Calibri"/>
                <w:bCs/>
              </w:rPr>
              <w:t xml:space="preserve">If you experience difficulties applying online call </w:t>
            </w:r>
            <w:r w:rsidRPr="00FF09CF">
              <w:rPr>
                <w:rFonts w:ascii="Calibri" w:hAnsi="Calibri"/>
                <w:bCs/>
              </w:rPr>
              <w:t xml:space="preserve">1300 984 220 </w:t>
            </w:r>
            <w:r w:rsidRPr="00520570">
              <w:rPr>
                <w:rFonts w:ascii="Calibri" w:hAnsi="Calibri"/>
                <w:bCs/>
              </w:rPr>
              <w:t>and someone will be able to assist you.  Outsid</w:t>
            </w:r>
            <w:r>
              <w:rPr>
                <w:rFonts w:ascii="Calibri" w:hAnsi="Calibri"/>
                <w:bCs/>
              </w:rPr>
              <w:t>e business hours please email:</w:t>
            </w:r>
            <w:r w:rsidRPr="00520570">
              <w:rPr>
                <w:rFonts w:ascii="Calibri" w:hAnsi="Calibri"/>
                <w:bCs/>
              </w:rPr>
              <w:t xml:space="preserve"> </w:t>
            </w:r>
            <w:hyperlink r:id="rId9" w:history="1">
              <w:r w:rsidRPr="00520570">
                <w:rPr>
                  <w:rStyle w:val="Hyperlink"/>
                  <w:rFonts w:ascii="Calibri" w:hAnsi="Calibri"/>
                  <w:bCs/>
                </w:rPr>
                <w:t>csiro-careers@csiro.au</w:t>
              </w:r>
            </w:hyperlink>
            <w:r w:rsidRPr="00520570">
              <w:rPr>
                <w:rFonts w:ascii="Calibri" w:hAnsi="Calibri"/>
                <w:bCs/>
              </w:rPr>
              <w:t xml:space="preserve">. </w:t>
            </w:r>
          </w:p>
        </w:tc>
      </w:tr>
    </w:tbl>
    <w:p w:rsidR="00677CE0" w:rsidRDefault="00677CE0" w:rsidP="00677CE0">
      <w:pPr>
        <w:spacing w:after="0" w:line="240" w:lineRule="auto"/>
        <w:ind w:right="96"/>
        <w:rPr>
          <w:b/>
        </w:rPr>
      </w:pPr>
    </w:p>
    <w:p w:rsidR="00E655C7" w:rsidRDefault="00E655C7" w:rsidP="00080B44">
      <w:pPr>
        <w:spacing w:before="120" w:after="60"/>
        <w:ind w:right="96"/>
        <w:rPr>
          <w:b/>
        </w:rPr>
      </w:pPr>
    </w:p>
    <w:p w:rsidR="00007F17" w:rsidRDefault="00080B44" w:rsidP="00080B44">
      <w:pPr>
        <w:spacing w:before="120" w:after="60"/>
        <w:ind w:right="96"/>
        <w:rPr>
          <w:b/>
        </w:rPr>
      </w:pPr>
      <w:r w:rsidRPr="003901C4">
        <w:rPr>
          <w:b/>
        </w:rPr>
        <w:lastRenderedPageBreak/>
        <w:t xml:space="preserve">There are </w:t>
      </w:r>
      <w:r w:rsidR="00E02DAA">
        <w:rPr>
          <w:b/>
        </w:rPr>
        <w:t>18</w:t>
      </w:r>
      <w:r w:rsidR="00677CE0">
        <w:rPr>
          <w:b/>
        </w:rPr>
        <w:t xml:space="preserve"> </w:t>
      </w:r>
      <w:r w:rsidRPr="003901C4">
        <w:rPr>
          <w:b/>
        </w:rPr>
        <w:t>projects available</w:t>
      </w:r>
      <w:r w:rsidR="00E02DAA">
        <w:rPr>
          <w:b/>
        </w:rPr>
        <w:t xml:space="preserve"> in Energy</w:t>
      </w:r>
      <w:r w:rsidRPr="003901C4">
        <w:rPr>
          <w:b/>
        </w:rPr>
        <w:t xml:space="preserve">: </w:t>
      </w:r>
    </w:p>
    <w:p w:rsidR="00E655C7" w:rsidRPr="003901C4" w:rsidRDefault="00E655C7" w:rsidP="00E655C7">
      <w:pPr>
        <w:spacing w:before="120" w:after="60"/>
        <w:ind w:right="96"/>
        <w:rPr>
          <w:b/>
        </w:rPr>
      </w:pPr>
    </w:p>
    <w:tbl>
      <w:tblPr>
        <w:tblW w:w="9163" w:type="dxa"/>
        <w:tblInd w:w="-147" w:type="dxa"/>
        <w:tblLook w:val="04A0" w:firstRow="1" w:lastRow="0" w:firstColumn="1" w:lastColumn="0" w:noHBand="0" w:noVBand="1"/>
      </w:tblPr>
      <w:tblGrid>
        <w:gridCol w:w="1418"/>
        <w:gridCol w:w="1843"/>
        <w:gridCol w:w="5902"/>
      </w:tblGrid>
      <w:tr w:rsidR="000B5DF4" w:rsidRPr="00CA6D7D"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0B5DF4" w:rsidRPr="00080B44" w:rsidRDefault="000B5DF4" w:rsidP="000B5DF4">
            <w:pPr>
              <w:spacing w:after="0" w:line="240" w:lineRule="auto"/>
              <w:ind w:left="34"/>
              <w:jc w:val="both"/>
              <w:rPr>
                <w:rFonts w:ascii="Calibri" w:eastAsia="Times New Roman" w:hAnsi="Calibri" w:cs="Times New Roman"/>
                <w:b/>
                <w:lang w:eastAsia="en-AU"/>
              </w:rPr>
            </w:pPr>
            <w:r w:rsidRPr="00080B44">
              <w:rPr>
                <w:rFonts w:ascii="Calibri" w:eastAsia="Times New Roman" w:hAnsi="Calibri" w:cs="Times New Roman"/>
                <w:b/>
                <w:lang w:eastAsia="en-AU"/>
              </w:rPr>
              <w:t>Project No.</w:t>
            </w:r>
          </w:p>
        </w:tc>
        <w:tc>
          <w:tcPr>
            <w:tcW w:w="1843" w:type="dxa"/>
            <w:tcBorders>
              <w:top w:val="single" w:sz="4" w:space="0" w:color="auto"/>
              <w:left w:val="nil"/>
              <w:bottom w:val="single" w:sz="4" w:space="0" w:color="auto"/>
              <w:right w:val="nil"/>
            </w:tcBorders>
            <w:shd w:val="clear" w:color="auto" w:fill="8DB3E2" w:themeFill="text2" w:themeFillTint="66"/>
          </w:tcPr>
          <w:p w:rsidR="000B5DF4" w:rsidRDefault="000B5DF4" w:rsidP="000B5DF4">
            <w:pPr>
              <w:spacing w:after="0" w:line="240" w:lineRule="auto"/>
              <w:ind w:left="-113"/>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Location</w:t>
            </w:r>
          </w:p>
        </w:tc>
        <w:tc>
          <w:tcPr>
            <w:tcW w:w="5902" w:type="dxa"/>
            <w:tcBorders>
              <w:top w:val="single" w:sz="4" w:space="0" w:color="auto"/>
              <w:left w:val="nil"/>
              <w:bottom w:val="single" w:sz="4" w:space="0" w:color="auto"/>
              <w:right w:val="single" w:sz="4" w:space="0" w:color="auto"/>
            </w:tcBorders>
            <w:shd w:val="clear" w:color="auto" w:fill="8DB3E2" w:themeFill="text2" w:themeFillTint="66"/>
            <w:hideMark/>
          </w:tcPr>
          <w:p w:rsidR="000B5DF4" w:rsidRPr="00080B44" w:rsidRDefault="000B5DF4" w:rsidP="000B5DF4">
            <w:pPr>
              <w:spacing w:after="0" w:line="240" w:lineRule="auto"/>
              <w:ind w:left="-113"/>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w:t>
            </w:r>
            <w:r w:rsidRPr="00080B44">
              <w:rPr>
                <w:rFonts w:ascii="Calibri" w:eastAsia="Times New Roman" w:hAnsi="Calibri" w:cs="Times New Roman"/>
                <w:b/>
                <w:color w:val="000000"/>
                <w:lang w:eastAsia="en-AU"/>
              </w:rPr>
              <w:t>Project Title (see the following pages for more information)</w:t>
            </w:r>
          </w:p>
        </w:tc>
      </w:tr>
      <w:tr w:rsidR="000B5DF4" w:rsidRPr="00491E08" w:rsidTr="00E32BB7">
        <w:trPr>
          <w:trHeight w:val="32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994B84" w:rsidRDefault="00AB7598" w:rsidP="000B5DF4">
            <w:pPr>
              <w:spacing w:before="60" w:after="60" w:line="240" w:lineRule="auto"/>
              <w:contextualSpacing/>
              <w:rPr>
                <w:b/>
              </w:rPr>
            </w:pPr>
            <w:hyperlink w:anchor="_Energy_1" w:history="1">
              <w:r w:rsidR="000B5DF4" w:rsidRPr="00063E5C">
                <w:rPr>
                  <w:rStyle w:val="Hyperlink"/>
                  <w:rFonts w:ascii="Calibri" w:hAnsi="Calibri" w:cstheme="minorBidi"/>
                  <w:b/>
                </w:rPr>
                <w:t>Energy 1</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Pr="00086451" w:rsidRDefault="000B5DF4" w:rsidP="000B5DF4">
            <w:pPr>
              <w:spacing w:before="120" w:after="120" w:line="240" w:lineRule="auto"/>
              <w:contextualSpacing/>
            </w:pPr>
            <w:r w:rsidRPr="00E02DAA">
              <w:rPr>
                <w:rFonts w:ascii="Calibri" w:hAnsi="Calibri"/>
                <w:color w:val="000000"/>
              </w:rPr>
              <w:t>Newcastle, NSW</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750A89" w:rsidRDefault="000B5DF4" w:rsidP="000B5DF4">
            <w:pPr>
              <w:spacing w:before="60" w:after="60" w:line="240" w:lineRule="auto"/>
              <w:contextualSpacing/>
            </w:pPr>
            <w:r w:rsidRPr="00E02DAA">
              <w:rPr>
                <w:rFonts w:ascii="Calibri" w:eastAsia="Times New Roman" w:hAnsi="Calibri" w:cs="Times New Roman"/>
                <w:color w:val="000000"/>
                <w:lang w:eastAsia="en-AU"/>
              </w:rPr>
              <w:t xml:space="preserve">Exploring the landscape of Australia’s energy use </w:t>
            </w:r>
          </w:p>
        </w:tc>
      </w:tr>
      <w:tr w:rsidR="000B5DF4" w:rsidRPr="00491E08"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994B84" w:rsidRDefault="00AB7598" w:rsidP="000B5DF4">
            <w:pPr>
              <w:spacing w:before="60" w:after="60" w:line="240" w:lineRule="auto"/>
              <w:contextualSpacing/>
              <w:rPr>
                <w:b/>
              </w:rPr>
            </w:pPr>
            <w:hyperlink w:anchor="_Energy_2" w:history="1">
              <w:r w:rsidR="000B5DF4" w:rsidRPr="00063E5C">
                <w:rPr>
                  <w:rStyle w:val="Hyperlink"/>
                  <w:rFonts w:ascii="Calibri" w:hAnsi="Calibri" w:cstheme="minorBidi"/>
                  <w:b/>
                </w:rPr>
                <w:t>Energy 2</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Pr="00086451" w:rsidRDefault="000B5DF4" w:rsidP="000B5DF4">
            <w:pPr>
              <w:spacing w:before="120" w:after="120" w:line="240" w:lineRule="auto"/>
              <w:contextualSpacing/>
            </w:pPr>
            <w:r w:rsidRPr="00E02DAA">
              <w:rPr>
                <w:rFonts w:ascii="Calibri" w:hAnsi="Calibri"/>
                <w:color w:val="000000"/>
              </w:rPr>
              <w:t>Newcastle, NSW</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750A89" w:rsidRDefault="000B5DF4" w:rsidP="000B5DF4">
            <w:pPr>
              <w:spacing w:before="60" w:after="60" w:line="240" w:lineRule="auto"/>
              <w:contextualSpacing/>
            </w:pPr>
            <w:r w:rsidRPr="00E02DAA">
              <w:rPr>
                <w:rFonts w:ascii="Calibri" w:eastAsia="Times New Roman" w:hAnsi="Calibri" w:cs="Times New Roman"/>
                <w:color w:val="000000"/>
                <w:lang w:eastAsia="en-AU"/>
              </w:rPr>
              <w:t xml:space="preserve">Trends in Australian energy storage technology </w:t>
            </w:r>
          </w:p>
        </w:tc>
      </w:tr>
      <w:tr w:rsidR="000B5DF4" w:rsidRPr="00491E08" w:rsidTr="00E32BB7">
        <w:trPr>
          <w:trHeight w:val="36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491E08" w:rsidRDefault="00AB7598" w:rsidP="000B5DF4">
            <w:pPr>
              <w:spacing w:after="0" w:line="240" w:lineRule="auto"/>
              <w:ind w:left="34"/>
              <w:jc w:val="both"/>
              <w:rPr>
                <w:rFonts w:ascii="Calibri" w:eastAsia="Times New Roman" w:hAnsi="Calibri" w:cs="Times New Roman"/>
                <w:b/>
                <w:lang w:eastAsia="en-AU"/>
              </w:rPr>
            </w:pPr>
            <w:hyperlink w:anchor="_Energy_3" w:history="1">
              <w:r w:rsidR="000B5DF4" w:rsidRPr="00063E5C">
                <w:rPr>
                  <w:rStyle w:val="Hyperlink"/>
                  <w:rFonts w:ascii="Calibri" w:hAnsi="Calibri" w:cstheme="minorBidi"/>
                  <w:b/>
                </w:rPr>
                <w:t>Energy 3</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Default="000B5DF4" w:rsidP="000B5DF4">
            <w:pPr>
              <w:rPr>
                <w:rFonts w:ascii="Calibri" w:hAnsi="Calibri"/>
                <w:color w:val="000000"/>
              </w:rPr>
            </w:pPr>
            <w:r w:rsidRPr="00E02DAA">
              <w:rPr>
                <w:rFonts w:ascii="Calibri" w:hAnsi="Calibri"/>
                <w:color w:val="000000"/>
              </w:rPr>
              <w:t>Newcastle, NSW</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491E08" w:rsidRDefault="000B5DF4" w:rsidP="000B5DF4">
            <w:pPr>
              <w:spacing w:before="40"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Energy Data Analysis software development</w:t>
            </w:r>
          </w:p>
        </w:tc>
      </w:tr>
      <w:tr w:rsidR="000B5DF4" w:rsidRPr="00491E08"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491E08" w:rsidRDefault="00AB7598" w:rsidP="000B5DF4">
            <w:pPr>
              <w:spacing w:after="0" w:line="240" w:lineRule="auto"/>
              <w:ind w:left="34"/>
              <w:jc w:val="both"/>
              <w:rPr>
                <w:rFonts w:ascii="Calibri" w:eastAsia="Times New Roman" w:hAnsi="Calibri" w:cs="Times New Roman"/>
                <w:b/>
                <w:lang w:eastAsia="en-AU"/>
              </w:rPr>
            </w:pPr>
            <w:hyperlink w:anchor="_Energy_4" w:history="1">
              <w:r w:rsidR="000B5DF4" w:rsidRPr="00063E5C">
                <w:rPr>
                  <w:rStyle w:val="Hyperlink"/>
                  <w:rFonts w:ascii="Calibri" w:hAnsi="Calibri" w:cstheme="minorBidi"/>
                  <w:b/>
                </w:rPr>
                <w:t>Energy 4</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Default="000B5DF4" w:rsidP="000B5DF4">
            <w:pPr>
              <w:rPr>
                <w:rFonts w:ascii="Calibri" w:hAnsi="Calibri"/>
                <w:color w:val="000000"/>
              </w:rPr>
            </w:pPr>
            <w:r w:rsidRPr="00E02DAA">
              <w:rPr>
                <w:rFonts w:ascii="Calibri" w:hAnsi="Calibri"/>
                <w:color w:val="000000"/>
              </w:rPr>
              <w:t>Newcastle, NSW</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491E08" w:rsidRDefault="000B5DF4" w:rsidP="000B5DF4">
            <w:pPr>
              <w:spacing w:before="40"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 xml:space="preserve">Discovering the drivers of Australia’s energy use </w:t>
            </w:r>
          </w:p>
        </w:tc>
      </w:tr>
      <w:tr w:rsidR="000B5DF4" w:rsidRPr="00491E08"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571E8D" w:rsidRDefault="00AB7598" w:rsidP="000B5DF4">
            <w:pPr>
              <w:spacing w:after="0" w:line="240" w:lineRule="auto"/>
              <w:ind w:left="34"/>
              <w:jc w:val="both"/>
              <w:rPr>
                <w:rFonts w:ascii="Calibri" w:hAnsi="Calibri"/>
                <w:b/>
              </w:rPr>
            </w:pPr>
            <w:hyperlink w:anchor="_Energy_5" w:history="1">
              <w:r w:rsidR="000B5DF4" w:rsidRPr="00063E5C">
                <w:rPr>
                  <w:rStyle w:val="Hyperlink"/>
                  <w:rFonts w:ascii="Calibri" w:hAnsi="Calibri" w:cstheme="minorBidi"/>
                  <w:b/>
                </w:rPr>
                <w:t>Energy 5</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Default="000B5DF4" w:rsidP="000B5DF4">
            <w:pPr>
              <w:rPr>
                <w:rFonts w:ascii="Calibri" w:hAnsi="Calibri"/>
                <w:color w:val="000000"/>
              </w:rPr>
            </w:pPr>
            <w:r w:rsidRPr="00E02DAA">
              <w:rPr>
                <w:rFonts w:ascii="Calibri" w:hAnsi="Calibri"/>
                <w:color w:val="000000"/>
              </w:rPr>
              <w:t>Newcastle, NSW</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491E08" w:rsidRDefault="000B5DF4" w:rsidP="000B5DF4">
            <w:pPr>
              <w:spacing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Optimisation of grid integration of renewables</w:t>
            </w:r>
          </w:p>
        </w:tc>
      </w:tr>
      <w:tr w:rsidR="000B5DF4" w:rsidRPr="00491E08"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571E8D" w:rsidRDefault="00AB7598" w:rsidP="000B5DF4">
            <w:pPr>
              <w:spacing w:after="0" w:line="240" w:lineRule="auto"/>
              <w:ind w:left="34"/>
              <w:jc w:val="both"/>
              <w:rPr>
                <w:rFonts w:ascii="Calibri" w:hAnsi="Calibri"/>
                <w:b/>
              </w:rPr>
            </w:pPr>
            <w:hyperlink w:anchor="_Energy_6" w:history="1">
              <w:r w:rsidR="000B5DF4" w:rsidRPr="00063E5C">
                <w:rPr>
                  <w:rStyle w:val="Hyperlink"/>
                  <w:rFonts w:ascii="Calibri" w:hAnsi="Calibri" w:cstheme="minorBidi"/>
                  <w:b/>
                </w:rPr>
                <w:t>Energy 6</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Default="000B5DF4" w:rsidP="000B5DF4">
            <w:pPr>
              <w:rPr>
                <w:rFonts w:ascii="Calibri" w:hAnsi="Calibri"/>
                <w:color w:val="000000"/>
              </w:rPr>
            </w:pPr>
            <w:r w:rsidRPr="00E02DAA">
              <w:rPr>
                <w:rFonts w:ascii="Calibri" w:hAnsi="Calibri"/>
                <w:color w:val="000000"/>
              </w:rPr>
              <w:t>Newcastle, NSW</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491E08" w:rsidRDefault="000B5DF4" w:rsidP="000B5DF4">
            <w:pPr>
              <w:spacing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Renewables laboratory interface development</w:t>
            </w:r>
          </w:p>
        </w:tc>
      </w:tr>
      <w:tr w:rsidR="000B5DF4" w:rsidRPr="00E02DAA"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E02DAA" w:rsidRDefault="00AB7598" w:rsidP="000B5DF4">
            <w:pPr>
              <w:spacing w:after="0" w:line="240" w:lineRule="auto"/>
              <w:ind w:left="34"/>
              <w:jc w:val="both"/>
              <w:rPr>
                <w:rFonts w:ascii="Calibri" w:hAnsi="Calibri"/>
                <w:b/>
              </w:rPr>
            </w:pPr>
            <w:hyperlink w:anchor="_Energy_7" w:history="1">
              <w:r w:rsidR="000B5DF4" w:rsidRPr="00063E5C">
                <w:rPr>
                  <w:rStyle w:val="Hyperlink"/>
                  <w:rFonts w:ascii="Calibri" w:hAnsi="Calibri" w:cstheme="minorBidi"/>
                  <w:b/>
                </w:rPr>
                <w:t>Energy 7</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Pr="00E02DAA" w:rsidRDefault="000B5DF4" w:rsidP="000B5DF4">
            <w:pPr>
              <w:rPr>
                <w:rFonts w:ascii="Calibri" w:hAnsi="Calibri"/>
                <w:color w:val="000000"/>
              </w:rPr>
            </w:pPr>
            <w:r w:rsidRPr="00E02DAA">
              <w:rPr>
                <w:rFonts w:ascii="Calibri" w:hAnsi="Calibri"/>
                <w:color w:val="000000"/>
              </w:rPr>
              <w:t>Newcastle, NSW</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E02DAA" w:rsidRDefault="000B5DF4" w:rsidP="000B5DF4">
            <w:pPr>
              <w:spacing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Investigation into non-contact current sensing and smart solar hot water</w:t>
            </w:r>
          </w:p>
        </w:tc>
      </w:tr>
      <w:tr w:rsidR="000B5DF4" w:rsidRPr="00E02DAA"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E02DAA" w:rsidRDefault="00AB7598" w:rsidP="000B5DF4">
            <w:pPr>
              <w:spacing w:after="0" w:line="240" w:lineRule="auto"/>
              <w:ind w:left="34"/>
              <w:jc w:val="both"/>
              <w:rPr>
                <w:rFonts w:ascii="Calibri" w:hAnsi="Calibri"/>
                <w:b/>
              </w:rPr>
            </w:pPr>
            <w:hyperlink w:anchor="_Energy_8" w:history="1">
              <w:r w:rsidR="000B5DF4" w:rsidRPr="00063E5C">
                <w:rPr>
                  <w:rStyle w:val="Hyperlink"/>
                  <w:rFonts w:ascii="Calibri" w:hAnsi="Calibri" w:cstheme="minorBidi"/>
                  <w:b/>
                </w:rPr>
                <w:t>Energy 8</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Pr="00E02DAA" w:rsidRDefault="000B5DF4" w:rsidP="000B5DF4">
            <w:pPr>
              <w:rPr>
                <w:rFonts w:ascii="Calibri" w:hAnsi="Calibri"/>
                <w:color w:val="000000"/>
              </w:rPr>
            </w:pPr>
            <w:r w:rsidRPr="00E02DAA">
              <w:rPr>
                <w:rFonts w:ascii="Calibri" w:hAnsi="Calibri"/>
                <w:color w:val="000000"/>
              </w:rPr>
              <w:t>Newcastle, NSW</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E02DAA" w:rsidRDefault="000B5DF4" w:rsidP="000B5DF4">
            <w:pPr>
              <w:spacing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Towards modelling the key drivers of aggregate energy behaviour across Australia</w:t>
            </w:r>
          </w:p>
        </w:tc>
      </w:tr>
      <w:tr w:rsidR="000B5DF4" w:rsidRPr="00E02DAA"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E02DAA" w:rsidRDefault="00AB7598" w:rsidP="000B5DF4">
            <w:pPr>
              <w:spacing w:after="0" w:line="240" w:lineRule="auto"/>
              <w:ind w:left="34"/>
              <w:jc w:val="both"/>
              <w:rPr>
                <w:rFonts w:ascii="Calibri" w:hAnsi="Calibri"/>
                <w:b/>
              </w:rPr>
            </w:pPr>
            <w:hyperlink w:anchor="_Energy_9" w:history="1">
              <w:r w:rsidR="000B5DF4" w:rsidRPr="00063E5C">
                <w:rPr>
                  <w:rStyle w:val="Hyperlink"/>
                  <w:rFonts w:ascii="Calibri" w:hAnsi="Calibri" w:cstheme="minorBidi"/>
                  <w:b/>
                </w:rPr>
                <w:t>Energy 9</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Pr="00E02DAA" w:rsidRDefault="000B5DF4" w:rsidP="000B5DF4">
            <w:pPr>
              <w:rPr>
                <w:rFonts w:ascii="Calibri" w:hAnsi="Calibri"/>
                <w:color w:val="000000"/>
              </w:rPr>
            </w:pPr>
            <w:r w:rsidRPr="00E02DAA">
              <w:rPr>
                <w:rFonts w:ascii="Calibri" w:hAnsi="Calibri"/>
                <w:color w:val="000000"/>
              </w:rPr>
              <w:t>Pullenvale, QLD</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E02DAA" w:rsidRDefault="000B5DF4" w:rsidP="000B5DF4">
            <w:pPr>
              <w:spacing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Development of activated carbons using CSIRO-produced deep cleaned coals</w:t>
            </w:r>
          </w:p>
        </w:tc>
      </w:tr>
      <w:tr w:rsidR="000B5DF4" w:rsidRPr="00E02DAA"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E02DAA" w:rsidRDefault="00AB7598" w:rsidP="000B5DF4">
            <w:pPr>
              <w:spacing w:after="0" w:line="240" w:lineRule="auto"/>
              <w:ind w:left="34"/>
              <w:jc w:val="both"/>
              <w:rPr>
                <w:rFonts w:ascii="Calibri" w:hAnsi="Calibri"/>
                <w:b/>
              </w:rPr>
            </w:pPr>
            <w:hyperlink w:anchor="_Energy_10" w:history="1">
              <w:r w:rsidR="000B5DF4" w:rsidRPr="00063E5C">
                <w:rPr>
                  <w:rStyle w:val="Hyperlink"/>
                  <w:rFonts w:ascii="Calibri" w:hAnsi="Calibri" w:cstheme="minorBidi"/>
                  <w:b/>
                </w:rPr>
                <w:t>Energy 10</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Pr="00E02DAA" w:rsidRDefault="000B5DF4" w:rsidP="000B5DF4">
            <w:pPr>
              <w:rPr>
                <w:rFonts w:ascii="Calibri" w:hAnsi="Calibri"/>
                <w:color w:val="000000"/>
              </w:rPr>
            </w:pPr>
            <w:r w:rsidRPr="00E02DAA">
              <w:rPr>
                <w:rFonts w:ascii="Calibri" w:hAnsi="Calibri"/>
                <w:color w:val="000000"/>
              </w:rPr>
              <w:t>Pullenvale, QLD</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E02DAA" w:rsidRDefault="000B5DF4" w:rsidP="000B5DF4">
            <w:pPr>
              <w:spacing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3D imaging and analysis for mining applications</w:t>
            </w:r>
          </w:p>
        </w:tc>
      </w:tr>
      <w:tr w:rsidR="000B5DF4" w:rsidRPr="00E02DAA"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E02DAA" w:rsidRDefault="00AB7598" w:rsidP="000B5DF4">
            <w:pPr>
              <w:spacing w:after="0" w:line="240" w:lineRule="auto"/>
              <w:ind w:left="34"/>
              <w:jc w:val="both"/>
              <w:rPr>
                <w:rFonts w:ascii="Calibri" w:hAnsi="Calibri"/>
                <w:b/>
              </w:rPr>
            </w:pPr>
            <w:hyperlink w:anchor="_Energy_11" w:history="1">
              <w:r w:rsidR="000B5DF4" w:rsidRPr="00063E5C">
                <w:rPr>
                  <w:rStyle w:val="Hyperlink"/>
                  <w:rFonts w:ascii="Calibri" w:hAnsi="Calibri" w:cstheme="minorBidi"/>
                  <w:b/>
                </w:rPr>
                <w:t>Energy 11</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Pr="00E02DAA" w:rsidRDefault="000B5DF4" w:rsidP="000B5DF4">
            <w:pPr>
              <w:rPr>
                <w:rFonts w:ascii="Calibri" w:hAnsi="Calibri"/>
                <w:color w:val="000000"/>
              </w:rPr>
            </w:pPr>
            <w:r w:rsidRPr="00E02DAA">
              <w:rPr>
                <w:rFonts w:ascii="Calibri" w:hAnsi="Calibri"/>
                <w:color w:val="000000"/>
              </w:rPr>
              <w:t>Pullenvale, QLD</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E02DAA" w:rsidRDefault="000B5DF4" w:rsidP="000B5DF4">
            <w:pPr>
              <w:spacing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Developing Digital Mining Solutions using Cloud-based Platforms</w:t>
            </w:r>
          </w:p>
        </w:tc>
      </w:tr>
      <w:tr w:rsidR="000B5DF4" w:rsidRPr="00E02DAA"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E02DAA" w:rsidRDefault="00AB7598" w:rsidP="000B5DF4">
            <w:pPr>
              <w:spacing w:after="0" w:line="240" w:lineRule="auto"/>
              <w:ind w:left="34"/>
              <w:jc w:val="both"/>
              <w:rPr>
                <w:rFonts w:ascii="Calibri" w:hAnsi="Calibri"/>
                <w:b/>
              </w:rPr>
            </w:pPr>
            <w:hyperlink w:anchor="_Energy_12" w:history="1">
              <w:r w:rsidR="000B5DF4" w:rsidRPr="00063E5C">
                <w:rPr>
                  <w:rStyle w:val="Hyperlink"/>
                  <w:rFonts w:ascii="Calibri" w:hAnsi="Calibri" w:cstheme="minorBidi"/>
                  <w:b/>
                </w:rPr>
                <w:t>Energy 12</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Pr="00E02DAA" w:rsidRDefault="000B5DF4" w:rsidP="000B5DF4">
            <w:pPr>
              <w:rPr>
                <w:rFonts w:ascii="Calibri" w:hAnsi="Calibri"/>
                <w:color w:val="000000"/>
              </w:rPr>
            </w:pPr>
            <w:r w:rsidRPr="00E02DAA">
              <w:rPr>
                <w:rFonts w:ascii="Calibri" w:hAnsi="Calibri"/>
                <w:color w:val="000000"/>
              </w:rPr>
              <w:t>Pullenvale, QLD</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E02DAA" w:rsidRDefault="000B5DF4" w:rsidP="000B5DF4">
            <w:pPr>
              <w:spacing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Optical Microscopy of Urban Dust</w:t>
            </w:r>
          </w:p>
        </w:tc>
      </w:tr>
      <w:tr w:rsidR="000B5DF4" w:rsidRPr="00E02DAA"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E02DAA" w:rsidRDefault="00AB7598" w:rsidP="000B5DF4">
            <w:pPr>
              <w:spacing w:after="0" w:line="240" w:lineRule="auto"/>
              <w:ind w:left="34"/>
              <w:jc w:val="both"/>
              <w:rPr>
                <w:rFonts w:ascii="Calibri" w:hAnsi="Calibri"/>
                <w:b/>
              </w:rPr>
            </w:pPr>
            <w:hyperlink w:anchor="_Energy_13" w:history="1">
              <w:r w:rsidR="000B5DF4" w:rsidRPr="00063E5C">
                <w:rPr>
                  <w:rStyle w:val="Hyperlink"/>
                  <w:rFonts w:ascii="Calibri" w:hAnsi="Calibri" w:cstheme="minorBidi"/>
                  <w:b/>
                </w:rPr>
                <w:t>Energy 13</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Pr="00E02DAA" w:rsidRDefault="000B5DF4" w:rsidP="000B5DF4">
            <w:pPr>
              <w:rPr>
                <w:rFonts w:ascii="Calibri" w:hAnsi="Calibri"/>
                <w:color w:val="000000"/>
              </w:rPr>
            </w:pPr>
            <w:r w:rsidRPr="00E02DAA">
              <w:rPr>
                <w:rFonts w:ascii="Calibri" w:hAnsi="Calibri"/>
                <w:color w:val="000000"/>
              </w:rPr>
              <w:t>Newcastle, NSW</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E02DAA" w:rsidRDefault="000B5DF4" w:rsidP="000B5DF4">
            <w:pPr>
              <w:spacing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Developing catalysts for C02 conversion in aqueous amines</w:t>
            </w:r>
          </w:p>
        </w:tc>
      </w:tr>
      <w:tr w:rsidR="000B5DF4" w:rsidRPr="00E02DAA"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E02DAA" w:rsidRDefault="00AB7598" w:rsidP="000B5DF4">
            <w:pPr>
              <w:spacing w:after="0" w:line="240" w:lineRule="auto"/>
              <w:ind w:left="34"/>
              <w:jc w:val="both"/>
              <w:rPr>
                <w:rFonts w:ascii="Calibri" w:hAnsi="Calibri"/>
                <w:b/>
              </w:rPr>
            </w:pPr>
            <w:hyperlink w:anchor="_Energy_14" w:history="1">
              <w:r w:rsidR="000B5DF4" w:rsidRPr="00063E5C">
                <w:rPr>
                  <w:rStyle w:val="Hyperlink"/>
                  <w:rFonts w:ascii="Calibri" w:hAnsi="Calibri" w:cstheme="minorBidi"/>
                  <w:b/>
                </w:rPr>
                <w:t>Energy 14</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Pr="00E02DAA" w:rsidRDefault="000B5DF4" w:rsidP="000B5DF4">
            <w:pPr>
              <w:rPr>
                <w:rFonts w:ascii="Calibri" w:hAnsi="Calibri"/>
                <w:color w:val="000000"/>
              </w:rPr>
            </w:pPr>
            <w:r w:rsidRPr="00E02DAA">
              <w:rPr>
                <w:rFonts w:ascii="Calibri" w:hAnsi="Calibri"/>
                <w:color w:val="000000"/>
              </w:rPr>
              <w:t>Newcastle, NSW</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E02DAA" w:rsidRDefault="000B5DF4" w:rsidP="000B5DF4">
            <w:pPr>
              <w:spacing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Novel gas-liquid contacting applications</w:t>
            </w:r>
          </w:p>
        </w:tc>
      </w:tr>
      <w:tr w:rsidR="000B5DF4" w:rsidRPr="00E02DAA"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E02DAA" w:rsidRDefault="00AB7598" w:rsidP="000B5DF4">
            <w:pPr>
              <w:spacing w:after="0" w:line="240" w:lineRule="auto"/>
              <w:ind w:left="34"/>
              <w:jc w:val="both"/>
              <w:rPr>
                <w:rFonts w:ascii="Calibri" w:hAnsi="Calibri"/>
                <w:b/>
              </w:rPr>
            </w:pPr>
            <w:hyperlink w:anchor="_Energy_15" w:history="1">
              <w:r w:rsidR="000B5DF4" w:rsidRPr="00063E5C">
                <w:rPr>
                  <w:rStyle w:val="Hyperlink"/>
                  <w:rFonts w:ascii="Calibri" w:hAnsi="Calibri" w:cstheme="minorBidi"/>
                  <w:b/>
                </w:rPr>
                <w:t>Energy 15</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Pr="00E02DAA" w:rsidRDefault="000B5DF4" w:rsidP="000B5DF4">
            <w:pPr>
              <w:rPr>
                <w:rFonts w:ascii="Calibri" w:hAnsi="Calibri"/>
                <w:color w:val="000000"/>
              </w:rPr>
            </w:pPr>
            <w:r w:rsidRPr="00E02DAA">
              <w:rPr>
                <w:rFonts w:ascii="Calibri" w:hAnsi="Calibri"/>
                <w:color w:val="000000"/>
              </w:rPr>
              <w:t>Newcastle, NSW</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E02DAA" w:rsidRDefault="000B5DF4" w:rsidP="000B5DF4">
            <w:pPr>
              <w:spacing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Energy from CO2</w:t>
            </w:r>
          </w:p>
        </w:tc>
      </w:tr>
      <w:tr w:rsidR="000B5DF4" w:rsidRPr="00E02DAA"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E02DAA" w:rsidRDefault="00AB7598" w:rsidP="000B5DF4">
            <w:pPr>
              <w:spacing w:after="0" w:line="240" w:lineRule="auto"/>
              <w:ind w:left="34"/>
              <w:jc w:val="both"/>
              <w:rPr>
                <w:rFonts w:ascii="Calibri" w:hAnsi="Calibri"/>
                <w:b/>
              </w:rPr>
            </w:pPr>
            <w:hyperlink w:anchor="_Energy_16" w:history="1">
              <w:r w:rsidR="000B5DF4" w:rsidRPr="00063E5C">
                <w:rPr>
                  <w:rStyle w:val="Hyperlink"/>
                  <w:rFonts w:ascii="Calibri" w:hAnsi="Calibri" w:cstheme="minorBidi"/>
                  <w:b/>
                </w:rPr>
                <w:t>Energy 16</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Pr="00E02DAA" w:rsidRDefault="000B5DF4" w:rsidP="000B5DF4">
            <w:pPr>
              <w:rPr>
                <w:rFonts w:ascii="Calibri" w:hAnsi="Calibri"/>
                <w:color w:val="000000"/>
              </w:rPr>
            </w:pPr>
            <w:r w:rsidRPr="00E02DAA">
              <w:rPr>
                <w:rFonts w:ascii="Calibri" w:hAnsi="Calibri"/>
                <w:color w:val="000000"/>
              </w:rPr>
              <w:t>Newcastle, NSW</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E02DAA" w:rsidRDefault="000B5DF4" w:rsidP="000B5DF4">
            <w:pPr>
              <w:spacing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Optimised transparent conductive electrode deposition for semi-transparent perovskite solar cells</w:t>
            </w:r>
          </w:p>
        </w:tc>
      </w:tr>
      <w:tr w:rsidR="000B5DF4" w:rsidRPr="00E02DAA"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E02DAA" w:rsidRDefault="00AB7598" w:rsidP="000B5DF4">
            <w:pPr>
              <w:spacing w:after="0" w:line="240" w:lineRule="auto"/>
              <w:ind w:left="34"/>
              <w:jc w:val="both"/>
              <w:rPr>
                <w:rFonts w:ascii="Calibri" w:hAnsi="Calibri"/>
                <w:b/>
              </w:rPr>
            </w:pPr>
            <w:hyperlink w:anchor="_Energy_17" w:history="1">
              <w:r w:rsidR="000B5DF4" w:rsidRPr="00063E5C">
                <w:rPr>
                  <w:rStyle w:val="Hyperlink"/>
                  <w:rFonts w:ascii="Calibri" w:hAnsi="Calibri" w:cstheme="minorBidi"/>
                  <w:b/>
                </w:rPr>
                <w:t>Energy 17</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Pr="00E02DAA" w:rsidRDefault="000B5DF4" w:rsidP="000B5DF4">
            <w:pPr>
              <w:rPr>
                <w:rFonts w:ascii="Calibri" w:hAnsi="Calibri"/>
                <w:color w:val="000000"/>
              </w:rPr>
            </w:pPr>
            <w:r>
              <w:rPr>
                <w:rFonts w:ascii="Calibri" w:hAnsi="Calibri"/>
                <w:color w:val="000000"/>
              </w:rPr>
              <w:t>North Ryde</w:t>
            </w:r>
            <w:r w:rsidRPr="00E02DAA">
              <w:rPr>
                <w:rFonts w:ascii="Calibri" w:hAnsi="Calibri"/>
                <w:color w:val="000000"/>
              </w:rPr>
              <w:t>, NSW</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E02DAA" w:rsidRDefault="000B5DF4" w:rsidP="000B5DF4">
            <w:pPr>
              <w:spacing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Gas phase Ammonia emissions and qualification from amine solvent</w:t>
            </w:r>
          </w:p>
        </w:tc>
      </w:tr>
      <w:tr w:rsidR="000B5DF4" w:rsidRPr="00E02DAA" w:rsidTr="00E32BB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DF4" w:rsidRPr="00E02DAA" w:rsidRDefault="00AB7598" w:rsidP="000B5DF4">
            <w:pPr>
              <w:spacing w:after="0" w:line="240" w:lineRule="auto"/>
              <w:ind w:left="34"/>
              <w:jc w:val="both"/>
              <w:rPr>
                <w:rFonts w:ascii="Calibri" w:hAnsi="Calibri"/>
                <w:b/>
              </w:rPr>
            </w:pPr>
            <w:hyperlink w:anchor="_Energy_18" w:history="1">
              <w:r w:rsidR="000B5DF4" w:rsidRPr="00063E5C">
                <w:rPr>
                  <w:rStyle w:val="Hyperlink"/>
                  <w:rFonts w:ascii="Calibri" w:hAnsi="Calibri" w:cstheme="minorBidi"/>
                  <w:b/>
                </w:rPr>
                <w:t>Energy 18</w:t>
              </w:r>
            </w:hyperlink>
          </w:p>
        </w:tc>
        <w:tc>
          <w:tcPr>
            <w:tcW w:w="1843" w:type="dxa"/>
            <w:tcBorders>
              <w:top w:val="single" w:sz="4" w:space="0" w:color="auto"/>
              <w:left w:val="nil"/>
              <w:bottom w:val="single" w:sz="4" w:space="0" w:color="auto"/>
              <w:right w:val="single" w:sz="4" w:space="0" w:color="auto"/>
            </w:tcBorders>
            <w:shd w:val="clear" w:color="auto" w:fill="auto"/>
          </w:tcPr>
          <w:p w:rsidR="000B5DF4" w:rsidRPr="00E02DAA" w:rsidRDefault="000B5DF4" w:rsidP="000B5DF4">
            <w:pPr>
              <w:rPr>
                <w:rFonts w:ascii="Calibri" w:hAnsi="Calibri"/>
                <w:color w:val="000000"/>
              </w:rPr>
            </w:pPr>
            <w:r w:rsidRPr="00E02DAA">
              <w:rPr>
                <w:rFonts w:ascii="Calibri" w:hAnsi="Calibri"/>
                <w:color w:val="000000"/>
              </w:rPr>
              <w:t>Newcastle, NSW</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0B5DF4" w:rsidRPr="00E02DAA" w:rsidRDefault="000B5DF4" w:rsidP="000B5DF4">
            <w:pPr>
              <w:spacing w:after="0" w:line="240" w:lineRule="auto"/>
              <w:rPr>
                <w:rFonts w:ascii="Calibri" w:eastAsia="Times New Roman" w:hAnsi="Calibri" w:cs="Times New Roman"/>
                <w:color w:val="000000"/>
                <w:lang w:eastAsia="en-AU"/>
              </w:rPr>
            </w:pPr>
            <w:r w:rsidRPr="00E02DAA">
              <w:rPr>
                <w:rFonts w:ascii="Calibri" w:eastAsia="Times New Roman" w:hAnsi="Calibri" w:cs="Times New Roman"/>
                <w:color w:val="000000"/>
                <w:lang w:eastAsia="en-AU"/>
              </w:rPr>
              <w:t xml:space="preserve">Spatial distribution of Mercury and exposure in regional and urban NSW </w:t>
            </w:r>
          </w:p>
        </w:tc>
      </w:tr>
    </w:tbl>
    <w:p w:rsidR="00E655C7" w:rsidRPr="00E655C7" w:rsidRDefault="00E655C7" w:rsidP="00E655C7">
      <w:pPr>
        <w:spacing w:before="120" w:after="60"/>
        <w:ind w:right="96"/>
      </w:pPr>
    </w:p>
    <w:p w:rsidR="00E655C7" w:rsidRPr="00E655C7" w:rsidRDefault="00E655C7" w:rsidP="00E655C7">
      <w:pPr>
        <w:spacing w:before="120" w:after="60"/>
        <w:ind w:right="96"/>
      </w:pPr>
      <w:r w:rsidRPr="00E655C7">
        <w:t xml:space="preserve">Select the </w:t>
      </w:r>
      <w:r w:rsidRPr="00E655C7">
        <w:rPr>
          <w:b/>
        </w:rPr>
        <w:t>Project Numbers</w:t>
      </w:r>
      <w:r w:rsidRPr="00E655C7">
        <w:t xml:space="preserve"> above to take you directly to the project details, including relevant fields of study, Project Duties/Tasks and Locations for these projects (which are on the following pages).</w:t>
      </w:r>
    </w:p>
    <w:p w:rsidR="00E655C7" w:rsidRPr="00E655C7" w:rsidRDefault="00E655C7" w:rsidP="00E655C7">
      <w:pPr>
        <w:spacing w:before="120" w:after="60"/>
        <w:ind w:right="96"/>
      </w:pPr>
      <w:r w:rsidRPr="00E655C7">
        <w:t xml:space="preserve">Pease read though these and decide </w:t>
      </w:r>
      <w:r w:rsidRPr="00CC732B">
        <w:rPr>
          <w:b/>
        </w:rPr>
        <w:t>which 2 projects are your preferred choices</w:t>
      </w:r>
      <w:r w:rsidRPr="00E655C7">
        <w:t xml:space="preserve"> as you will need to enter these into your application.  If you require more information please contact the person listed for each project.</w:t>
      </w:r>
    </w:p>
    <w:p w:rsidR="00E655C7" w:rsidRPr="00E655C7" w:rsidRDefault="00E655C7" w:rsidP="00E655C7">
      <w:pPr>
        <w:spacing w:before="120" w:after="60"/>
        <w:ind w:right="96"/>
      </w:pPr>
    </w:p>
    <w:p w:rsidR="00E655C7" w:rsidRPr="00E655C7" w:rsidRDefault="00E655C7" w:rsidP="00E655C7">
      <w:pPr>
        <w:spacing w:before="120" w:after="60"/>
        <w:ind w:right="96"/>
      </w:pPr>
    </w:p>
    <w:p w:rsidR="009E1A05" w:rsidRDefault="00E655C7" w:rsidP="00467FFA">
      <w:pPr>
        <w:spacing w:after="0"/>
      </w:pPr>
      <w:r w:rsidRPr="00E655C7">
        <w:t xml:space="preserve">Note:  CSIRO are advertising vacation scholarships by the different business units we have.  You can apply for more than one </w:t>
      </w:r>
      <w:r w:rsidR="009E1A05">
        <w:t xml:space="preserve">CSIRO business unit, but your application for </w:t>
      </w:r>
      <w:r w:rsidR="009E1A05" w:rsidRPr="00090C92">
        <w:rPr>
          <w:b/>
        </w:rPr>
        <w:t>Energy</w:t>
      </w:r>
      <w:r w:rsidR="009E1A05" w:rsidRPr="0009087D">
        <w:t xml:space="preserve"> </w:t>
      </w:r>
      <w:r w:rsidR="009E1A05">
        <w:t xml:space="preserve">should only refer to </w:t>
      </w:r>
      <w:r w:rsidR="009E1A05" w:rsidRPr="0009087D">
        <w:t xml:space="preserve">Energy </w:t>
      </w:r>
      <w:r w:rsidR="009E1A05">
        <w:t xml:space="preserve">projects, such as </w:t>
      </w:r>
      <w:r w:rsidR="009E1A05" w:rsidRPr="00090C92">
        <w:rPr>
          <w:b/>
          <w:i/>
        </w:rPr>
        <w:t>Energy 1</w:t>
      </w:r>
      <w:r w:rsidR="009E1A05">
        <w:t xml:space="preserve">, </w:t>
      </w:r>
      <w:r w:rsidR="009E1A05" w:rsidRPr="00090C92">
        <w:rPr>
          <w:b/>
          <w:i/>
        </w:rPr>
        <w:t>Energy 2</w:t>
      </w:r>
      <w:r w:rsidR="009E1A05">
        <w:t>, etc.</w:t>
      </w:r>
    </w:p>
    <w:p w:rsidR="009E1A05" w:rsidRDefault="009E1A05" w:rsidP="009E1A05">
      <w:r>
        <w:br w:type="page"/>
      </w:r>
    </w:p>
    <w:tbl>
      <w:tblPr>
        <w:tblStyle w:val="TableGrid"/>
        <w:tblW w:w="10207" w:type="dxa"/>
        <w:tblInd w:w="-431" w:type="dxa"/>
        <w:tblLook w:val="04A0" w:firstRow="1" w:lastRow="0" w:firstColumn="1" w:lastColumn="0" w:noHBand="0" w:noVBand="1"/>
      </w:tblPr>
      <w:tblGrid>
        <w:gridCol w:w="1419"/>
        <w:gridCol w:w="8788"/>
      </w:tblGrid>
      <w:tr w:rsidR="007758CA" w:rsidTr="00A47CE3">
        <w:tc>
          <w:tcPr>
            <w:tcW w:w="1419" w:type="dxa"/>
            <w:shd w:val="clear" w:color="auto" w:fill="D9D9D9" w:themeFill="background1" w:themeFillShade="D9"/>
          </w:tcPr>
          <w:p w:rsidR="007758CA" w:rsidRPr="007758CA" w:rsidRDefault="007758CA" w:rsidP="007758CA">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788" w:type="dxa"/>
            <w:shd w:val="clear" w:color="auto" w:fill="D9D9D9" w:themeFill="background1" w:themeFillShade="D9"/>
          </w:tcPr>
          <w:p w:rsidR="007758CA" w:rsidRPr="00836C20" w:rsidRDefault="00A47CE3" w:rsidP="007758CA">
            <w:pPr>
              <w:spacing w:before="60" w:after="60"/>
              <w:ind w:right="96"/>
              <w:jc w:val="both"/>
              <w:rPr>
                <w:b/>
                <w:bCs/>
              </w:rPr>
            </w:pPr>
            <w:r>
              <w:rPr>
                <w:b/>
                <w:bCs/>
              </w:rPr>
              <w:t xml:space="preserve">Energy </w:t>
            </w:r>
            <w:r w:rsidR="007758CA" w:rsidRPr="007758CA">
              <w:rPr>
                <w:b/>
                <w:bCs/>
              </w:rPr>
              <w:t>Vacation Scholarships Project Details</w:t>
            </w:r>
          </w:p>
        </w:tc>
      </w:tr>
      <w:tr w:rsidR="00E908F3" w:rsidTr="00A47CE3">
        <w:tc>
          <w:tcPr>
            <w:tcW w:w="1419" w:type="dxa"/>
          </w:tcPr>
          <w:p w:rsidR="00E908F3" w:rsidRPr="007758CA" w:rsidRDefault="00A1447F" w:rsidP="00773F27">
            <w:pPr>
              <w:pStyle w:val="Heading1"/>
              <w:spacing w:before="60"/>
              <w:outlineLvl w:val="0"/>
              <w:rPr>
                <w:rFonts w:ascii="Calibri" w:hAnsi="Calibri"/>
                <w:sz w:val="22"/>
                <w:szCs w:val="22"/>
              </w:rPr>
            </w:pPr>
            <w:bookmarkStart w:id="1" w:name="_Land_&amp;_Water"/>
            <w:bookmarkStart w:id="2" w:name="_Energy_1"/>
            <w:bookmarkEnd w:id="1"/>
            <w:bookmarkEnd w:id="2"/>
            <w:r>
              <w:rPr>
                <w:rFonts w:ascii="Calibri" w:hAnsi="Calibri"/>
                <w:sz w:val="22"/>
                <w:szCs w:val="22"/>
              </w:rPr>
              <w:t>Energy</w:t>
            </w:r>
            <w:r w:rsidR="00E908F3">
              <w:rPr>
                <w:rFonts w:ascii="Calibri" w:hAnsi="Calibri"/>
                <w:sz w:val="22"/>
                <w:szCs w:val="22"/>
              </w:rPr>
              <w:t xml:space="preserve"> </w:t>
            </w:r>
            <w:r w:rsidR="00773F27">
              <w:rPr>
                <w:rFonts w:ascii="Calibri" w:hAnsi="Calibri"/>
                <w:sz w:val="22"/>
                <w:szCs w:val="22"/>
              </w:rPr>
              <w:t>1</w:t>
            </w:r>
          </w:p>
        </w:tc>
        <w:tc>
          <w:tcPr>
            <w:tcW w:w="8788" w:type="dxa"/>
          </w:tcPr>
          <w:p w:rsidR="00E908F3" w:rsidRPr="00836C20" w:rsidRDefault="00E908F3" w:rsidP="00773F27">
            <w:pPr>
              <w:spacing w:before="60" w:after="60"/>
              <w:ind w:right="96"/>
              <w:jc w:val="both"/>
              <w:rPr>
                <w:b/>
                <w:bCs/>
              </w:rPr>
            </w:pPr>
            <w:r w:rsidRPr="00836C20">
              <w:rPr>
                <w:b/>
                <w:bCs/>
              </w:rPr>
              <w:t>Project Title</w:t>
            </w:r>
          </w:p>
          <w:p w:rsidR="00E908F3" w:rsidRPr="00836C20" w:rsidRDefault="00A1447F" w:rsidP="000B4001">
            <w:pPr>
              <w:spacing w:after="60"/>
              <w:ind w:right="95"/>
              <w:jc w:val="both"/>
              <w:rPr>
                <w:rFonts w:cs="Arial"/>
              </w:rPr>
            </w:pPr>
            <w:r w:rsidRPr="00A1447F">
              <w:rPr>
                <w:rFonts w:cs="Arial"/>
              </w:rPr>
              <w:t>Exploring the landscape of Australia’s energy use</w:t>
            </w:r>
          </w:p>
          <w:p w:rsidR="00E908F3" w:rsidRDefault="00E908F3" w:rsidP="000B4001">
            <w:pPr>
              <w:spacing w:before="120" w:after="60"/>
              <w:ind w:right="96"/>
              <w:jc w:val="both"/>
              <w:rPr>
                <w:rFonts w:cs="Arial"/>
                <w:b/>
              </w:rPr>
            </w:pPr>
            <w:r w:rsidRPr="00836C20">
              <w:rPr>
                <w:rFonts w:cs="Arial"/>
                <w:b/>
              </w:rPr>
              <w:t>Project Description</w:t>
            </w:r>
          </w:p>
          <w:p w:rsidR="00A1447F" w:rsidRPr="00A1447F" w:rsidRDefault="00A1447F" w:rsidP="00A47CE3">
            <w:pPr>
              <w:spacing w:after="60"/>
              <w:ind w:right="96"/>
              <w:jc w:val="both"/>
              <w:rPr>
                <w:rFonts w:cs="Arial"/>
              </w:rPr>
            </w:pPr>
            <w:r w:rsidRPr="00A1447F">
              <w:rPr>
                <w:rFonts w:cs="Arial"/>
              </w:rPr>
              <w:t xml:space="preserve">The Australian Energy Use Data Model (EUDM) is a ~$19M federally-funded project focussed on unifying energy datasets from across the sector and then unlocking their hidden value.  </w:t>
            </w:r>
          </w:p>
          <w:p w:rsidR="00A1447F" w:rsidRPr="00A1447F" w:rsidRDefault="00A1447F" w:rsidP="00A1447F">
            <w:pPr>
              <w:spacing w:before="120" w:after="60"/>
              <w:ind w:right="96"/>
              <w:jc w:val="both"/>
              <w:rPr>
                <w:rFonts w:cs="Arial"/>
              </w:rPr>
            </w:pPr>
            <w:r w:rsidRPr="00A1447F">
              <w:rPr>
                <w:rFonts w:cs="Arial"/>
              </w:rPr>
              <w:t>This project will investigate the breadth of energy-related research (and data) across sectors, institutions and states in Australia to identify emerging trends in energy use, cost and generation.</w:t>
            </w:r>
          </w:p>
          <w:p w:rsidR="00A1447F" w:rsidRPr="00A1447F" w:rsidRDefault="00A1447F" w:rsidP="00A1447F">
            <w:pPr>
              <w:spacing w:before="120" w:after="60"/>
              <w:ind w:right="96"/>
              <w:jc w:val="both"/>
              <w:rPr>
                <w:rFonts w:cs="Arial"/>
              </w:rPr>
            </w:pPr>
            <w:r w:rsidRPr="00A1447F">
              <w:rPr>
                <w:rFonts w:cs="Arial"/>
              </w:rPr>
              <w:t>You will catalogue and review these data assets in response to one of several research questions on energy pricing, energy efficiency or emerging new technologies, as dependant on the experience of the successful applicant.</w:t>
            </w:r>
          </w:p>
          <w:p w:rsidR="00E908F3" w:rsidRPr="00836C20" w:rsidRDefault="00E908F3" w:rsidP="000B4001">
            <w:pPr>
              <w:spacing w:before="200" w:after="60"/>
              <w:ind w:right="96"/>
              <w:jc w:val="both"/>
              <w:rPr>
                <w:b/>
                <w:bCs/>
              </w:rPr>
            </w:pPr>
            <w:r w:rsidRPr="00836C20">
              <w:rPr>
                <w:b/>
                <w:bCs/>
              </w:rPr>
              <w:t>Project Duties/Tasks</w:t>
            </w:r>
          </w:p>
          <w:p w:rsidR="00A1447F" w:rsidRPr="00A1447F" w:rsidRDefault="00A1447F" w:rsidP="00A1447F">
            <w:pPr>
              <w:spacing w:before="60" w:after="60"/>
              <w:ind w:right="96"/>
              <w:rPr>
                <w:bCs/>
              </w:rPr>
            </w:pPr>
            <w:r w:rsidRPr="00A1447F">
              <w:rPr>
                <w:bCs/>
              </w:rPr>
              <w:t>Specific tasks will be tailored to the expertise of the successful applicant, but may include:</w:t>
            </w:r>
          </w:p>
          <w:p w:rsidR="00A1447F" w:rsidRPr="00A1447F" w:rsidRDefault="00A1447F" w:rsidP="00707590">
            <w:pPr>
              <w:pStyle w:val="ListParagraph"/>
              <w:numPr>
                <w:ilvl w:val="0"/>
                <w:numId w:val="8"/>
              </w:numPr>
              <w:spacing w:after="60"/>
              <w:ind w:left="714" w:right="96" w:hanging="357"/>
              <w:rPr>
                <w:rFonts w:asciiTheme="minorHAnsi" w:hAnsiTheme="minorHAnsi"/>
                <w:bCs/>
                <w:sz w:val="22"/>
                <w:szCs w:val="22"/>
              </w:rPr>
            </w:pPr>
            <w:r w:rsidRPr="00A1447F">
              <w:rPr>
                <w:rFonts w:asciiTheme="minorHAnsi" w:hAnsiTheme="minorHAnsi"/>
                <w:bCs/>
                <w:sz w:val="22"/>
                <w:szCs w:val="22"/>
              </w:rPr>
              <w:t xml:space="preserve">A review of literature in the field and relevant to the Australian context  </w:t>
            </w:r>
          </w:p>
          <w:p w:rsidR="00A1447F" w:rsidRPr="00A1447F" w:rsidRDefault="00A1447F" w:rsidP="00707590">
            <w:pPr>
              <w:pStyle w:val="ListParagraph"/>
              <w:numPr>
                <w:ilvl w:val="0"/>
                <w:numId w:val="8"/>
              </w:numPr>
              <w:spacing w:after="60"/>
              <w:ind w:left="714" w:right="96" w:hanging="357"/>
              <w:rPr>
                <w:rFonts w:asciiTheme="minorHAnsi" w:hAnsiTheme="minorHAnsi"/>
                <w:bCs/>
                <w:sz w:val="22"/>
                <w:szCs w:val="22"/>
              </w:rPr>
            </w:pPr>
            <w:r w:rsidRPr="00A1447F">
              <w:rPr>
                <w:rFonts w:asciiTheme="minorHAnsi" w:hAnsiTheme="minorHAnsi"/>
                <w:bCs/>
                <w:sz w:val="22"/>
                <w:szCs w:val="22"/>
              </w:rPr>
              <w:t>Documentation of evidence found throughout the investigation</w:t>
            </w:r>
          </w:p>
          <w:p w:rsidR="00A1447F" w:rsidRPr="00A1447F" w:rsidRDefault="00A1447F" w:rsidP="00707590">
            <w:pPr>
              <w:pStyle w:val="ListParagraph"/>
              <w:numPr>
                <w:ilvl w:val="0"/>
                <w:numId w:val="8"/>
              </w:numPr>
              <w:spacing w:after="60"/>
              <w:ind w:left="714" w:right="96" w:hanging="357"/>
              <w:rPr>
                <w:rFonts w:asciiTheme="minorHAnsi" w:hAnsiTheme="minorHAnsi"/>
                <w:bCs/>
                <w:sz w:val="22"/>
                <w:szCs w:val="22"/>
              </w:rPr>
            </w:pPr>
            <w:r w:rsidRPr="00A1447F">
              <w:rPr>
                <w:rFonts w:asciiTheme="minorHAnsi" w:hAnsiTheme="minorHAnsi"/>
                <w:bCs/>
                <w:sz w:val="22"/>
                <w:szCs w:val="22"/>
              </w:rPr>
              <w:t>Cataloguing and creating metadata to support the evidence base</w:t>
            </w:r>
          </w:p>
          <w:p w:rsidR="00E908F3" w:rsidRDefault="00E908F3" w:rsidP="00A1447F">
            <w:pPr>
              <w:spacing w:before="200" w:after="60"/>
              <w:ind w:right="96"/>
              <w:rPr>
                <w:b/>
                <w:bCs/>
              </w:rPr>
            </w:pPr>
            <w:r w:rsidRPr="00836C20">
              <w:rPr>
                <w:b/>
                <w:bCs/>
              </w:rPr>
              <w:t>Relevant Fields of Study</w:t>
            </w:r>
          </w:p>
          <w:p w:rsidR="00A1447F" w:rsidRPr="00A1447F" w:rsidRDefault="00A1447F" w:rsidP="00A47CE3">
            <w:pPr>
              <w:spacing w:after="20"/>
              <w:ind w:left="602" w:right="96" w:hanging="284"/>
              <w:rPr>
                <w:rFonts w:cs="Arial"/>
              </w:rPr>
            </w:pPr>
            <w:r w:rsidRPr="00A1447F">
              <w:rPr>
                <w:rFonts w:cs="Arial"/>
              </w:rPr>
              <w:t>•</w:t>
            </w:r>
            <w:r w:rsidRPr="00A1447F">
              <w:rPr>
                <w:rFonts w:cs="Arial"/>
              </w:rPr>
              <w:tab/>
              <w:t>Energy</w:t>
            </w:r>
          </w:p>
          <w:p w:rsidR="00A1447F" w:rsidRPr="00A1447F" w:rsidRDefault="00A1447F" w:rsidP="00A47CE3">
            <w:pPr>
              <w:spacing w:after="20"/>
              <w:ind w:left="602" w:right="96" w:hanging="284"/>
              <w:rPr>
                <w:rFonts w:cs="Arial"/>
              </w:rPr>
            </w:pPr>
            <w:r w:rsidRPr="00A1447F">
              <w:rPr>
                <w:rFonts w:cs="Arial"/>
              </w:rPr>
              <w:t>•</w:t>
            </w:r>
            <w:r w:rsidRPr="00A1447F">
              <w:rPr>
                <w:rFonts w:cs="Arial"/>
              </w:rPr>
              <w:tab/>
              <w:t>Engineering and/or science</w:t>
            </w:r>
          </w:p>
          <w:p w:rsidR="00A1447F" w:rsidRPr="00A1447F" w:rsidRDefault="00A1447F" w:rsidP="00A47CE3">
            <w:pPr>
              <w:spacing w:after="20"/>
              <w:ind w:left="602" w:right="96" w:hanging="284"/>
              <w:rPr>
                <w:rFonts w:cs="Arial"/>
              </w:rPr>
            </w:pPr>
            <w:r w:rsidRPr="00A1447F">
              <w:rPr>
                <w:rFonts w:cs="Arial"/>
              </w:rPr>
              <w:t>•</w:t>
            </w:r>
            <w:r w:rsidRPr="00A1447F">
              <w:rPr>
                <w:rFonts w:cs="Arial"/>
              </w:rPr>
              <w:tab/>
              <w:t>Economics</w:t>
            </w:r>
          </w:p>
          <w:p w:rsidR="00A1447F" w:rsidRPr="00A1447F" w:rsidRDefault="00A1447F" w:rsidP="00A47CE3">
            <w:pPr>
              <w:spacing w:after="20"/>
              <w:ind w:left="602" w:right="96" w:hanging="284"/>
              <w:rPr>
                <w:rFonts w:cs="Arial"/>
              </w:rPr>
            </w:pPr>
            <w:r w:rsidRPr="00A1447F">
              <w:rPr>
                <w:rFonts w:cs="Arial"/>
              </w:rPr>
              <w:t>•</w:t>
            </w:r>
            <w:r w:rsidRPr="00A1447F">
              <w:rPr>
                <w:rFonts w:cs="Arial"/>
              </w:rPr>
              <w:tab/>
              <w:t xml:space="preserve">Data collection and management </w:t>
            </w:r>
          </w:p>
          <w:p w:rsidR="00E908F3" w:rsidRPr="00836C20" w:rsidRDefault="00A1447F" w:rsidP="00A47CE3">
            <w:pPr>
              <w:spacing w:after="20"/>
              <w:ind w:left="602" w:right="96" w:hanging="284"/>
              <w:rPr>
                <w:rFonts w:cs="Arial"/>
              </w:rPr>
            </w:pPr>
            <w:r w:rsidRPr="00A1447F">
              <w:rPr>
                <w:rFonts w:cs="Arial"/>
              </w:rPr>
              <w:t>•</w:t>
            </w:r>
            <w:r w:rsidRPr="00A1447F">
              <w:rPr>
                <w:rFonts w:cs="Arial"/>
              </w:rPr>
              <w:tab/>
              <w:t>Software</w:t>
            </w:r>
          </w:p>
          <w:p w:rsidR="00E908F3" w:rsidRPr="00836C20" w:rsidRDefault="00E908F3" w:rsidP="00A47CE3">
            <w:pPr>
              <w:spacing w:before="60" w:after="60"/>
              <w:ind w:right="96"/>
              <w:rPr>
                <w:rFonts w:cs="Arial"/>
              </w:rPr>
            </w:pPr>
            <w:r w:rsidRPr="00836C20">
              <w:rPr>
                <w:rFonts w:cs="Arial"/>
                <w:b/>
              </w:rPr>
              <w:t>Location:</w:t>
            </w:r>
            <w:r w:rsidRPr="00836C20">
              <w:rPr>
                <w:rFonts w:cs="Arial"/>
              </w:rPr>
              <w:t xml:space="preserve">  </w:t>
            </w:r>
            <w:r w:rsidR="00A1447F" w:rsidRPr="00A1447F">
              <w:rPr>
                <w:rFonts w:cs="Arial"/>
              </w:rPr>
              <w:t>Newcastle</w:t>
            </w:r>
            <w:r w:rsidR="00A1447F">
              <w:rPr>
                <w:rFonts w:cs="Arial"/>
              </w:rPr>
              <w:t>, NSW</w:t>
            </w:r>
          </w:p>
          <w:p w:rsidR="00E908F3" w:rsidRPr="00836C20" w:rsidRDefault="00E908F3" w:rsidP="00A1447F">
            <w:pPr>
              <w:spacing w:after="60"/>
              <w:ind w:right="96"/>
            </w:pPr>
            <w:r w:rsidRPr="00836C20">
              <w:rPr>
                <w:rFonts w:cs="Arial"/>
                <w:b/>
              </w:rPr>
              <w:t>Contact:</w:t>
            </w:r>
            <w:r w:rsidR="00A1447F">
              <w:rPr>
                <w:rFonts w:cs="Arial"/>
                <w:b/>
              </w:rPr>
              <w:t xml:space="preserve">  </w:t>
            </w:r>
            <w:r w:rsidR="00A1447F" w:rsidRPr="00A1447F">
              <w:rPr>
                <w:rFonts w:cs="Arial"/>
              </w:rPr>
              <w:t xml:space="preserve">For more details please contact Kate Cavanagh by email </w:t>
            </w:r>
            <w:hyperlink r:id="rId10" w:history="1">
              <w:r w:rsidR="00A1447F" w:rsidRPr="00676043">
                <w:rPr>
                  <w:rStyle w:val="Hyperlink"/>
                  <w:rFonts w:cs="Arial"/>
                </w:rPr>
                <w:t>Kate.Cavanagh@csiro.au</w:t>
              </w:r>
            </w:hyperlink>
          </w:p>
        </w:tc>
      </w:tr>
      <w:tr w:rsidR="00A47CE3" w:rsidTr="00A47CE3">
        <w:tc>
          <w:tcPr>
            <w:tcW w:w="1419" w:type="dxa"/>
          </w:tcPr>
          <w:p w:rsidR="00A47CE3" w:rsidRDefault="00A47CE3" w:rsidP="00773F27">
            <w:pPr>
              <w:pStyle w:val="Heading1"/>
              <w:spacing w:before="60"/>
              <w:outlineLvl w:val="0"/>
              <w:rPr>
                <w:rFonts w:ascii="Calibri" w:hAnsi="Calibri"/>
                <w:sz w:val="22"/>
                <w:szCs w:val="22"/>
              </w:rPr>
            </w:pPr>
            <w:bookmarkStart w:id="3" w:name="_Energy_2"/>
            <w:bookmarkEnd w:id="3"/>
            <w:r>
              <w:rPr>
                <w:rFonts w:ascii="Calibri" w:hAnsi="Calibri"/>
                <w:sz w:val="22"/>
                <w:szCs w:val="22"/>
              </w:rPr>
              <w:t>Energy 2</w:t>
            </w:r>
          </w:p>
        </w:tc>
        <w:tc>
          <w:tcPr>
            <w:tcW w:w="8788" w:type="dxa"/>
          </w:tcPr>
          <w:p w:rsidR="00A47CE3" w:rsidRPr="00836C20" w:rsidRDefault="00A47CE3" w:rsidP="00A47CE3">
            <w:pPr>
              <w:spacing w:before="60" w:after="60"/>
              <w:ind w:right="96"/>
              <w:jc w:val="both"/>
              <w:rPr>
                <w:b/>
                <w:bCs/>
              </w:rPr>
            </w:pPr>
            <w:r w:rsidRPr="00836C20">
              <w:rPr>
                <w:b/>
                <w:bCs/>
              </w:rPr>
              <w:t>Project Title</w:t>
            </w:r>
          </w:p>
          <w:p w:rsidR="00A47CE3" w:rsidRPr="00836C20" w:rsidRDefault="00A47CE3" w:rsidP="00A47CE3">
            <w:pPr>
              <w:spacing w:after="60"/>
              <w:ind w:right="95"/>
              <w:jc w:val="both"/>
              <w:rPr>
                <w:rFonts w:cs="Arial"/>
              </w:rPr>
            </w:pPr>
            <w:r>
              <w:t>Trends in Australian energy storage technology</w:t>
            </w:r>
          </w:p>
          <w:p w:rsidR="00A47CE3" w:rsidRDefault="00A47CE3" w:rsidP="00A47CE3">
            <w:pPr>
              <w:spacing w:before="120" w:after="60"/>
              <w:ind w:right="96"/>
              <w:jc w:val="both"/>
              <w:rPr>
                <w:rFonts w:cs="Arial"/>
                <w:b/>
              </w:rPr>
            </w:pPr>
            <w:r w:rsidRPr="00836C20">
              <w:rPr>
                <w:rFonts w:cs="Arial"/>
                <w:b/>
              </w:rPr>
              <w:t>Project Description</w:t>
            </w:r>
          </w:p>
          <w:p w:rsidR="00A47CE3" w:rsidRPr="00CE1481" w:rsidRDefault="00A47CE3" w:rsidP="00A47CE3">
            <w:pPr>
              <w:spacing w:after="60"/>
              <w:ind w:right="96"/>
              <w:jc w:val="both"/>
              <w:rPr>
                <w:rFonts w:cs="Arial"/>
              </w:rPr>
            </w:pPr>
            <w:r w:rsidRPr="00CE1481">
              <w:rPr>
                <w:rFonts w:cs="Arial"/>
              </w:rPr>
              <w:t xml:space="preserve">Energy storage is very topical in Australia currently and a crucial link in the transition to Australia’s renewable future. Many energy storage technologies can have an impact across Australia’s energy system (from residential to grid scale). </w:t>
            </w:r>
          </w:p>
          <w:p w:rsidR="00A47CE3" w:rsidRPr="00A1447F" w:rsidRDefault="00A47CE3" w:rsidP="00A47CE3">
            <w:pPr>
              <w:spacing w:before="120" w:after="60"/>
              <w:ind w:right="96"/>
              <w:jc w:val="both"/>
              <w:rPr>
                <w:rFonts w:cs="Arial"/>
              </w:rPr>
            </w:pPr>
            <w:r w:rsidRPr="00CE1481">
              <w:rPr>
                <w:rFonts w:cs="Arial"/>
              </w:rPr>
              <w:t>This project will investigate the trends (with evidence) in energy storage technology (including batteries) for performance, economics and market in the Australian context</w:t>
            </w:r>
            <w:r w:rsidRPr="00A1447F">
              <w:rPr>
                <w:rFonts w:cs="Arial"/>
              </w:rPr>
              <w:t>.</w:t>
            </w:r>
          </w:p>
          <w:p w:rsidR="00A47CE3" w:rsidRPr="00836C20" w:rsidRDefault="00A47CE3" w:rsidP="00A47CE3">
            <w:pPr>
              <w:spacing w:before="200" w:after="60"/>
              <w:ind w:right="96"/>
              <w:jc w:val="both"/>
              <w:rPr>
                <w:b/>
                <w:bCs/>
              </w:rPr>
            </w:pPr>
            <w:r w:rsidRPr="00836C20">
              <w:rPr>
                <w:b/>
                <w:bCs/>
              </w:rPr>
              <w:t>Project Duties/Tasks</w:t>
            </w:r>
          </w:p>
          <w:p w:rsidR="00A47CE3" w:rsidRPr="00A1447F" w:rsidRDefault="00A47CE3" w:rsidP="00A47CE3">
            <w:pPr>
              <w:spacing w:before="60" w:after="60"/>
              <w:ind w:right="96"/>
              <w:rPr>
                <w:bCs/>
              </w:rPr>
            </w:pPr>
            <w:r w:rsidRPr="00A1447F">
              <w:rPr>
                <w:bCs/>
              </w:rPr>
              <w:t>Specific tasks will be tailored to the expertise of the successful applicant, but may include:</w:t>
            </w:r>
          </w:p>
          <w:p w:rsidR="00A47CE3" w:rsidRPr="00A1447F" w:rsidRDefault="00A47CE3" w:rsidP="00707590">
            <w:pPr>
              <w:pStyle w:val="ListParagraph"/>
              <w:numPr>
                <w:ilvl w:val="0"/>
                <w:numId w:val="8"/>
              </w:numPr>
              <w:spacing w:after="60"/>
              <w:ind w:left="714" w:right="96" w:hanging="357"/>
              <w:rPr>
                <w:rFonts w:asciiTheme="minorHAnsi" w:hAnsiTheme="minorHAnsi"/>
                <w:bCs/>
                <w:sz w:val="22"/>
                <w:szCs w:val="22"/>
              </w:rPr>
            </w:pPr>
            <w:r w:rsidRPr="00A1447F">
              <w:rPr>
                <w:rFonts w:asciiTheme="minorHAnsi" w:hAnsiTheme="minorHAnsi"/>
                <w:bCs/>
                <w:sz w:val="22"/>
                <w:szCs w:val="22"/>
              </w:rPr>
              <w:t xml:space="preserve">A review of literature in the field and relevant to the Australian context  </w:t>
            </w:r>
          </w:p>
          <w:p w:rsidR="00A47CE3" w:rsidRPr="00A1447F" w:rsidRDefault="00A47CE3" w:rsidP="00707590">
            <w:pPr>
              <w:pStyle w:val="ListParagraph"/>
              <w:numPr>
                <w:ilvl w:val="0"/>
                <w:numId w:val="8"/>
              </w:numPr>
              <w:spacing w:after="60"/>
              <w:ind w:left="714" w:right="96" w:hanging="357"/>
              <w:rPr>
                <w:rFonts w:asciiTheme="minorHAnsi" w:hAnsiTheme="minorHAnsi"/>
                <w:bCs/>
                <w:sz w:val="22"/>
                <w:szCs w:val="22"/>
              </w:rPr>
            </w:pPr>
            <w:r w:rsidRPr="00A1447F">
              <w:rPr>
                <w:rFonts w:asciiTheme="minorHAnsi" w:hAnsiTheme="minorHAnsi"/>
                <w:bCs/>
                <w:sz w:val="22"/>
                <w:szCs w:val="22"/>
              </w:rPr>
              <w:t>Documentation of evidence found throughout the investigation</w:t>
            </w:r>
          </w:p>
          <w:p w:rsidR="00A47CE3" w:rsidRPr="00A1447F" w:rsidRDefault="00A47CE3" w:rsidP="00707590">
            <w:pPr>
              <w:pStyle w:val="ListParagraph"/>
              <w:numPr>
                <w:ilvl w:val="0"/>
                <w:numId w:val="8"/>
              </w:numPr>
              <w:spacing w:after="60"/>
              <w:ind w:left="714" w:right="96" w:hanging="357"/>
              <w:rPr>
                <w:rFonts w:asciiTheme="minorHAnsi" w:hAnsiTheme="minorHAnsi"/>
                <w:bCs/>
                <w:sz w:val="22"/>
                <w:szCs w:val="22"/>
              </w:rPr>
            </w:pPr>
            <w:r w:rsidRPr="00A1447F">
              <w:rPr>
                <w:rFonts w:asciiTheme="minorHAnsi" w:hAnsiTheme="minorHAnsi"/>
                <w:bCs/>
                <w:sz w:val="22"/>
                <w:szCs w:val="22"/>
              </w:rPr>
              <w:t>Cataloguing and creating metadata to support the evidence base</w:t>
            </w:r>
          </w:p>
          <w:p w:rsidR="00A47CE3" w:rsidRDefault="00A47CE3" w:rsidP="00A47CE3">
            <w:pPr>
              <w:spacing w:before="120" w:after="60"/>
              <w:ind w:right="96"/>
              <w:rPr>
                <w:b/>
                <w:bCs/>
              </w:rPr>
            </w:pPr>
            <w:r w:rsidRPr="00836C20">
              <w:rPr>
                <w:b/>
                <w:bCs/>
              </w:rPr>
              <w:t>Relevant Fields of Study</w:t>
            </w:r>
          </w:p>
          <w:p w:rsidR="00A47CE3" w:rsidRPr="00A1447F" w:rsidRDefault="00A47CE3" w:rsidP="00A47CE3">
            <w:pPr>
              <w:spacing w:after="20"/>
              <w:ind w:left="602" w:right="96" w:hanging="284"/>
              <w:rPr>
                <w:rFonts w:cs="Arial"/>
              </w:rPr>
            </w:pPr>
            <w:r w:rsidRPr="00A1447F">
              <w:rPr>
                <w:rFonts w:cs="Arial"/>
              </w:rPr>
              <w:t>•</w:t>
            </w:r>
            <w:r w:rsidRPr="00A1447F">
              <w:rPr>
                <w:rFonts w:cs="Arial"/>
              </w:rPr>
              <w:tab/>
              <w:t>Energy</w:t>
            </w:r>
          </w:p>
          <w:p w:rsidR="00A47CE3" w:rsidRPr="00A1447F" w:rsidRDefault="00A47CE3" w:rsidP="00A47CE3">
            <w:pPr>
              <w:spacing w:after="20"/>
              <w:ind w:left="602" w:right="96" w:hanging="284"/>
              <w:rPr>
                <w:rFonts w:cs="Arial"/>
              </w:rPr>
            </w:pPr>
            <w:r w:rsidRPr="00A1447F">
              <w:rPr>
                <w:rFonts w:cs="Arial"/>
              </w:rPr>
              <w:t>•</w:t>
            </w:r>
            <w:r w:rsidRPr="00A1447F">
              <w:rPr>
                <w:rFonts w:cs="Arial"/>
              </w:rPr>
              <w:tab/>
              <w:t>Engineering and/or science</w:t>
            </w:r>
          </w:p>
          <w:p w:rsidR="00A47CE3" w:rsidRPr="00A1447F" w:rsidRDefault="00A47CE3" w:rsidP="00A47CE3">
            <w:pPr>
              <w:spacing w:after="20"/>
              <w:ind w:left="602" w:right="96" w:hanging="284"/>
              <w:rPr>
                <w:rFonts w:cs="Arial"/>
              </w:rPr>
            </w:pPr>
            <w:r w:rsidRPr="00A1447F">
              <w:rPr>
                <w:rFonts w:cs="Arial"/>
              </w:rPr>
              <w:t>•</w:t>
            </w:r>
            <w:r w:rsidRPr="00A1447F">
              <w:rPr>
                <w:rFonts w:cs="Arial"/>
              </w:rPr>
              <w:tab/>
              <w:t>Economics</w:t>
            </w:r>
          </w:p>
          <w:p w:rsidR="00A47CE3" w:rsidRPr="00836C20" w:rsidRDefault="00A47CE3" w:rsidP="00A47CE3">
            <w:pPr>
              <w:spacing w:after="20"/>
              <w:ind w:left="602" w:right="96" w:hanging="284"/>
              <w:rPr>
                <w:rFonts w:cs="Arial"/>
              </w:rPr>
            </w:pPr>
            <w:r w:rsidRPr="00A1447F">
              <w:rPr>
                <w:rFonts w:cs="Arial"/>
              </w:rPr>
              <w:t>•</w:t>
            </w:r>
            <w:r w:rsidRPr="00A1447F">
              <w:rPr>
                <w:rFonts w:cs="Arial"/>
              </w:rPr>
              <w:tab/>
            </w:r>
            <w:r>
              <w:rPr>
                <w:rFonts w:cs="Arial"/>
              </w:rPr>
              <w:t xml:space="preserve">Data collection and management </w:t>
            </w:r>
          </w:p>
          <w:p w:rsidR="00A47CE3" w:rsidRPr="00836C20" w:rsidRDefault="00A47CE3" w:rsidP="00A47CE3">
            <w:pPr>
              <w:spacing w:before="60" w:after="60"/>
              <w:ind w:right="96"/>
              <w:rPr>
                <w:rFonts w:cs="Arial"/>
              </w:rPr>
            </w:pPr>
            <w:r w:rsidRPr="00836C20">
              <w:rPr>
                <w:rFonts w:cs="Arial"/>
                <w:b/>
              </w:rPr>
              <w:t>Location:</w:t>
            </w:r>
            <w:r w:rsidRPr="00836C20">
              <w:rPr>
                <w:rFonts w:cs="Arial"/>
              </w:rPr>
              <w:t xml:space="preserve">  </w:t>
            </w:r>
            <w:r w:rsidRPr="00A1447F">
              <w:rPr>
                <w:rFonts w:cs="Arial"/>
              </w:rPr>
              <w:t>Newcastle</w:t>
            </w:r>
            <w:r>
              <w:rPr>
                <w:rFonts w:cs="Arial"/>
              </w:rPr>
              <w:t>, NSW</w:t>
            </w:r>
          </w:p>
          <w:p w:rsidR="00A47CE3" w:rsidRPr="00836C20" w:rsidRDefault="00A47CE3" w:rsidP="00A47CE3">
            <w:pPr>
              <w:spacing w:before="60" w:after="60"/>
              <w:ind w:right="96"/>
              <w:jc w:val="both"/>
              <w:rPr>
                <w:b/>
                <w:bCs/>
              </w:rPr>
            </w:pPr>
            <w:r w:rsidRPr="00836C20">
              <w:rPr>
                <w:rFonts w:cs="Arial"/>
                <w:b/>
              </w:rPr>
              <w:t>Contact:</w:t>
            </w:r>
            <w:r>
              <w:rPr>
                <w:rFonts w:cs="Arial"/>
                <w:b/>
              </w:rPr>
              <w:t xml:space="preserve">  </w:t>
            </w:r>
            <w:r w:rsidRPr="00A1447F">
              <w:rPr>
                <w:rFonts w:cs="Arial"/>
              </w:rPr>
              <w:t xml:space="preserve">For more details please contact Kate Cavanagh by email </w:t>
            </w:r>
            <w:hyperlink r:id="rId11" w:history="1">
              <w:r w:rsidRPr="00676043">
                <w:rPr>
                  <w:rStyle w:val="Hyperlink"/>
                  <w:rFonts w:cs="Arial"/>
                </w:rPr>
                <w:t>Kate.Cavanagh@csiro.au</w:t>
              </w:r>
            </w:hyperlink>
          </w:p>
        </w:tc>
      </w:tr>
      <w:tr w:rsidR="00A47CE3" w:rsidTr="00E45265">
        <w:tc>
          <w:tcPr>
            <w:tcW w:w="1419" w:type="dxa"/>
            <w:shd w:val="clear" w:color="auto" w:fill="D9D9D9" w:themeFill="background1" w:themeFillShade="D9"/>
          </w:tcPr>
          <w:p w:rsidR="00A47CE3" w:rsidRPr="007758CA" w:rsidRDefault="00A47CE3" w:rsidP="00E45265">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788" w:type="dxa"/>
            <w:shd w:val="clear" w:color="auto" w:fill="D9D9D9" w:themeFill="background1" w:themeFillShade="D9"/>
          </w:tcPr>
          <w:p w:rsidR="00A47CE3" w:rsidRPr="00836C20" w:rsidRDefault="00A47CE3" w:rsidP="00E45265">
            <w:pPr>
              <w:spacing w:before="60" w:after="60"/>
              <w:ind w:right="96"/>
              <w:jc w:val="both"/>
              <w:rPr>
                <w:b/>
                <w:bCs/>
              </w:rPr>
            </w:pPr>
            <w:r>
              <w:rPr>
                <w:b/>
                <w:bCs/>
              </w:rPr>
              <w:t>Energy</w:t>
            </w:r>
            <w:r w:rsidRPr="007758CA">
              <w:rPr>
                <w:b/>
                <w:bCs/>
              </w:rPr>
              <w:t xml:space="preserve"> Vacation Scholarships Project Details</w:t>
            </w:r>
          </w:p>
        </w:tc>
      </w:tr>
      <w:tr w:rsidR="00E15A46" w:rsidTr="00A47CE3">
        <w:tc>
          <w:tcPr>
            <w:tcW w:w="1419" w:type="dxa"/>
          </w:tcPr>
          <w:p w:rsidR="00E15A46" w:rsidRPr="007758CA" w:rsidRDefault="00E15A46" w:rsidP="00A47CE3">
            <w:pPr>
              <w:pStyle w:val="Heading1"/>
              <w:spacing w:before="60"/>
              <w:outlineLvl w:val="0"/>
              <w:rPr>
                <w:rFonts w:ascii="Calibri" w:hAnsi="Calibri"/>
                <w:sz w:val="22"/>
                <w:szCs w:val="22"/>
              </w:rPr>
            </w:pPr>
            <w:bookmarkStart w:id="4" w:name="_Land_&amp;_Water_1"/>
            <w:bookmarkStart w:id="5" w:name="_Energy_3"/>
            <w:bookmarkEnd w:id="4"/>
            <w:bookmarkEnd w:id="5"/>
            <w:r>
              <w:rPr>
                <w:rFonts w:ascii="Calibri" w:hAnsi="Calibri"/>
                <w:sz w:val="22"/>
                <w:szCs w:val="22"/>
              </w:rPr>
              <w:t xml:space="preserve">Energy </w:t>
            </w:r>
            <w:r w:rsidR="00773F27">
              <w:rPr>
                <w:rFonts w:ascii="Calibri" w:hAnsi="Calibri"/>
                <w:sz w:val="22"/>
                <w:szCs w:val="22"/>
              </w:rPr>
              <w:t>3</w:t>
            </w:r>
          </w:p>
        </w:tc>
        <w:tc>
          <w:tcPr>
            <w:tcW w:w="8788" w:type="dxa"/>
          </w:tcPr>
          <w:p w:rsidR="00E15A46" w:rsidRPr="00836C20" w:rsidRDefault="00E15A46" w:rsidP="00A47CE3">
            <w:pPr>
              <w:spacing w:before="60" w:after="60"/>
              <w:ind w:right="96"/>
              <w:jc w:val="both"/>
              <w:rPr>
                <w:b/>
                <w:bCs/>
              </w:rPr>
            </w:pPr>
            <w:r w:rsidRPr="00836C20">
              <w:rPr>
                <w:b/>
                <w:bCs/>
              </w:rPr>
              <w:t>Project Title</w:t>
            </w:r>
          </w:p>
          <w:p w:rsidR="00E15A46" w:rsidRDefault="00E15A46" w:rsidP="009B6F17">
            <w:pPr>
              <w:spacing w:before="120" w:after="60"/>
              <w:ind w:right="96"/>
              <w:jc w:val="both"/>
            </w:pPr>
            <w:r w:rsidRPr="00E15A46">
              <w:t xml:space="preserve">Energy Data Analysis software development </w:t>
            </w:r>
          </w:p>
          <w:p w:rsidR="00E15A46" w:rsidRDefault="00E15A46" w:rsidP="009B6F17">
            <w:pPr>
              <w:spacing w:before="120" w:after="60"/>
              <w:ind w:right="96"/>
              <w:jc w:val="both"/>
              <w:rPr>
                <w:rFonts w:cs="Arial"/>
                <w:b/>
              </w:rPr>
            </w:pPr>
            <w:r w:rsidRPr="00836C20">
              <w:rPr>
                <w:rFonts w:cs="Arial"/>
                <w:b/>
              </w:rPr>
              <w:t>Project Description</w:t>
            </w:r>
          </w:p>
          <w:p w:rsidR="00E15A46" w:rsidRPr="00A1447F" w:rsidRDefault="00E15A46" w:rsidP="009B6F17">
            <w:pPr>
              <w:spacing w:before="120" w:after="60"/>
              <w:ind w:right="96"/>
              <w:jc w:val="both"/>
              <w:rPr>
                <w:rFonts w:cs="Arial"/>
              </w:rPr>
            </w:pPr>
            <w:r w:rsidRPr="00E15A46">
              <w:rPr>
                <w:rFonts w:cs="Arial"/>
              </w:rPr>
              <w:t>Software model development, primarily in python, for use in multiple scale, temporal and spatially disaggregated, analysis of electrical load usage and network impacts</w:t>
            </w:r>
            <w:r w:rsidRPr="00A1447F">
              <w:rPr>
                <w:rFonts w:cs="Arial"/>
              </w:rPr>
              <w:t>.</w:t>
            </w:r>
          </w:p>
          <w:p w:rsidR="00E15A46" w:rsidRPr="00836C20" w:rsidRDefault="00E15A46" w:rsidP="009B6F17">
            <w:pPr>
              <w:spacing w:before="200" w:after="60"/>
              <w:ind w:right="96"/>
              <w:jc w:val="both"/>
              <w:rPr>
                <w:b/>
                <w:bCs/>
              </w:rPr>
            </w:pPr>
            <w:r w:rsidRPr="00836C20">
              <w:rPr>
                <w:b/>
                <w:bCs/>
              </w:rPr>
              <w:t>Project Duties/Tasks</w:t>
            </w:r>
          </w:p>
          <w:p w:rsidR="00E15A46" w:rsidRPr="0048051B" w:rsidRDefault="00E15A46" w:rsidP="00E15A46">
            <w:pPr>
              <w:spacing w:before="60" w:after="60"/>
            </w:pPr>
            <w:r w:rsidRPr="0048051B">
              <w:t>Two alternative projects are presented, the choice depending on the aptitude and interests of the successful candidate.</w:t>
            </w:r>
          </w:p>
          <w:p w:rsidR="00E15A46" w:rsidRDefault="00E15A46" w:rsidP="00707590">
            <w:pPr>
              <w:pStyle w:val="ListParagraph"/>
              <w:numPr>
                <w:ilvl w:val="0"/>
                <w:numId w:val="5"/>
              </w:numPr>
              <w:spacing w:before="60" w:after="60"/>
              <w:ind w:left="459"/>
              <w:rPr>
                <w:rFonts w:asciiTheme="minorHAnsi" w:hAnsiTheme="minorHAnsi"/>
                <w:sz w:val="22"/>
                <w:szCs w:val="22"/>
              </w:rPr>
            </w:pPr>
            <w:r w:rsidRPr="0048051B">
              <w:rPr>
                <w:rFonts w:asciiTheme="minorHAnsi" w:hAnsiTheme="minorHAnsi"/>
                <w:sz w:val="22"/>
                <w:szCs w:val="22"/>
              </w:rPr>
              <w:t xml:space="preserve">Rewrite existing analysis tools that are currently expressed in </w:t>
            </w:r>
            <w:proofErr w:type="spellStart"/>
            <w:r w:rsidRPr="0048051B">
              <w:rPr>
                <w:rFonts w:asciiTheme="minorHAnsi" w:hAnsiTheme="minorHAnsi"/>
                <w:sz w:val="22"/>
                <w:szCs w:val="22"/>
              </w:rPr>
              <w:t>Matlab</w:t>
            </w:r>
            <w:proofErr w:type="spellEnd"/>
            <w:r w:rsidRPr="0048051B">
              <w:rPr>
                <w:rFonts w:asciiTheme="minorHAnsi" w:hAnsiTheme="minorHAnsi"/>
                <w:sz w:val="22"/>
                <w:szCs w:val="22"/>
              </w:rPr>
              <w:t xml:space="preserve"> or Excel to perform analysis calculations on energy use at the scale of individual customer, through zone substation and distribution network service provider. For background reading see </w:t>
            </w:r>
            <w:r w:rsidRPr="0048051B">
              <w:rPr>
                <w:rFonts w:asciiTheme="minorHAnsi" w:hAnsiTheme="minorHAnsi"/>
                <w:i/>
                <w:sz w:val="22"/>
                <w:szCs w:val="22"/>
              </w:rPr>
              <w:t>Economic benefits of the Electricity Network Transformation Roadmap: Technical report</w:t>
            </w:r>
            <w:r w:rsidRPr="0048051B">
              <w:rPr>
                <w:rFonts w:asciiTheme="minorHAnsi" w:hAnsiTheme="minorHAnsi"/>
                <w:sz w:val="22"/>
                <w:szCs w:val="22"/>
              </w:rPr>
              <w:t>, Energy Networks Australia, 2017</w:t>
            </w:r>
          </w:p>
          <w:p w:rsidR="00E15A46" w:rsidRPr="0048051B" w:rsidRDefault="00E15A46" w:rsidP="00E15A46">
            <w:pPr>
              <w:pStyle w:val="ListParagraph"/>
              <w:spacing w:before="60" w:after="60"/>
              <w:ind w:left="360"/>
              <w:rPr>
                <w:rFonts w:asciiTheme="minorHAnsi" w:hAnsiTheme="minorHAnsi"/>
                <w:sz w:val="22"/>
                <w:szCs w:val="22"/>
              </w:rPr>
            </w:pPr>
          </w:p>
          <w:p w:rsidR="00E15A46" w:rsidRPr="0048051B" w:rsidRDefault="00E15A46" w:rsidP="00E15A46">
            <w:pPr>
              <w:spacing w:before="60" w:after="60"/>
            </w:pPr>
            <w:r w:rsidRPr="0048051B">
              <w:t>OR</w:t>
            </w:r>
          </w:p>
          <w:p w:rsidR="00E15A46" w:rsidRPr="0048051B" w:rsidRDefault="00E15A46" w:rsidP="00707590">
            <w:pPr>
              <w:pStyle w:val="ListParagraph"/>
              <w:numPr>
                <w:ilvl w:val="0"/>
                <w:numId w:val="5"/>
              </w:numPr>
              <w:spacing w:before="60" w:after="60"/>
              <w:ind w:left="459"/>
              <w:rPr>
                <w:rFonts w:asciiTheme="minorHAnsi" w:hAnsiTheme="minorHAnsi"/>
                <w:sz w:val="22"/>
                <w:szCs w:val="22"/>
              </w:rPr>
            </w:pPr>
            <w:r w:rsidRPr="0048051B">
              <w:rPr>
                <w:rFonts w:asciiTheme="minorHAnsi" w:hAnsiTheme="minorHAnsi"/>
                <w:sz w:val="22"/>
                <w:szCs w:val="22"/>
              </w:rPr>
              <w:t>Write a library module of functions to</w:t>
            </w:r>
          </w:p>
          <w:p w:rsidR="00E15A46" w:rsidRPr="0048051B" w:rsidRDefault="00E15A46" w:rsidP="00707590">
            <w:pPr>
              <w:pStyle w:val="ListParagraph"/>
              <w:numPr>
                <w:ilvl w:val="2"/>
                <w:numId w:val="5"/>
              </w:numPr>
              <w:spacing w:before="60" w:after="60"/>
              <w:ind w:left="1080"/>
              <w:rPr>
                <w:rFonts w:asciiTheme="minorHAnsi" w:hAnsiTheme="minorHAnsi"/>
                <w:sz w:val="22"/>
                <w:szCs w:val="22"/>
              </w:rPr>
            </w:pPr>
            <w:r w:rsidRPr="0048051B">
              <w:rPr>
                <w:rFonts w:asciiTheme="minorHAnsi" w:hAnsiTheme="minorHAnsi"/>
                <w:sz w:val="22"/>
                <w:szCs w:val="22"/>
              </w:rPr>
              <w:t xml:space="preserve">enable data to be aggregated or disaggregated over arbitrary sets of (spatial or temporal) partitions and sub-partitions including enabling parallel or batch scheduled processing and </w:t>
            </w:r>
          </w:p>
          <w:p w:rsidR="00E15A46" w:rsidRPr="0048051B" w:rsidRDefault="00E15A46" w:rsidP="00707590">
            <w:pPr>
              <w:pStyle w:val="ListParagraph"/>
              <w:numPr>
                <w:ilvl w:val="2"/>
                <w:numId w:val="5"/>
              </w:numPr>
              <w:spacing w:before="60" w:after="60"/>
              <w:ind w:left="1080"/>
              <w:rPr>
                <w:rFonts w:asciiTheme="minorHAnsi" w:hAnsiTheme="minorHAnsi"/>
                <w:sz w:val="22"/>
                <w:szCs w:val="22"/>
              </w:rPr>
            </w:pPr>
            <w:r w:rsidRPr="0048051B">
              <w:rPr>
                <w:rFonts w:asciiTheme="minorHAnsi" w:hAnsiTheme="minorHAnsi"/>
                <w:sz w:val="22"/>
                <w:szCs w:val="22"/>
              </w:rPr>
              <w:t xml:space="preserve">optimisation of processing time through choice of calculation workflow </w:t>
            </w:r>
          </w:p>
          <w:p w:rsidR="00E15A46" w:rsidRPr="0048051B" w:rsidRDefault="00E15A46" w:rsidP="00E15A46">
            <w:pPr>
              <w:spacing w:before="60" w:after="60"/>
            </w:pPr>
            <w:r w:rsidRPr="0048051B">
              <w:t>For background reading, see Do V.H., C. Thomas-</w:t>
            </w:r>
            <w:proofErr w:type="spellStart"/>
            <w:r w:rsidRPr="0048051B">
              <w:t>Agnan</w:t>
            </w:r>
            <w:proofErr w:type="spellEnd"/>
            <w:r w:rsidRPr="0048051B">
              <w:t xml:space="preserve"> and A. </w:t>
            </w:r>
            <w:proofErr w:type="spellStart"/>
            <w:r w:rsidRPr="0048051B">
              <w:t>Vanhems</w:t>
            </w:r>
            <w:proofErr w:type="spellEnd"/>
            <w:r w:rsidRPr="0048051B">
              <w:t xml:space="preserve"> 2014, </w:t>
            </w:r>
            <w:r w:rsidRPr="0048051B">
              <w:rPr>
                <w:i/>
              </w:rPr>
              <w:t>Spatial reallocation of areal data – another look at basic methods</w:t>
            </w:r>
            <w:r w:rsidRPr="0048051B">
              <w:t>, Toulouse School of Economics, France, Working Paper TSE‐397.</w:t>
            </w:r>
          </w:p>
          <w:p w:rsidR="00E15A46" w:rsidRDefault="00E15A46" w:rsidP="009B6F17">
            <w:pPr>
              <w:spacing w:before="200" w:after="60"/>
              <w:ind w:right="96"/>
              <w:rPr>
                <w:b/>
                <w:bCs/>
              </w:rPr>
            </w:pPr>
            <w:r w:rsidRPr="00836C20">
              <w:rPr>
                <w:b/>
                <w:bCs/>
              </w:rPr>
              <w:t>Relevant Fields of Study</w:t>
            </w:r>
          </w:p>
          <w:p w:rsidR="00E15A46" w:rsidRPr="0048051B" w:rsidRDefault="00E15A46" w:rsidP="00E15A46">
            <w:pPr>
              <w:spacing w:before="60" w:after="60"/>
            </w:pPr>
            <w:r w:rsidRPr="0048051B">
              <w:t>This project is most suitable for students in the following field/s of study:</w:t>
            </w:r>
          </w:p>
          <w:p w:rsidR="00E15A46" w:rsidRPr="0048051B" w:rsidRDefault="00E15A46" w:rsidP="00E15A46">
            <w:pPr>
              <w:spacing w:before="60" w:after="60"/>
            </w:pPr>
            <w:r w:rsidRPr="0048051B">
              <w:t>Software engineering/ programming</w:t>
            </w:r>
          </w:p>
          <w:p w:rsidR="00E15A46" w:rsidRPr="0048051B" w:rsidRDefault="00E15A46" w:rsidP="00707590">
            <w:pPr>
              <w:pStyle w:val="ListParagraph"/>
              <w:numPr>
                <w:ilvl w:val="0"/>
                <w:numId w:val="9"/>
              </w:numPr>
              <w:spacing w:before="60" w:after="60"/>
              <w:rPr>
                <w:rFonts w:asciiTheme="minorHAnsi" w:hAnsiTheme="minorHAnsi"/>
                <w:sz w:val="22"/>
                <w:szCs w:val="22"/>
              </w:rPr>
            </w:pPr>
            <w:r w:rsidRPr="0048051B">
              <w:rPr>
                <w:rFonts w:asciiTheme="minorHAnsi" w:hAnsiTheme="minorHAnsi"/>
                <w:sz w:val="22"/>
                <w:szCs w:val="22"/>
              </w:rPr>
              <w:t xml:space="preserve">With a programming focus - preferably with familiarity with python and awareness of </w:t>
            </w:r>
            <w:proofErr w:type="spellStart"/>
            <w:r w:rsidRPr="0048051B">
              <w:rPr>
                <w:rFonts w:asciiTheme="minorHAnsi" w:hAnsiTheme="minorHAnsi"/>
                <w:sz w:val="22"/>
                <w:szCs w:val="22"/>
              </w:rPr>
              <w:t>Matlab</w:t>
            </w:r>
            <w:proofErr w:type="spellEnd"/>
            <w:r w:rsidRPr="0048051B">
              <w:rPr>
                <w:rFonts w:asciiTheme="minorHAnsi" w:hAnsiTheme="minorHAnsi"/>
                <w:sz w:val="22"/>
                <w:szCs w:val="22"/>
              </w:rPr>
              <w:t xml:space="preserve"> and Excel</w:t>
            </w:r>
          </w:p>
          <w:p w:rsidR="00E15A46" w:rsidRPr="0048051B" w:rsidRDefault="00E15A46" w:rsidP="00707590">
            <w:pPr>
              <w:pStyle w:val="ListParagraph"/>
              <w:numPr>
                <w:ilvl w:val="0"/>
                <w:numId w:val="9"/>
              </w:numPr>
              <w:spacing w:before="60" w:after="60"/>
              <w:rPr>
                <w:rFonts w:asciiTheme="minorHAnsi" w:hAnsiTheme="minorHAnsi"/>
                <w:sz w:val="22"/>
                <w:szCs w:val="22"/>
              </w:rPr>
            </w:pPr>
            <w:r w:rsidRPr="0048051B">
              <w:rPr>
                <w:rFonts w:asciiTheme="minorHAnsi" w:hAnsiTheme="minorHAnsi"/>
                <w:sz w:val="22"/>
                <w:szCs w:val="22"/>
              </w:rPr>
              <w:t>With a computer science/ mathematics focus - some familiarity with group theory and shortest path optimisation in graphs.</w:t>
            </w:r>
          </w:p>
          <w:p w:rsidR="00E15A46" w:rsidRPr="00836C20" w:rsidRDefault="00E15A46" w:rsidP="009B6F17">
            <w:pPr>
              <w:spacing w:after="60"/>
              <w:ind w:right="95"/>
              <w:rPr>
                <w:rFonts w:cs="Arial"/>
              </w:rPr>
            </w:pPr>
            <w:r w:rsidRPr="00836C20">
              <w:rPr>
                <w:rFonts w:cs="Arial"/>
                <w:b/>
              </w:rPr>
              <w:t>Location:</w:t>
            </w:r>
            <w:r w:rsidRPr="00836C20">
              <w:rPr>
                <w:rFonts w:cs="Arial"/>
              </w:rPr>
              <w:t xml:space="preserve">  </w:t>
            </w:r>
            <w:r w:rsidRPr="00A1447F">
              <w:rPr>
                <w:rFonts w:cs="Arial"/>
              </w:rPr>
              <w:t>Newcastle</w:t>
            </w:r>
            <w:r>
              <w:rPr>
                <w:rFonts w:cs="Arial"/>
              </w:rPr>
              <w:t>, NSW</w:t>
            </w:r>
          </w:p>
          <w:p w:rsidR="00E15A46" w:rsidRPr="00836C20" w:rsidRDefault="00E15A46" w:rsidP="00E15A46">
            <w:pPr>
              <w:spacing w:after="60"/>
              <w:ind w:right="96"/>
            </w:pPr>
            <w:r w:rsidRPr="00836C20">
              <w:rPr>
                <w:rFonts w:cs="Arial"/>
                <w:b/>
              </w:rPr>
              <w:t>Contact:</w:t>
            </w:r>
            <w:r>
              <w:rPr>
                <w:rFonts w:cs="Arial"/>
                <w:b/>
              </w:rPr>
              <w:t xml:space="preserve">  </w:t>
            </w:r>
            <w:r w:rsidRPr="00A1447F">
              <w:rPr>
                <w:rFonts w:cs="Arial"/>
              </w:rPr>
              <w:t xml:space="preserve">For more details please contact </w:t>
            </w:r>
            <w:r w:rsidRPr="00E15A46">
              <w:rPr>
                <w:rFonts w:cs="Arial"/>
              </w:rPr>
              <w:t xml:space="preserve">Thomas Brinsmead </w:t>
            </w:r>
            <w:r w:rsidRPr="00A1447F">
              <w:rPr>
                <w:rFonts w:cs="Arial"/>
              </w:rPr>
              <w:t xml:space="preserve">by </w:t>
            </w:r>
            <w:r w:rsidRPr="00E15A46">
              <w:rPr>
                <w:rFonts w:cs="Arial"/>
              </w:rPr>
              <w:t xml:space="preserve">phone on (02) 4960 6143 or email </w:t>
            </w:r>
            <w:hyperlink r:id="rId12" w:history="1">
              <w:r w:rsidRPr="00676043">
                <w:rPr>
                  <w:rStyle w:val="Hyperlink"/>
                  <w:rFonts w:cs="Arial"/>
                </w:rPr>
                <w:t>thomas.brinsmead@csiro.au</w:t>
              </w:r>
            </w:hyperlink>
            <w:r>
              <w:rPr>
                <w:rFonts w:cs="Arial"/>
              </w:rPr>
              <w:t xml:space="preserve"> </w:t>
            </w:r>
          </w:p>
        </w:tc>
      </w:tr>
    </w:tbl>
    <w:p w:rsidR="00A47CE3" w:rsidRDefault="00A47CE3">
      <w:r>
        <w:rPr>
          <w:b/>
        </w:rPr>
        <w:br w:type="page"/>
      </w:r>
    </w:p>
    <w:tbl>
      <w:tblPr>
        <w:tblStyle w:val="TableGrid"/>
        <w:tblW w:w="10207" w:type="dxa"/>
        <w:tblInd w:w="-431" w:type="dxa"/>
        <w:tblLook w:val="04A0" w:firstRow="1" w:lastRow="0" w:firstColumn="1" w:lastColumn="0" w:noHBand="0" w:noVBand="1"/>
      </w:tblPr>
      <w:tblGrid>
        <w:gridCol w:w="1419"/>
        <w:gridCol w:w="8788"/>
      </w:tblGrid>
      <w:tr w:rsidR="00A47CE3" w:rsidTr="00937953">
        <w:tc>
          <w:tcPr>
            <w:tcW w:w="1419" w:type="dxa"/>
            <w:shd w:val="clear" w:color="auto" w:fill="D9D9D9" w:themeFill="background1" w:themeFillShade="D9"/>
          </w:tcPr>
          <w:p w:rsidR="00A47CE3" w:rsidRPr="007758CA" w:rsidRDefault="00A47CE3" w:rsidP="00E45265">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788" w:type="dxa"/>
            <w:shd w:val="clear" w:color="auto" w:fill="D9D9D9" w:themeFill="background1" w:themeFillShade="D9"/>
          </w:tcPr>
          <w:p w:rsidR="00A47CE3" w:rsidRPr="00836C20" w:rsidRDefault="00A47CE3" w:rsidP="00E45265">
            <w:pPr>
              <w:spacing w:before="60" w:after="60"/>
              <w:ind w:right="96"/>
              <w:jc w:val="both"/>
              <w:rPr>
                <w:b/>
                <w:bCs/>
              </w:rPr>
            </w:pPr>
            <w:r>
              <w:rPr>
                <w:b/>
                <w:bCs/>
              </w:rPr>
              <w:t>Energy</w:t>
            </w:r>
            <w:r w:rsidRPr="007758CA">
              <w:rPr>
                <w:b/>
                <w:bCs/>
              </w:rPr>
              <w:t xml:space="preserve"> Vacation Scholarships Project Details</w:t>
            </w:r>
          </w:p>
        </w:tc>
      </w:tr>
      <w:tr w:rsidR="00773F27" w:rsidTr="00937953">
        <w:tc>
          <w:tcPr>
            <w:tcW w:w="1419" w:type="dxa"/>
          </w:tcPr>
          <w:p w:rsidR="00773F27" w:rsidRPr="007758CA" w:rsidRDefault="00773F27" w:rsidP="00A47CE3">
            <w:pPr>
              <w:pStyle w:val="Heading1"/>
              <w:spacing w:before="60"/>
              <w:outlineLvl w:val="0"/>
              <w:rPr>
                <w:rFonts w:ascii="Calibri" w:hAnsi="Calibri"/>
                <w:sz w:val="22"/>
                <w:szCs w:val="22"/>
              </w:rPr>
            </w:pPr>
            <w:bookmarkStart w:id="6" w:name="_Energy_4"/>
            <w:bookmarkEnd w:id="6"/>
            <w:r>
              <w:rPr>
                <w:rFonts w:ascii="Calibri" w:hAnsi="Calibri"/>
                <w:sz w:val="22"/>
                <w:szCs w:val="22"/>
              </w:rPr>
              <w:t>Energy 4</w:t>
            </w:r>
          </w:p>
        </w:tc>
        <w:tc>
          <w:tcPr>
            <w:tcW w:w="8788" w:type="dxa"/>
          </w:tcPr>
          <w:p w:rsidR="00A47CE3" w:rsidRPr="00836C20" w:rsidRDefault="00A47CE3" w:rsidP="00A47CE3">
            <w:pPr>
              <w:spacing w:before="60" w:after="60"/>
              <w:ind w:right="96"/>
              <w:jc w:val="both"/>
              <w:rPr>
                <w:b/>
                <w:bCs/>
              </w:rPr>
            </w:pPr>
            <w:r w:rsidRPr="00836C20">
              <w:rPr>
                <w:b/>
                <w:bCs/>
              </w:rPr>
              <w:t>Project Title</w:t>
            </w:r>
          </w:p>
          <w:p w:rsidR="00773F27" w:rsidRPr="00836C20" w:rsidRDefault="00773F27" w:rsidP="00E45265">
            <w:pPr>
              <w:spacing w:after="60"/>
              <w:ind w:right="95"/>
              <w:jc w:val="both"/>
              <w:rPr>
                <w:rFonts w:cs="Arial"/>
              </w:rPr>
            </w:pPr>
            <w:r w:rsidRPr="002476FA">
              <w:rPr>
                <w:rFonts w:cs="Arial"/>
              </w:rPr>
              <w:t>Discovering the dr</w:t>
            </w:r>
            <w:r>
              <w:rPr>
                <w:rFonts w:cs="Arial"/>
              </w:rPr>
              <w:t>ivers of Australia’s energy use</w:t>
            </w:r>
          </w:p>
          <w:p w:rsidR="00773F27" w:rsidRPr="00836C20" w:rsidRDefault="00773F27" w:rsidP="00E45265">
            <w:pPr>
              <w:spacing w:before="120" w:after="60"/>
              <w:ind w:right="96"/>
              <w:jc w:val="both"/>
              <w:rPr>
                <w:rFonts w:cs="Arial"/>
                <w:b/>
              </w:rPr>
            </w:pPr>
            <w:r w:rsidRPr="00836C20">
              <w:rPr>
                <w:rFonts w:cs="Arial"/>
                <w:b/>
              </w:rPr>
              <w:t>Project Description</w:t>
            </w:r>
          </w:p>
          <w:p w:rsidR="00773F27" w:rsidRPr="002476FA" w:rsidRDefault="00773F27" w:rsidP="00E45265">
            <w:pPr>
              <w:spacing w:before="40" w:after="60"/>
              <w:ind w:right="96"/>
              <w:jc w:val="both"/>
              <w:rPr>
                <w:bCs/>
              </w:rPr>
            </w:pPr>
            <w:r w:rsidRPr="002476FA">
              <w:rPr>
                <w:bCs/>
              </w:rPr>
              <w:t xml:space="preserve">The Australian Energy Use Data Model is a ~$19M federally-funded project focussed on unifying energy datasets from across the sector and then unlocking their hidden value.  </w:t>
            </w:r>
          </w:p>
          <w:p w:rsidR="00773F27" w:rsidRPr="002476FA" w:rsidRDefault="00773F27" w:rsidP="00E45265">
            <w:pPr>
              <w:spacing w:before="200" w:after="60"/>
              <w:ind w:right="96"/>
              <w:jc w:val="both"/>
              <w:rPr>
                <w:bCs/>
              </w:rPr>
            </w:pPr>
            <w:r w:rsidRPr="002476FA">
              <w:rPr>
                <w:bCs/>
              </w:rPr>
              <w:t xml:space="preserve">As part of EUDM we run surveying programs that stretch across the nation, trying to understand the complex interconnection between energy-use and demographics, appliance uptake, environmental conditions and building characteristics.  </w:t>
            </w:r>
          </w:p>
          <w:p w:rsidR="00773F27" w:rsidRPr="002476FA" w:rsidRDefault="00773F27" w:rsidP="00E45265">
            <w:pPr>
              <w:spacing w:before="200" w:after="60"/>
              <w:ind w:right="96"/>
              <w:jc w:val="both"/>
              <w:rPr>
                <w:bCs/>
              </w:rPr>
            </w:pPr>
            <w:r w:rsidRPr="002476FA">
              <w:rPr>
                <w:bCs/>
              </w:rPr>
              <w:t>This project will explore the datasets that emerge from these surveying activities.  You will be diving deep into the data to help us understand just what makes an Australian energy consumer act the way they do!</w:t>
            </w:r>
          </w:p>
          <w:p w:rsidR="00773F27" w:rsidRPr="00836C20" w:rsidRDefault="00773F27" w:rsidP="00E45265">
            <w:pPr>
              <w:spacing w:before="200" w:after="60"/>
              <w:ind w:right="96"/>
              <w:jc w:val="both"/>
              <w:rPr>
                <w:b/>
                <w:bCs/>
              </w:rPr>
            </w:pPr>
            <w:r w:rsidRPr="00836C20">
              <w:rPr>
                <w:b/>
                <w:bCs/>
              </w:rPr>
              <w:t>Project Duties/Tasks</w:t>
            </w:r>
          </w:p>
          <w:p w:rsidR="00773F27" w:rsidRPr="002476FA" w:rsidRDefault="00773F27" w:rsidP="00E45265">
            <w:pPr>
              <w:spacing w:before="40" w:after="60"/>
              <w:ind w:right="96"/>
              <w:rPr>
                <w:bCs/>
              </w:rPr>
            </w:pPr>
            <w:r w:rsidRPr="002476FA">
              <w:rPr>
                <w:bCs/>
              </w:rPr>
              <w:t>Specific tasks will be tailored to the expertise of the successful applicant, but may include:</w:t>
            </w:r>
          </w:p>
          <w:p w:rsidR="00773F27" w:rsidRPr="002476FA" w:rsidRDefault="00773F27" w:rsidP="00707590">
            <w:pPr>
              <w:pStyle w:val="ListParagraph"/>
              <w:numPr>
                <w:ilvl w:val="0"/>
                <w:numId w:val="7"/>
              </w:numPr>
              <w:spacing w:before="40" w:after="40"/>
              <w:ind w:left="714" w:right="96" w:hanging="357"/>
              <w:rPr>
                <w:rFonts w:asciiTheme="minorHAnsi" w:hAnsiTheme="minorHAnsi"/>
                <w:bCs/>
                <w:sz w:val="22"/>
                <w:szCs w:val="22"/>
              </w:rPr>
            </w:pPr>
            <w:r w:rsidRPr="002476FA">
              <w:rPr>
                <w:rFonts w:asciiTheme="minorHAnsi" w:hAnsiTheme="minorHAnsi"/>
                <w:bCs/>
                <w:sz w:val="22"/>
                <w:szCs w:val="22"/>
              </w:rPr>
              <w:t>Application of computer science or statistical approaches (such as neural networks or mixed-effects modelling) to link observed energy behaviours with demographic and environmental factors.</w:t>
            </w:r>
          </w:p>
          <w:p w:rsidR="00773F27" w:rsidRPr="002476FA" w:rsidRDefault="00773F27" w:rsidP="00707590">
            <w:pPr>
              <w:pStyle w:val="ListParagraph"/>
              <w:numPr>
                <w:ilvl w:val="0"/>
                <w:numId w:val="7"/>
              </w:numPr>
              <w:spacing w:before="40" w:after="40"/>
              <w:ind w:left="714" w:right="96" w:hanging="357"/>
              <w:rPr>
                <w:rFonts w:asciiTheme="minorHAnsi" w:hAnsiTheme="minorHAnsi"/>
                <w:bCs/>
                <w:sz w:val="22"/>
                <w:szCs w:val="22"/>
              </w:rPr>
            </w:pPr>
            <w:r w:rsidRPr="002476FA">
              <w:rPr>
                <w:rFonts w:asciiTheme="minorHAnsi" w:hAnsiTheme="minorHAnsi"/>
                <w:bCs/>
                <w:sz w:val="22"/>
                <w:szCs w:val="22"/>
              </w:rPr>
              <w:t>The application of quantitative social science skills in explaining observed residential energy consumption patterns and designing follow-up survey materials or sampling strategies.</w:t>
            </w:r>
          </w:p>
          <w:p w:rsidR="00773F27" w:rsidRPr="002476FA" w:rsidRDefault="00773F27" w:rsidP="00707590">
            <w:pPr>
              <w:pStyle w:val="ListParagraph"/>
              <w:numPr>
                <w:ilvl w:val="0"/>
                <w:numId w:val="7"/>
              </w:numPr>
              <w:spacing w:before="40" w:after="40"/>
              <w:ind w:left="714" w:right="96" w:hanging="357"/>
              <w:rPr>
                <w:rFonts w:asciiTheme="minorHAnsi" w:hAnsiTheme="minorHAnsi"/>
                <w:bCs/>
                <w:sz w:val="22"/>
                <w:szCs w:val="22"/>
              </w:rPr>
            </w:pPr>
            <w:r w:rsidRPr="002476FA">
              <w:rPr>
                <w:rFonts w:asciiTheme="minorHAnsi" w:hAnsiTheme="minorHAnsi"/>
                <w:bCs/>
                <w:sz w:val="22"/>
                <w:szCs w:val="22"/>
              </w:rPr>
              <w:t>The development of software tools for the automated translation, transformation, cleaning or processing of survey and energy data.</w:t>
            </w:r>
          </w:p>
          <w:p w:rsidR="00773F27" w:rsidRPr="002476FA" w:rsidRDefault="00773F27" w:rsidP="00707590">
            <w:pPr>
              <w:pStyle w:val="ListParagraph"/>
              <w:numPr>
                <w:ilvl w:val="0"/>
                <w:numId w:val="7"/>
              </w:numPr>
              <w:spacing w:before="40" w:after="40"/>
              <w:ind w:left="714" w:right="96" w:hanging="357"/>
              <w:rPr>
                <w:rFonts w:asciiTheme="minorHAnsi" w:hAnsiTheme="minorHAnsi"/>
                <w:bCs/>
                <w:sz w:val="22"/>
                <w:szCs w:val="22"/>
              </w:rPr>
            </w:pPr>
            <w:r w:rsidRPr="002476FA">
              <w:rPr>
                <w:rFonts w:asciiTheme="minorHAnsi" w:hAnsiTheme="minorHAnsi"/>
                <w:bCs/>
                <w:sz w:val="22"/>
                <w:szCs w:val="22"/>
              </w:rPr>
              <w:t>Documentation of design processes and final outputs.</w:t>
            </w:r>
          </w:p>
          <w:p w:rsidR="00773F27" w:rsidRPr="002476FA" w:rsidRDefault="00773F27" w:rsidP="00707590">
            <w:pPr>
              <w:pStyle w:val="ListParagraph"/>
              <w:numPr>
                <w:ilvl w:val="0"/>
                <w:numId w:val="7"/>
              </w:numPr>
              <w:spacing w:before="40" w:after="40"/>
              <w:ind w:left="714" w:right="96" w:hanging="357"/>
              <w:rPr>
                <w:rFonts w:asciiTheme="minorHAnsi" w:hAnsiTheme="minorHAnsi"/>
                <w:bCs/>
                <w:sz w:val="22"/>
                <w:szCs w:val="22"/>
              </w:rPr>
            </w:pPr>
            <w:r w:rsidRPr="002476FA">
              <w:rPr>
                <w:rFonts w:asciiTheme="minorHAnsi" w:hAnsiTheme="minorHAnsi"/>
                <w:bCs/>
                <w:sz w:val="22"/>
                <w:szCs w:val="22"/>
              </w:rPr>
              <w:t>Review of relevant literature in the field.</w:t>
            </w:r>
          </w:p>
          <w:p w:rsidR="00773F27" w:rsidRPr="002476FA" w:rsidRDefault="00773F27" w:rsidP="00707590">
            <w:pPr>
              <w:pStyle w:val="ListParagraph"/>
              <w:numPr>
                <w:ilvl w:val="0"/>
                <w:numId w:val="7"/>
              </w:numPr>
              <w:spacing w:before="40" w:after="40"/>
              <w:ind w:left="714" w:right="96" w:hanging="357"/>
              <w:rPr>
                <w:rFonts w:asciiTheme="minorHAnsi" w:hAnsiTheme="minorHAnsi"/>
                <w:bCs/>
                <w:sz w:val="22"/>
                <w:szCs w:val="22"/>
              </w:rPr>
            </w:pPr>
            <w:r w:rsidRPr="002476FA">
              <w:rPr>
                <w:rFonts w:asciiTheme="minorHAnsi" w:hAnsiTheme="minorHAnsi"/>
                <w:bCs/>
                <w:sz w:val="22"/>
                <w:szCs w:val="22"/>
              </w:rPr>
              <w:t>Working closely with other researchers within the Energy Use Data Model team.</w:t>
            </w:r>
          </w:p>
          <w:p w:rsidR="00773F27" w:rsidRDefault="00773F27" w:rsidP="00E45265">
            <w:pPr>
              <w:spacing w:before="200" w:after="60"/>
              <w:ind w:right="96"/>
              <w:rPr>
                <w:b/>
                <w:bCs/>
              </w:rPr>
            </w:pPr>
            <w:r w:rsidRPr="00836C20">
              <w:rPr>
                <w:b/>
                <w:bCs/>
              </w:rPr>
              <w:t>Relevant Fields of Study</w:t>
            </w:r>
          </w:p>
          <w:p w:rsidR="00773F27" w:rsidRPr="002476FA" w:rsidRDefault="00773F27" w:rsidP="00707590">
            <w:pPr>
              <w:pStyle w:val="ListParagraph"/>
              <w:numPr>
                <w:ilvl w:val="1"/>
                <w:numId w:val="2"/>
              </w:numPr>
              <w:spacing w:after="60"/>
              <w:ind w:left="742" w:right="95" w:hanging="349"/>
              <w:rPr>
                <w:rFonts w:asciiTheme="minorHAnsi" w:hAnsiTheme="minorHAnsi"/>
                <w:sz w:val="22"/>
                <w:szCs w:val="22"/>
              </w:rPr>
            </w:pPr>
            <w:r w:rsidRPr="002476FA">
              <w:rPr>
                <w:rFonts w:asciiTheme="minorHAnsi" w:hAnsiTheme="minorHAnsi"/>
                <w:sz w:val="22"/>
                <w:szCs w:val="22"/>
              </w:rPr>
              <w:t>Statistics</w:t>
            </w:r>
          </w:p>
          <w:p w:rsidR="00773F27" w:rsidRPr="002476FA" w:rsidRDefault="00773F27" w:rsidP="00707590">
            <w:pPr>
              <w:pStyle w:val="ListParagraph"/>
              <w:numPr>
                <w:ilvl w:val="1"/>
                <w:numId w:val="2"/>
              </w:numPr>
              <w:spacing w:after="60"/>
              <w:ind w:left="742" w:right="95" w:hanging="349"/>
              <w:rPr>
                <w:rFonts w:asciiTheme="minorHAnsi" w:hAnsiTheme="minorHAnsi"/>
                <w:sz w:val="22"/>
                <w:szCs w:val="22"/>
              </w:rPr>
            </w:pPr>
            <w:r w:rsidRPr="002476FA">
              <w:rPr>
                <w:rFonts w:asciiTheme="minorHAnsi" w:hAnsiTheme="minorHAnsi"/>
                <w:sz w:val="22"/>
                <w:szCs w:val="22"/>
              </w:rPr>
              <w:t>Data science</w:t>
            </w:r>
          </w:p>
          <w:p w:rsidR="00773F27" w:rsidRPr="002476FA" w:rsidRDefault="00773F27" w:rsidP="00707590">
            <w:pPr>
              <w:pStyle w:val="ListParagraph"/>
              <w:numPr>
                <w:ilvl w:val="1"/>
                <w:numId w:val="2"/>
              </w:numPr>
              <w:spacing w:after="60"/>
              <w:ind w:left="742" w:right="95" w:hanging="349"/>
              <w:rPr>
                <w:rFonts w:asciiTheme="minorHAnsi" w:hAnsiTheme="minorHAnsi"/>
                <w:sz w:val="22"/>
                <w:szCs w:val="22"/>
              </w:rPr>
            </w:pPr>
            <w:r w:rsidRPr="002476FA">
              <w:rPr>
                <w:rFonts w:asciiTheme="minorHAnsi" w:hAnsiTheme="minorHAnsi"/>
                <w:sz w:val="22"/>
                <w:szCs w:val="22"/>
              </w:rPr>
              <w:t>Computer science and software engineering</w:t>
            </w:r>
          </w:p>
          <w:p w:rsidR="00773F27" w:rsidRPr="002476FA" w:rsidRDefault="00773F27" w:rsidP="00707590">
            <w:pPr>
              <w:pStyle w:val="ListParagraph"/>
              <w:numPr>
                <w:ilvl w:val="1"/>
                <w:numId w:val="2"/>
              </w:numPr>
              <w:spacing w:after="60"/>
              <w:ind w:left="742" w:right="95" w:hanging="349"/>
              <w:rPr>
                <w:rFonts w:asciiTheme="minorHAnsi" w:hAnsiTheme="minorHAnsi"/>
                <w:sz w:val="22"/>
                <w:szCs w:val="22"/>
              </w:rPr>
            </w:pPr>
            <w:r w:rsidRPr="002476FA">
              <w:rPr>
                <w:rFonts w:asciiTheme="minorHAnsi" w:hAnsiTheme="minorHAnsi"/>
                <w:sz w:val="22"/>
                <w:szCs w:val="22"/>
              </w:rPr>
              <w:t>Social science (including social demography)</w:t>
            </w:r>
          </w:p>
          <w:p w:rsidR="00773F27" w:rsidRPr="00836C20" w:rsidRDefault="00773F27" w:rsidP="00E45265">
            <w:pPr>
              <w:spacing w:before="120" w:after="120"/>
              <w:ind w:right="96"/>
              <w:rPr>
                <w:rFonts w:cs="Arial"/>
              </w:rPr>
            </w:pPr>
            <w:r w:rsidRPr="00836C20">
              <w:rPr>
                <w:rFonts w:cs="Arial"/>
                <w:b/>
              </w:rPr>
              <w:t>Location:</w:t>
            </w:r>
            <w:r w:rsidRPr="00836C20">
              <w:rPr>
                <w:rFonts w:cs="Arial"/>
              </w:rPr>
              <w:t xml:space="preserve">  </w:t>
            </w:r>
            <w:r w:rsidRPr="002476FA">
              <w:rPr>
                <w:rFonts w:cs="Arial"/>
              </w:rPr>
              <w:t>Newcastle</w:t>
            </w:r>
            <w:r>
              <w:rPr>
                <w:rFonts w:cs="Arial"/>
              </w:rPr>
              <w:t>, NSW</w:t>
            </w:r>
          </w:p>
          <w:p w:rsidR="00773F27" w:rsidRPr="00836C20" w:rsidRDefault="00773F27" w:rsidP="00E45265">
            <w:pPr>
              <w:spacing w:after="60"/>
              <w:ind w:right="96"/>
            </w:pPr>
            <w:r w:rsidRPr="00836C20">
              <w:rPr>
                <w:rFonts w:cs="Arial"/>
                <w:b/>
              </w:rPr>
              <w:t>Contact:</w:t>
            </w:r>
            <w:r>
              <w:rPr>
                <w:rFonts w:cs="Arial"/>
                <w:b/>
              </w:rPr>
              <w:t xml:space="preserve"> </w:t>
            </w:r>
            <w:r w:rsidRPr="00D66774">
              <w:rPr>
                <w:rFonts w:cs="Arial"/>
              </w:rPr>
              <w:t>For more details please contact</w:t>
            </w:r>
            <w:r>
              <w:rPr>
                <w:rFonts w:cs="Arial"/>
                <w:b/>
              </w:rPr>
              <w:t xml:space="preserve"> </w:t>
            </w:r>
            <w:r w:rsidRPr="0079628D">
              <w:rPr>
                <w:rFonts w:cs="Arial"/>
              </w:rPr>
              <w:t>Adam Berry</w:t>
            </w:r>
            <w:r w:rsidRPr="002476FA">
              <w:rPr>
                <w:rFonts w:cs="Arial"/>
                <w:b/>
              </w:rPr>
              <w:t xml:space="preserve"> </w:t>
            </w:r>
            <w:r>
              <w:rPr>
                <w:rFonts w:cs="Arial"/>
              </w:rPr>
              <w:t>by</w:t>
            </w:r>
            <w:r w:rsidRPr="00D66774">
              <w:rPr>
                <w:rFonts w:cs="Arial"/>
              </w:rPr>
              <w:t xml:space="preserve"> email</w:t>
            </w:r>
            <w:r>
              <w:rPr>
                <w:rFonts w:cs="Arial"/>
              </w:rPr>
              <w:t xml:space="preserve"> </w:t>
            </w:r>
            <w:hyperlink r:id="rId13" w:history="1">
              <w:r w:rsidRPr="006C1F53">
                <w:rPr>
                  <w:rStyle w:val="Hyperlink"/>
                  <w:rFonts w:cs="Arial"/>
                </w:rPr>
                <w:t>adam.berry@csiro.au</w:t>
              </w:r>
            </w:hyperlink>
          </w:p>
        </w:tc>
      </w:tr>
    </w:tbl>
    <w:p w:rsidR="00B13F88" w:rsidRDefault="00B13F88">
      <w:r>
        <w:rPr>
          <w:b/>
        </w:rPr>
        <w:br w:type="page"/>
      </w:r>
    </w:p>
    <w:tbl>
      <w:tblPr>
        <w:tblStyle w:val="TableGrid"/>
        <w:tblW w:w="10207" w:type="dxa"/>
        <w:tblInd w:w="-431" w:type="dxa"/>
        <w:tblLook w:val="04A0" w:firstRow="1" w:lastRow="0" w:firstColumn="1" w:lastColumn="0" w:noHBand="0" w:noVBand="1"/>
      </w:tblPr>
      <w:tblGrid>
        <w:gridCol w:w="1419"/>
        <w:gridCol w:w="8788"/>
      </w:tblGrid>
      <w:tr w:rsidR="00B13F88" w:rsidTr="00E45265">
        <w:tc>
          <w:tcPr>
            <w:tcW w:w="1419" w:type="dxa"/>
            <w:shd w:val="clear" w:color="auto" w:fill="D9D9D9" w:themeFill="background1" w:themeFillShade="D9"/>
          </w:tcPr>
          <w:p w:rsidR="00B13F88" w:rsidRPr="007758CA" w:rsidRDefault="00B13F88" w:rsidP="00E45265">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788" w:type="dxa"/>
            <w:shd w:val="clear" w:color="auto" w:fill="D9D9D9" w:themeFill="background1" w:themeFillShade="D9"/>
          </w:tcPr>
          <w:p w:rsidR="00B13F88" w:rsidRPr="00836C20" w:rsidRDefault="00B13F88" w:rsidP="00E45265">
            <w:pPr>
              <w:spacing w:before="60" w:after="60"/>
              <w:ind w:right="96"/>
              <w:jc w:val="both"/>
              <w:rPr>
                <w:b/>
                <w:bCs/>
              </w:rPr>
            </w:pPr>
            <w:r>
              <w:rPr>
                <w:b/>
                <w:bCs/>
              </w:rPr>
              <w:t>Energy</w:t>
            </w:r>
            <w:r w:rsidRPr="007758CA">
              <w:rPr>
                <w:b/>
                <w:bCs/>
              </w:rPr>
              <w:t xml:space="preserve"> Vacation Scholarships Project Details</w:t>
            </w:r>
          </w:p>
        </w:tc>
      </w:tr>
      <w:tr w:rsidR="0096189D" w:rsidTr="00937953">
        <w:tc>
          <w:tcPr>
            <w:tcW w:w="1419" w:type="dxa"/>
          </w:tcPr>
          <w:p w:rsidR="0096189D" w:rsidRPr="007758CA" w:rsidRDefault="0096189D" w:rsidP="0096189D">
            <w:pPr>
              <w:pStyle w:val="Heading1"/>
              <w:spacing w:before="60"/>
              <w:outlineLvl w:val="0"/>
              <w:rPr>
                <w:rFonts w:ascii="Calibri" w:hAnsi="Calibri"/>
                <w:sz w:val="22"/>
                <w:szCs w:val="22"/>
              </w:rPr>
            </w:pPr>
            <w:bookmarkStart w:id="7" w:name="_Energy_5"/>
            <w:bookmarkEnd w:id="7"/>
            <w:r>
              <w:rPr>
                <w:rFonts w:ascii="Calibri" w:hAnsi="Calibri"/>
                <w:sz w:val="22"/>
                <w:szCs w:val="22"/>
              </w:rPr>
              <w:t>Energy 5</w:t>
            </w:r>
          </w:p>
        </w:tc>
        <w:tc>
          <w:tcPr>
            <w:tcW w:w="8788" w:type="dxa"/>
          </w:tcPr>
          <w:p w:rsidR="0096189D" w:rsidRPr="00836C20" w:rsidRDefault="0096189D" w:rsidP="0096189D">
            <w:pPr>
              <w:spacing w:before="60" w:after="60"/>
              <w:ind w:right="96"/>
              <w:jc w:val="both"/>
              <w:rPr>
                <w:b/>
                <w:bCs/>
              </w:rPr>
            </w:pPr>
            <w:r w:rsidRPr="00836C20">
              <w:rPr>
                <w:b/>
                <w:bCs/>
              </w:rPr>
              <w:t>Project Title</w:t>
            </w:r>
          </w:p>
          <w:p w:rsidR="006372D1" w:rsidRDefault="006372D1" w:rsidP="006F4845">
            <w:pPr>
              <w:spacing w:before="60" w:after="60"/>
              <w:ind w:right="96"/>
              <w:jc w:val="both"/>
              <w:rPr>
                <w:rFonts w:cs="Arial"/>
              </w:rPr>
            </w:pPr>
            <w:r w:rsidRPr="006372D1">
              <w:rPr>
                <w:rFonts w:cs="Arial"/>
              </w:rPr>
              <w:t xml:space="preserve">Optimisation of grid integration of renewables </w:t>
            </w:r>
          </w:p>
          <w:p w:rsidR="0096189D" w:rsidRPr="00836C20" w:rsidRDefault="0096189D" w:rsidP="0096189D">
            <w:pPr>
              <w:spacing w:before="120" w:after="60"/>
              <w:ind w:right="96"/>
              <w:jc w:val="both"/>
              <w:rPr>
                <w:rFonts w:cs="Arial"/>
                <w:b/>
              </w:rPr>
            </w:pPr>
            <w:r w:rsidRPr="00836C20">
              <w:rPr>
                <w:rFonts w:cs="Arial"/>
                <w:b/>
              </w:rPr>
              <w:t>Project Description</w:t>
            </w:r>
          </w:p>
          <w:p w:rsidR="006372D1" w:rsidRDefault="006372D1" w:rsidP="006F4845">
            <w:pPr>
              <w:spacing w:after="60"/>
              <w:ind w:right="96"/>
              <w:jc w:val="both"/>
              <w:rPr>
                <w:bCs/>
              </w:rPr>
            </w:pPr>
            <w:r w:rsidRPr="006372D1">
              <w:rPr>
                <w:bCs/>
              </w:rPr>
              <w:t xml:space="preserve">The project involves the investigation of methods by which intermittent renewable sources can be optimally integrated in larger penetration levels into different types of electricity networks. This may include software modelling and experimental validation in CSIRO’s Renewable Energy Integration Facility (REIF). </w:t>
            </w:r>
          </w:p>
          <w:p w:rsidR="0096189D" w:rsidRPr="00836C20" w:rsidRDefault="0096189D" w:rsidP="0096189D">
            <w:pPr>
              <w:spacing w:before="200" w:after="60"/>
              <w:ind w:right="96"/>
              <w:jc w:val="both"/>
              <w:rPr>
                <w:b/>
                <w:bCs/>
              </w:rPr>
            </w:pPr>
            <w:r w:rsidRPr="00836C20">
              <w:rPr>
                <w:b/>
                <w:bCs/>
              </w:rPr>
              <w:t>Project Duties/Tasks</w:t>
            </w:r>
          </w:p>
          <w:p w:rsidR="0096189D" w:rsidRPr="002476FA" w:rsidRDefault="0096189D" w:rsidP="0096189D">
            <w:pPr>
              <w:spacing w:before="40" w:after="60"/>
              <w:ind w:right="96"/>
              <w:rPr>
                <w:bCs/>
              </w:rPr>
            </w:pPr>
            <w:r w:rsidRPr="002476FA">
              <w:rPr>
                <w:bCs/>
              </w:rPr>
              <w:t>Specific tasks will be tailored to the expertise of the successful applicant, but may include:</w:t>
            </w:r>
          </w:p>
          <w:p w:rsidR="006372D1" w:rsidRPr="006372D1" w:rsidRDefault="006372D1" w:rsidP="00707590">
            <w:pPr>
              <w:pStyle w:val="ListParagraph"/>
              <w:numPr>
                <w:ilvl w:val="0"/>
                <w:numId w:val="7"/>
              </w:numPr>
              <w:spacing w:before="40" w:after="40"/>
              <w:ind w:right="96"/>
              <w:rPr>
                <w:rFonts w:asciiTheme="minorHAnsi" w:hAnsiTheme="minorHAnsi"/>
                <w:bCs/>
                <w:sz w:val="22"/>
                <w:szCs w:val="22"/>
              </w:rPr>
            </w:pPr>
            <w:r w:rsidRPr="006372D1">
              <w:rPr>
                <w:rFonts w:asciiTheme="minorHAnsi" w:hAnsiTheme="minorHAnsi"/>
                <w:bCs/>
                <w:sz w:val="22"/>
                <w:szCs w:val="22"/>
              </w:rPr>
              <w:t>Development of software models to simulate high-penetration renewable energy systems;</w:t>
            </w:r>
          </w:p>
          <w:p w:rsidR="006372D1" w:rsidRPr="006372D1" w:rsidRDefault="006372D1" w:rsidP="00707590">
            <w:pPr>
              <w:pStyle w:val="ListParagraph"/>
              <w:numPr>
                <w:ilvl w:val="0"/>
                <w:numId w:val="7"/>
              </w:numPr>
              <w:spacing w:before="40" w:after="40"/>
              <w:ind w:right="96"/>
              <w:rPr>
                <w:rFonts w:asciiTheme="minorHAnsi" w:hAnsiTheme="minorHAnsi"/>
                <w:bCs/>
                <w:sz w:val="22"/>
                <w:szCs w:val="22"/>
              </w:rPr>
            </w:pPr>
            <w:r w:rsidRPr="006372D1">
              <w:rPr>
                <w:rFonts w:asciiTheme="minorHAnsi" w:hAnsiTheme="minorHAnsi"/>
                <w:bCs/>
                <w:sz w:val="22"/>
                <w:szCs w:val="22"/>
              </w:rPr>
              <w:t>Conducting of experiments with a mix of renewable energy and energy storage technologies in CSIRO’s REIF laboratory;</w:t>
            </w:r>
          </w:p>
          <w:p w:rsidR="006372D1" w:rsidRDefault="006372D1" w:rsidP="00707590">
            <w:pPr>
              <w:pStyle w:val="ListParagraph"/>
              <w:numPr>
                <w:ilvl w:val="0"/>
                <w:numId w:val="7"/>
              </w:numPr>
              <w:spacing w:before="40" w:after="40"/>
              <w:ind w:right="96"/>
              <w:rPr>
                <w:rFonts w:asciiTheme="minorHAnsi" w:hAnsiTheme="minorHAnsi"/>
                <w:bCs/>
                <w:sz w:val="22"/>
                <w:szCs w:val="22"/>
              </w:rPr>
            </w:pPr>
            <w:r w:rsidRPr="006372D1">
              <w:rPr>
                <w:rFonts w:asciiTheme="minorHAnsi" w:hAnsiTheme="minorHAnsi"/>
                <w:bCs/>
                <w:sz w:val="22"/>
                <w:szCs w:val="22"/>
              </w:rPr>
              <w:t>Review of relevant literature in the field;</w:t>
            </w:r>
          </w:p>
          <w:p w:rsidR="006372D1" w:rsidRPr="006372D1" w:rsidRDefault="006372D1" w:rsidP="00707590">
            <w:pPr>
              <w:pStyle w:val="ListParagraph"/>
              <w:numPr>
                <w:ilvl w:val="0"/>
                <w:numId w:val="7"/>
              </w:numPr>
              <w:spacing w:before="40" w:after="40"/>
              <w:ind w:right="96"/>
              <w:rPr>
                <w:rFonts w:asciiTheme="minorHAnsi" w:hAnsiTheme="minorHAnsi"/>
                <w:bCs/>
                <w:sz w:val="22"/>
                <w:szCs w:val="22"/>
              </w:rPr>
            </w:pPr>
            <w:r w:rsidRPr="006372D1">
              <w:rPr>
                <w:rFonts w:asciiTheme="minorHAnsi" w:hAnsiTheme="minorHAnsi"/>
                <w:bCs/>
                <w:sz w:val="22"/>
                <w:szCs w:val="22"/>
              </w:rPr>
              <w:t>Working closely with other researchers in the Grids and Renewable Energy Integration group.</w:t>
            </w:r>
          </w:p>
          <w:p w:rsidR="0096189D" w:rsidRDefault="0096189D" w:rsidP="006372D1">
            <w:pPr>
              <w:spacing w:before="200" w:after="60"/>
              <w:ind w:right="96"/>
              <w:rPr>
                <w:b/>
                <w:bCs/>
              </w:rPr>
            </w:pPr>
            <w:r w:rsidRPr="00836C20">
              <w:rPr>
                <w:b/>
                <w:bCs/>
              </w:rPr>
              <w:t>Relevant Fields of Study</w:t>
            </w:r>
          </w:p>
          <w:p w:rsidR="006372D1" w:rsidRPr="006372D1" w:rsidRDefault="006372D1" w:rsidP="00707590">
            <w:pPr>
              <w:pStyle w:val="ListParagraph"/>
              <w:numPr>
                <w:ilvl w:val="0"/>
                <w:numId w:val="10"/>
              </w:numPr>
              <w:spacing w:after="60"/>
              <w:ind w:right="95"/>
              <w:rPr>
                <w:rFonts w:asciiTheme="minorHAnsi" w:hAnsiTheme="minorHAnsi"/>
                <w:sz w:val="22"/>
                <w:szCs w:val="22"/>
              </w:rPr>
            </w:pPr>
            <w:r w:rsidRPr="006372D1">
              <w:rPr>
                <w:rFonts w:asciiTheme="minorHAnsi" w:hAnsiTheme="minorHAnsi"/>
                <w:sz w:val="22"/>
                <w:szCs w:val="22"/>
              </w:rPr>
              <w:t>Electrical engineering</w:t>
            </w:r>
          </w:p>
          <w:p w:rsidR="006372D1" w:rsidRPr="006372D1" w:rsidRDefault="006372D1" w:rsidP="00707590">
            <w:pPr>
              <w:pStyle w:val="ListParagraph"/>
              <w:numPr>
                <w:ilvl w:val="0"/>
                <w:numId w:val="10"/>
              </w:numPr>
              <w:spacing w:after="60"/>
              <w:ind w:right="95"/>
              <w:rPr>
                <w:rFonts w:asciiTheme="minorHAnsi" w:hAnsiTheme="minorHAnsi"/>
                <w:sz w:val="22"/>
                <w:szCs w:val="22"/>
              </w:rPr>
            </w:pPr>
            <w:r w:rsidRPr="006372D1">
              <w:rPr>
                <w:rFonts w:asciiTheme="minorHAnsi" w:hAnsiTheme="minorHAnsi"/>
                <w:sz w:val="22"/>
                <w:szCs w:val="22"/>
              </w:rPr>
              <w:t>Computer engineering</w:t>
            </w:r>
          </w:p>
          <w:p w:rsidR="0096189D" w:rsidRPr="00836C20" w:rsidRDefault="0096189D" w:rsidP="0096189D">
            <w:pPr>
              <w:spacing w:before="120" w:after="120"/>
              <w:ind w:right="96"/>
              <w:rPr>
                <w:rFonts w:cs="Arial"/>
              </w:rPr>
            </w:pPr>
            <w:r w:rsidRPr="00836C20">
              <w:rPr>
                <w:rFonts w:cs="Arial"/>
                <w:b/>
              </w:rPr>
              <w:t>Location:</w:t>
            </w:r>
            <w:r w:rsidRPr="00836C20">
              <w:rPr>
                <w:rFonts w:cs="Arial"/>
              </w:rPr>
              <w:t xml:space="preserve">  </w:t>
            </w:r>
            <w:r w:rsidRPr="002476FA">
              <w:rPr>
                <w:rFonts w:cs="Arial"/>
              </w:rPr>
              <w:t>Newcastle</w:t>
            </w:r>
            <w:r>
              <w:rPr>
                <w:rFonts w:cs="Arial"/>
              </w:rPr>
              <w:t>, NSW</w:t>
            </w:r>
          </w:p>
          <w:p w:rsidR="0096189D" w:rsidRPr="00836C20" w:rsidRDefault="0096189D" w:rsidP="006372D1">
            <w:pPr>
              <w:spacing w:after="60"/>
              <w:ind w:right="96"/>
            </w:pPr>
            <w:r w:rsidRPr="00836C20">
              <w:rPr>
                <w:rFonts w:cs="Arial"/>
                <w:b/>
              </w:rPr>
              <w:t>Contact:</w:t>
            </w:r>
            <w:r>
              <w:rPr>
                <w:rFonts w:cs="Arial"/>
                <w:b/>
              </w:rPr>
              <w:t xml:space="preserve"> </w:t>
            </w:r>
            <w:r w:rsidRPr="00D66774">
              <w:rPr>
                <w:rFonts w:cs="Arial"/>
              </w:rPr>
              <w:t>For more details please contact</w:t>
            </w:r>
            <w:r>
              <w:rPr>
                <w:rFonts w:cs="Arial"/>
                <w:b/>
              </w:rPr>
              <w:t xml:space="preserve"> </w:t>
            </w:r>
            <w:r w:rsidR="006372D1" w:rsidRPr="006372D1">
              <w:rPr>
                <w:rFonts w:cs="Arial"/>
              </w:rPr>
              <w:t xml:space="preserve">Saad Sayeef </w:t>
            </w:r>
            <w:r>
              <w:rPr>
                <w:rFonts w:cs="Arial"/>
              </w:rPr>
              <w:t>by</w:t>
            </w:r>
            <w:r w:rsidRPr="00D66774">
              <w:rPr>
                <w:rFonts w:cs="Arial"/>
              </w:rPr>
              <w:t xml:space="preserve"> email</w:t>
            </w:r>
            <w:r>
              <w:rPr>
                <w:rFonts w:cs="Arial"/>
              </w:rPr>
              <w:t xml:space="preserve"> </w:t>
            </w:r>
            <w:hyperlink r:id="rId14" w:history="1">
              <w:r w:rsidR="006372D1" w:rsidRPr="00D23126">
                <w:rPr>
                  <w:rStyle w:val="Hyperlink"/>
                  <w:rFonts w:cs="Arial"/>
                </w:rPr>
                <w:t>saad.sayeef@csiro.au</w:t>
              </w:r>
            </w:hyperlink>
            <w:r w:rsidR="006372D1">
              <w:rPr>
                <w:rFonts w:cs="Arial"/>
              </w:rPr>
              <w:t xml:space="preserve"> </w:t>
            </w:r>
          </w:p>
        </w:tc>
      </w:tr>
      <w:tr w:rsidR="00837557" w:rsidTr="00937953">
        <w:tc>
          <w:tcPr>
            <w:tcW w:w="1419" w:type="dxa"/>
          </w:tcPr>
          <w:p w:rsidR="00837557" w:rsidRDefault="00837557" w:rsidP="0096189D">
            <w:pPr>
              <w:pStyle w:val="Heading1"/>
              <w:spacing w:before="60"/>
              <w:outlineLvl w:val="0"/>
              <w:rPr>
                <w:rFonts w:ascii="Calibri" w:hAnsi="Calibri"/>
                <w:sz w:val="22"/>
                <w:szCs w:val="22"/>
              </w:rPr>
            </w:pPr>
            <w:bookmarkStart w:id="8" w:name="_Energy_6"/>
            <w:bookmarkEnd w:id="8"/>
            <w:r>
              <w:rPr>
                <w:rFonts w:ascii="Calibri" w:hAnsi="Calibri"/>
                <w:sz w:val="22"/>
                <w:szCs w:val="22"/>
              </w:rPr>
              <w:t>Energy 6</w:t>
            </w:r>
          </w:p>
        </w:tc>
        <w:tc>
          <w:tcPr>
            <w:tcW w:w="8788" w:type="dxa"/>
          </w:tcPr>
          <w:p w:rsidR="00837557" w:rsidRPr="00836C20" w:rsidRDefault="00837557" w:rsidP="00837557">
            <w:pPr>
              <w:spacing w:before="60" w:after="60"/>
              <w:ind w:right="96"/>
              <w:jc w:val="both"/>
              <w:rPr>
                <w:b/>
                <w:bCs/>
              </w:rPr>
            </w:pPr>
            <w:r w:rsidRPr="00836C20">
              <w:rPr>
                <w:b/>
                <w:bCs/>
              </w:rPr>
              <w:t>Project Title</w:t>
            </w:r>
          </w:p>
          <w:p w:rsidR="00837557" w:rsidRDefault="00837557" w:rsidP="006F4845">
            <w:pPr>
              <w:spacing w:after="60"/>
              <w:ind w:right="96"/>
              <w:jc w:val="both"/>
              <w:rPr>
                <w:rFonts w:cs="Arial"/>
              </w:rPr>
            </w:pPr>
            <w:r w:rsidRPr="00837557">
              <w:rPr>
                <w:rFonts w:cs="Arial"/>
              </w:rPr>
              <w:t xml:space="preserve">Renewables laboratory interface development </w:t>
            </w:r>
          </w:p>
          <w:p w:rsidR="00837557" w:rsidRPr="00836C20" w:rsidRDefault="00837557" w:rsidP="00837557">
            <w:pPr>
              <w:spacing w:before="120" w:after="60"/>
              <w:ind w:right="96"/>
              <w:jc w:val="both"/>
              <w:rPr>
                <w:rFonts w:cs="Arial"/>
                <w:b/>
              </w:rPr>
            </w:pPr>
            <w:r w:rsidRPr="00836C20">
              <w:rPr>
                <w:rFonts w:cs="Arial"/>
                <w:b/>
              </w:rPr>
              <w:t>Project Description</w:t>
            </w:r>
          </w:p>
          <w:p w:rsidR="00837557" w:rsidRDefault="00837557" w:rsidP="00707590">
            <w:pPr>
              <w:spacing w:before="40" w:after="60"/>
              <w:ind w:right="96"/>
              <w:jc w:val="both"/>
              <w:rPr>
                <w:bCs/>
              </w:rPr>
            </w:pPr>
            <w:r w:rsidRPr="00837557">
              <w:rPr>
                <w:bCs/>
              </w:rPr>
              <w:t xml:space="preserve">The project involves developing software interfaces to enable control of a suite of electrical devices for use in experiments to investigate ways of increasing Australia’s renewable generation while maintaining energy security, stability and power quality. The equipment to be controlled forms part of the CSIRO’s Renewable Energy Integration Facility (REIF). </w:t>
            </w:r>
          </w:p>
          <w:p w:rsidR="00837557" w:rsidRPr="00836C20" w:rsidRDefault="00837557" w:rsidP="00837557">
            <w:pPr>
              <w:spacing w:before="200" w:after="60"/>
              <w:ind w:right="96"/>
              <w:jc w:val="both"/>
              <w:rPr>
                <w:b/>
                <w:bCs/>
              </w:rPr>
            </w:pPr>
            <w:r w:rsidRPr="00836C20">
              <w:rPr>
                <w:b/>
                <w:bCs/>
              </w:rPr>
              <w:t>Project Duties/Tasks</w:t>
            </w:r>
          </w:p>
          <w:p w:rsidR="00837557" w:rsidRPr="002476FA" w:rsidRDefault="00837557" w:rsidP="00837557">
            <w:pPr>
              <w:spacing w:before="40" w:after="60"/>
              <w:ind w:right="96"/>
              <w:rPr>
                <w:bCs/>
              </w:rPr>
            </w:pPr>
            <w:r w:rsidRPr="002476FA">
              <w:rPr>
                <w:bCs/>
              </w:rPr>
              <w:t>Specific tasks will be tailored to the expertise of the successful applicant, but may include:</w:t>
            </w:r>
          </w:p>
          <w:p w:rsidR="00837557" w:rsidRPr="00837557" w:rsidRDefault="00837557" w:rsidP="00707590">
            <w:pPr>
              <w:pStyle w:val="ListParagraph"/>
              <w:numPr>
                <w:ilvl w:val="0"/>
                <w:numId w:val="7"/>
              </w:numPr>
              <w:spacing w:before="40" w:after="40"/>
              <w:ind w:right="96"/>
              <w:rPr>
                <w:rFonts w:asciiTheme="minorHAnsi" w:hAnsiTheme="minorHAnsi"/>
                <w:bCs/>
                <w:sz w:val="22"/>
                <w:szCs w:val="22"/>
              </w:rPr>
            </w:pPr>
            <w:r w:rsidRPr="00837557">
              <w:rPr>
                <w:rFonts w:asciiTheme="minorHAnsi" w:hAnsiTheme="minorHAnsi"/>
                <w:bCs/>
                <w:sz w:val="22"/>
                <w:szCs w:val="22"/>
              </w:rPr>
              <w:t>Development of software interfaces using industry-standard protocols such as Modbus, as well as proprietary protocol systems;</w:t>
            </w:r>
          </w:p>
          <w:p w:rsidR="00837557" w:rsidRPr="00837557" w:rsidRDefault="00837557" w:rsidP="00707590">
            <w:pPr>
              <w:pStyle w:val="ListParagraph"/>
              <w:numPr>
                <w:ilvl w:val="0"/>
                <w:numId w:val="7"/>
              </w:numPr>
              <w:spacing w:before="40" w:after="40"/>
              <w:ind w:right="96"/>
              <w:rPr>
                <w:rFonts w:asciiTheme="minorHAnsi" w:hAnsiTheme="minorHAnsi"/>
                <w:bCs/>
                <w:sz w:val="22"/>
                <w:szCs w:val="22"/>
              </w:rPr>
            </w:pPr>
            <w:r w:rsidRPr="00837557">
              <w:rPr>
                <w:rFonts w:asciiTheme="minorHAnsi" w:hAnsiTheme="minorHAnsi"/>
                <w:bCs/>
                <w:sz w:val="22"/>
                <w:szCs w:val="22"/>
              </w:rPr>
              <w:t>Researching potential control options and liaising with equipment suppliers to access interface definitions;</w:t>
            </w:r>
          </w:p>
          <w:p w:rsidR="00837557" w:rsidRPr="00837557" w:rsidRDefault="00837557" w:rsidP="00707590">
            <w:pPr>
              <w:pStyle w:val="ListParagraph"/>
              <w:numPr>
                <w:ilvl w:val="0"/>
                <w:numId w:val="7"/>
              </w:numPr>
              <w:spacing w:before="40" w:after="40"/>
              <w:ind w:right="96"/>
              <w:rPr>
                <w:rFonts w:asciiTheme="minorHAnsi" w:hAnsiTheme="minorHAnsi"/>
                <w:bCs/>
                <w:sz w:val="22"/>
                <w:szCs w:val="22"/>
              </w:rPr>
            </w:pPr>
            <w:r w:rsidRPr="00837557">
              <w:rPr>
                <w:rFonts w:asciiTheme="minorHAnsi" w:hAnsiTheme="minorHAnsi"/>
                <w:bCs/>
                <w:sz w:val="22"/>
                <w:szCs w:val="22"/>
              </w:rPr>
              <w:t>Conducting of experiments with a mix of renewable energy and energy storage technologies in CSIRO’s REIF laboratory;</w:t>
            </w:r>
          </w:p>
          <w:p w:rsidR="00837557" w:rsidRDefault="00837557" w:rsidP="00707590">
            <w:pPr>
              <w:pStyle w:val="ListParagraph"/>
              <w:numPr>
                <w:ilvl w:val="0"/>
                <w:numId w:val="7"/>
              </w:numPr>
              <w:spacing w:before="40" w:after="40"/>
              <w:ind w:right="96"/>
              <w:rPr>
                <w:rFonts w:asciiTheme="minorHAnsi" w:hAnsiTheme="minorHAnsi"/>
                <w:bCs/>
                <w:sz w:val="22"/>
                <w:szCs w:val="22"/>
              </w:rPr>
            </w:pPr>
            <w:r w:rsidRPr="00837557">
              <w:rPr>
                <w:rFonts w:asciiTheme="minorHAnsi" w:hAnsiTheme="minorHAnsi"/>
                <w:bCs/>
                <w:sz w:val="22"/>
                <w:szCs w:val="22"/>
              </w:rPr>
              <w:t>Working closely with other researchers in the Grids and Renewable Energy Integration area.</w:t>
            </w:r>
          </w:p>
          <w:p w:rsidR="00837557" w:rsidRDefault="00837557" w:rsidP="00837557">
            <w:pPr>
              <w:spacing w:before="200" w:after="60"/>
              <w:ind w:right="96"/>
              <w:rPr>
                <w:b/>
                <w:bCs/>
              </w:rPr>
            </w:pPr>
            <w:r w:rsidRPr="00836C20">
              <w:rPr>
                <w:b/>
                <w:bCs/>
              </w:rPr>
              <w:t>Relevant Fields of Study</w:t>
            </w:r>
          </w:p>
          <w:p w:rsidR="00837557" w:rsidRPr="00837557" w:rsidRDefault="00837557" w:rsidP="00707590">
            <w:pPr>
              <w:pStyle w:val="ListParagraph"/>
              <w:numPr>
                <w:ilvl w:val="1"/>
                <w:numId w:val="2"/>
              </w:numPr>
              <w:spacing w:after="60"/>
              <w:ind w:left="742" w:right="95" w:hanging="349"/>
              <w:rPr>
                <w:rFonts w:asciiTheme="minorHAnsi" w:hAnsiTheme="minorHAnsi"/>
                <w:sz w:val="22"/>
                <w:szCs w:val="22"/>
              </w:rPr>
            </w:pPr>
            <w:r w:rsidRPr="00837557">
              <w:rPr>
                <w:rFonts w:asciiTheme="minorHAnsi" w:hAnsiTheme="minorHAnsi"/>
                <w:sz w:val="22"/>
                <w:szCs w:val="22"/>
              </w:rPr>
              <w:t>Software engineering</w:t>
            </w:r>
          </w:p>
          <w:p w:rsidR="00837557" w:rsidRPr="00837557" w:rsidRDefault="00837557" w:rsidP="00707590">
            <w:pPr>
              <w:pStyle w:val="ListParagraph"/>
              <w:numPr>
                <w:ilvl w:val="1"/>
                <w:numId w:val="2"/>
              </w:numPr>
              <w:spacing w:after="60"/>
              <w:ind w:left="742" w:right="95" w:hanging="349"/>
              <w:rPr>
                <w:rFonts w:asciiTheme="minorHAnsi" w:hAnsiTheme="minorHAnsi"/>
                <w:sz w:val="22"/>
                <w:szCs w:val="22"/>
              </w:rPr>
            </w:pPr>
            <w:r w:rsidRPr="00837557">
              <w:rPr>
                <w:rFonts w:asciiTheme="minorHAnsi" w:hAnsiTheme="minorHAnsi"/>
                <w:sz w:val="22"/>
                <w:szCs w:val="22"/>
              </w:rPr>
              <w:t>Computer science</w:t>
            </w:r>
          </w:p>
          <w:p w:rsidR="00837557" w:rsidRPr="002476FA" w:rsidRDefault="00837557" w:rsidP="00707590">
            <w:pPr>
              <w:pStyle w:val="ListParagraph"/>
              <w:numPr>
                <w:ilvl w:val="1"/>
                <w:numId w:val="2"/>
              </w:numPr>
              <w:spacing w:after="60"/>
              <w:ind w:left="742" w:right="95" w:hanging="349"/>
              <w:rPr>
                <w:rFonts w:asciiTheme="minorHAnsi" w:hAnsiTheme="minorHAnsi"/>
                <w:sz w:val="22"/>
                <w:szCs w:val="22"/>
              </w:rPr>
            </w:pPr>
            <w:r w:rsidRPr="00837557">
              <w:rPr>
                <w:rFonts w:asciiTheme="minorHAnsi" w:hAnsiTheme="minorHAnsi"/>
                <w:sz w:val="22"/>
                <w:szCs w:val="22"/>
              </w:rPr>
              <w:t>Computer engineering</w:t>
            </w:r>
          </w:p>
          <w:p w:rsidR="00837557" w:rsidRPr="00836C20" w:rsidRDefault="00837557" w:rsidP="00837557">
            <w:pPr>
              <w:spacing w:before="120" w:after="120"/>
              <w:ind w:right="96"/>
              <w:rPr>
                <w:rFonts w:cs="Arial"/>
              </w:rPr>
            </w:pPr>
            <w:r w:rsidRPr="00836C20">
              <w:rPr>
                <w:rFonts w:cs="Arial"/>
                <w:b/>
              </w:rPr>
              <w:t>Location:</w:t>
            </w:r>
            <w:r w:rsidRPr="00836C20">
              <w:rPr>
                <w:rFonts w:cs="Arial"/>
              </w:rPr>
              <w:t xml:space="preserve">  </w:t>
            </w:r>
            <w:r w:rsidRPr="002476FA">
              <w:rPr>
                <w:rFonts w:cs="Arial"/>
              </w:rPr>
              <w:t>Newcastle</w:t>
            </w:r>
            <w:r>
              <w:rPr>
                <w:rFonts w:cs="Arial"/>
              </w:rPr>
              <w:t>, NSW</w:t>
            </w:r>
          </w:p>
          <w:p w:rsidR="00837557" w:rsidRPr="00836C20" w:rsidRDefault="00837557" w:rsidP="00837557">
            <w:pPr>
              <w:spacing w:before="60" w:after="60"/>
              <w:ind w:right="96"/>
              <w:jc w:val="both"/>
              <w:rPr>
                <w:b/>
                <w:bCs/>
              </w:rPr>
            </w:pPr>
            <w:r w:rsidRPr="00836C20">
              <w:rPr>
                <w:rFonts w:cs="Arial"/>
                <w:b/>
              </w:rPr>
              <w:t>Contact:</w:t>
            </w:r>
            <w:r>
              <w:rPr>
                <w:rFonts w:cs="Arial"/>
                <w:b/>
              </w:rPr>
              <w:t xml:space="preserve"> </w:t>
            </w:r>
            <w:r w:rsidRPr="00D66774">
              <w:rPr>
                <w:rFonts w:cs="Arial"/>
              </w:rPr>
              <w:t>For more details please contact</w:t>
            </w:r>
            <w:r>
              <w:rPr>
                <w:rFonts w:cs="Arial"/>
                <w:b/>
              </w:rPr>
              <w:t xml:space="preserve"> </w:t>
            </w:r>
            <w:r w:rsidRPr="00837557">
              <w:rPr>
                <w:rFonts w:cs="Arial"/>
              </w:rPr>
              <w:t xml:space="preserve">Tim Moore </w:t>
            </w:r>
            <w:r>
              <w:rPr>
                <w:rFonts w:cs="Arial"/>
              </w:rPr>
              <w:t>by</w:t>
            </w:r>
            <w:r w:rsidRPr="00D66774">
              <w:rPr>
                <w:rFonts w:cs="Arial"/>
              </w:rPr>
              <w:t xml:space="preserve"> email</w:t>
            </w:r>
            <w:r>
              <w:rPr>
                <w:rFonts w:cs="Arial"/>
              </w:rPr>
              <w:t xml:space="preserve"> </w:t>
            </w:r>
            <w:hyperlink r:id="rId15" w:history="1">
              <w:r w:rsidRPr="00D23126">
                <w:rPr>
                  <w:rStyle w:val="Hyperlink"/>
                  <w:rFonts w:cs="Arial"/>
                </w:rPr>
                <w:t>Tim.moore@csiro.au</w:t>
              </w:r>
            </w:hyperlink>
            <w:r>
              <w:rPr>
                <w:rFonts w:cs="Arial"/>
              </w:rPr>
              <w:t xml:space="preserve"> </w:t>
            </w:r>
            <w:r w:rsidRPr="00836C20">
              <w:rPr>
                <w:b/>
                <w:bCs/>
              </w:rPr>
              <w:t xml:space="preserve"> </w:t>
            </w:r>
          </w:p>
        </w:tc>
      </w:tr>
      <w:tr w:rsidR="00901688" w:rsidTr="00E45265">
        <w:tc>
          <w:tcPr>
            <w:tcW w:w="1419" w:type="dxa"/>
            <w:shd w:val="clear" w:color="auto" w:fill="D9D9D9" w:themeFill="background1" w:themeFillShade="D9"/>
          </w:tcPr>
          <w:p w:rsidR="00901688" w:rsidRPr="007758CA" w:rsidRDefault="00901688" w:rsidP="00E45265">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788" w:type="dxa"/>
            <w:shd w:val="clear" w:color="auto" w:fill="D9D9D9" w:themeFill="background1" w:themeFillShade="D9"/>
          </w:tcPr>
          <w:p w:rsidR="00901688" w:rsidRPr="00836C20" w:rsidRDefault="00901688" w:rsidP="00E45265">
            <w:pPr>
              <w:spacing w:before="60" w:after="60"/>
              <w:ind w:right="96"/>
              <w:jc w:val="both"/>
              <w:rPr>
                <w:b/>
                <w:bCs/>
              </w:rPr>
            </w:pPr>
            <w:r>
              <w:rPr>
                <w:b/>
                <w:bCs/>
              </w:rPr>
              <w:t>Energy</w:t>
            </w:r>
            <w:r w:rsidRPr="007758CA">
              <w:rPr>
                <w:b/>
                <w:bCs/>
              </w:rPr>
              <w:t xml:space="preserve"> Vacation Scholarships Project Details</w:t>
            </w:r>
          </w:p>
        </w:tc>
      </w:tr>
      <w:tr w:rsidR="00707590" w:rsidTr="00937953">
        <w:tc>
          <w:tcPr>
            <w:tcW w:w="1419" w:type="dxa"/>
          </w:tcPr>
          <w:p w:rsidR="00707590" w:rsidRDefault="00707590" w:rsidP="00707590">
            <w:pPr>
              <w:pStyle w:val="Heading1"/>
              <w:spacing w:before="60"/>
              <w:outlineLvl w:val="0"/>
              <w:rPr>
                <w:rFonts w:ascii="Calibri" w:hAnsi="Calibri"/>
                <w:sz w:val="22"/>
                <w:szCs w:val="22"/>
              </w:rPr>
            </w:pPr>
            <w:bookmarkStart w:id="9" w:name="_Energy_7"/>
            <w:bookmarkEnd w:id="9"/>
            <w:r>
              <w:rPr>
                <w:rFonts w:ascii="Calibri" w:hAnsi="Calibri"/>
                <w:sz w:val="22"/>
                <w:szCs w:val="22"/>
              </w:rPr>
              <w:t>Energy 7</w:t>
            </w:r>
          </w:p>
        </w:tc>
        <w:tc>
          <w:tcPr>
            <w:tcW w:w="8788" w:type="dxa"/>
          </w:tcPr>
          <w:p w:rsidR="00707590" w:rsidRPr="00836C20" w:rsidRDefault="00707590" w:rsidP="00707590">
            <w:pPr>
              <w:spacing w:before="60" w:after="60"/>
              <w:ind w:right="96"/>
              <w:jc w:val="both"/>
              <w:rPr>
                <w:b/>
                <w:bCs/>
              </w:rPr>
            </w:pPr>
            <w:r w:rsidRPr="00836C20">
              <w:rPr>
                <w:b/>
                <w:bCs/>
              </w:rPr>
              <w:t>Project Title</w:t>
            </w:r>
          </w:p>
          <w:p w:rsidR="00707590" w:rsidRDefault="00707590" w:rsidP="00707590">
            <w:pPr>
              <w:spacing w:before="120" w:after="60"/>
              <w:ind w:right="96"/>
              <w:jc w:val="both"/>
              <w:rPr>
                <w:rFonts w:cs="Arial"/>
              </w:rPr>
            </w:pPr>
            <w:r w:rsidRPr="00707590">
              <w:rPr>
                <w:rFonts w:cs="Arial"/>
              </w:rPr>
              <w:t>Investigation into non-contact current sensing and smart solar hot water</w:t>
            </w:r>
          </w:p>
          <w:p w:rsidR="00707590" w:rsidRPr="00836C20" w:rsidRDefault="00707590" w:rsidP="00707590">
            <w:pPr>
              <w:spacing w:before="120" w:after="60"/>
              <w:ind w:right="96"/>
              <w:jc w:val="both"/>
              <w:rPr>
                <w:rFonts w:cs="Arial"/>
                <w:b/>
              </w:rPr>
            </w:pPr>
            <w:r w:rsidRPr="00836C20">
              <w:rPr>
                <w:rFonts w:cs="Arial"/>
                <w:b/>
              </w:rPr>
              <w:t>Project Description</w:t>
            </w:r>
          </w:p>
          <w:p w:rsidR="00707590" w:rsidRPr="00707590" w:rsidRDefault="00707590" w:rsidP="00707590">
            <w:pPr>
              <w:spacing w:before="40" w:after="60"/>
              <w:ind w:right="96"/>
              <w:jc w:val="both"/>
              <w:rPr>
                <w:bCs/>
              </w:rPr>
            </w:pPr>
            <w:r w:rsidRPr="00707590">
              <w:rPr>
                <w:bCs/>
              </w:rPr>
              <w:t>This is a 2 part project. Part 1 is the investigation into new methods of determining current flows in a circuit without direct contact.</w:t>
            </w:r>
          </w:p>
          <w:p w:rsidR="00707590" w:rsidRDefault="00707590" w:rsidP="00707590">
            <w:pPr>
              <w:spacing w:before="40" w:after="60"/>
              <w:ind w:right="96"/>
              <w:jc w:val="both"/>
              <w:rPr>
                <w:bCs/>
              </w:rPr>
            </w:pPr>
            <w:r w:rsidRPr="00707590">
              <w:rPr>
                <w:bCs/>
              </w:rPr>
              <w:t>Part 2 is the design and build of a smart booster system for solar hot water that takes various data feeds and determines an optimal decision for using the electrical booster.</w:t>
            </w:r>
            <w:r w:rsidRPr="00837557">
              <w:rPr>
                <w:bCs/>
              </w:rPr>
              <w:t xml:space="preserve"> </w:t>
            </w:r>
          </w:p>
          <w:p w:rsidR="009E22FF" w:rsidRDefault="009E22FF" w:rsidP="009E22FF">
            <w:pPr>
              <w:spacing w:before="200" w:after="60"/>
              <w:ind w:right="96"/>
              <w:rPr>
                <w:b/>
                <w:bCs/>
              </w:rPr>
            </w:pPr>
            <w:r w:rsidRPr="00836C20">
              <w:rPr>
                <w:b/>
                <w:bCs/>
              </w:rPr>
              <w:t>Relevant Fields of Study</w:t>
            </w:r>
          </w:p>
          <w:p w:rsidR="009E22FF" w:rsidRDefault="009E22FF" w:rsidP="009E22FF">
            <w:pPr>
              <w:pStyle w:val="ListParagraph"/>
              <w:numPr>
                <w:ilvl w:val="1"/>
                <w:numId w:val="2"/>
              </w:numPr>
              <w:spacing w:after="60"/>
              <w:ind w:left="600" w:right="95" w:hanging="349"/>
              <w:rPr>
                <w:rFonts w:asciiTheme="minorHAnsi" w:hAnsiTheme="minorHAnsi"/>
                <w:sz w:val="22"/>
                <w:szCs w:val="22"/>
              </w:rPr>
            </w:pPr>
            <w:r>
              <w:rPr>
                <w:rFonts w:asciiTheme="minorHAnsi" w:hAnsiTheme="minorHAnsi"/>
                <w:sz w:val="22"/>
                <w:szCs w:val="22"/>
              </w:rPr>
              <w:t>Mechatronics</w:t>
            </w:r>
          </w:p>
          <w:p w:rsidR="009E22FF" w:rsidRDefault="009E22FF" w:rsidP="009E22FF">
            <w:pPr>
              <w:pStyle w:val="ListParagraph"/>
              <w:numPr>
                <w:ilvl w:val="1"/>
                <w:numId w:val="2"/>
              </w:numPr>
              <w:spacing w:after="60"/>
              <w:ind w:left="600" w:right="95" w:hanging="349"/>
              <w:rPr>
                <w:rFonts w:asciiTheme="minorHAnsi" w:hAnsiTheme="minorHAnsi"/>
                <w:sz w:val="22"/>
                <w:szCs w:val="22"/>
              </w:rPr>
            </w:pPr>
            <w:r w:rsidRPr="00707590">
              <w:rPr>
                <w:rFonts w:asciiTheme="minorHAnsi" w:hAnsiTheme="minorHAnsi"/>
                <w:sz w:val="22"/>
                <w:szCs w:val="22"/>
              </w:rPr>
              <w:t>Electrical Engineering</w:t>
            </w:r>
          </w:p>
          <w:p w:rsidR="009E22FF" w:rsidRPr="00836C20" w:rsidRDefault="009E22FF" w:rsidP="009E22FF">
            <w:pPr>
              <w:spacing w:before="120" w:after="120"/>
              <w:ind w:right="96"/>
              <w:rPr>
                <w:rFonts w:cs="Arial"/>
              </w:rPr>
            </w:pPr>
            <w:r w:rsidRPr="00836C20">
              <w:rPr>
                <w:rFonts w:cs="Arial"/>
                <w:b/>
              </w:rPr>
              <w:t>Location:</w:t>
            </w:r>
            <w:r w:rsidRPr="00836C20">
              <w:rPr>
                <w:rFonts w:cs="Arial"/>
              </w:rPr>
              <w:t xml:space="preserve">  </w:t>
            </w:r>
            <w:r w:rsidRPr="002476FA">
              <w:rPr>
                <w:rFonts w:cs="Arial"/>
              </w:rPr>
              <w:t>Newcastle</w:t>
            </w:r>
            <w:r>
              <w:rPr>
                <w:rFonts w:cs="Arial"/>
              </w:rPr>
              <w:t>, NSW</w:t>
            </w:r>
          </w:p>
          <w:p w:rsidR="00707590" w:rsidRPr="00836C20" w:rsidRDefault="009E22FF" w:rsidP="009E22FF">
            <w:pPr>
              <w:spacing w:before="60" w:after="60"/>
              <w:ind w:right="96"/>
              <w:jc w:val="both"/>
              <w:rPr>
                <w:b/>
                <w:bCs/>
              </w:rPr>
            </w:pPr>
            <w:r w:rsidRPr="00836C20">
              <w:rPr>
                <w:rFonts w:cs="Arial"/>
                <w:b/>
              </w:rPr>
              <w:t>Contact:</w:t>
            </w:r>
            <w:r>
              <w:rPr>
                <w:rFonts w:cs="Arial"/>
                <w:b/>
              </w:rPr>
              <w:t xml:space="preserve"> </w:t>
            </w:r>
            <w:r w:rsidRPr="00D66774">
              <w:rPr>
                <w:rFonts w:cs="Arial"/>
              </w:rPr>
              <w:t>For more details please contact</w:t>
            </w:r>
            <w:r>
              <w:rPr>
                <w:rFonts w:cs="Arial"/>
                <w:b/>
              </w:rPr>
              <w:t xml:space="preserve"> </w:t>
            </w:r>
            <w:r w:rsidRPr="00707590">
              <w:rPr>
                <w:rFonts w:cs="Arial"/>
              </w:rPr>
              <w:t xml:space="preserve">Sam West </w:t>
            </w:r>
            <w:r>
              <w:rPr>
                <w:rFonts w:cs="Arial"/>
              </w:rPr>
              <w:t>by</w:t>
            </w:r>
            <w:r w:rsidRPr="00D66774">
              <w:rPr>
                <w:rFonts w:cs="Arial"/>
              </w:rPr>
              <w:t xml:space="preserve"> </w:t>
            </w:r>
            <w:r w:rsidRPr="00707590">
              <w:rPr>
                <w:rFonts w:cs="Arial"/>
              </w:rPr>
              <w:t xml:space="preserve">phone on (02) 4960 6129 or email </w:t>
            </w:r>
            <w:hyperlink r:id="rId16" w:history="1">
              <w:r w:rsidRPr="00D23126">
                <w:rPr>
                  <w:rStyle w:val="Hyperlink"/>
                  <w:rFonts w:cs="Arial"/>
                </w:rPr>
                <w:t>Sam.West@csiro.au</w:t>
              </w:r>
            </w:hyperlink>
          </w:p>
        </w:tc>
      </w:tr>
      <w:tr w:rsidR="00707590" w:rsidTr="00937953">
        <w:tc>
          <w:tcPr>
            <w:tcW w:w="1419" w:type="dxa"/>
          </w:tcPr>
          <w:p w:rsidR="00707590" w:rsidRDefault="00707590" w:rsidP="00707590">
            <w:pPr>
              <w:pStyle w:val="Heading1"/>
              <w:spacing w:before="60"/>
              <w:outlineLvl w:val="0"/>
              <w:rPr>
                <w:rFonts w:ascii="Calibri" w:hAnsi="Calibri"/>
                <w:sz w:val="22"/>
                <w:szCs w:val="22"/>
              </w:rPr>
            </w:pPr>
            <w:bookmarkStart w:id="10" w:name="_Energy_8"/>
            <w:bookmarkEnd w:id="10"/>
            <w:r>
              <w:rPr>
                <w:rFonts w:ascii="Calibri" w:hAnsi="Calibri"/>
                <w:sz w:val="22"/>
                <w:szCs w:val="22"/>
              </w:rPr>
              <w:t>Energy 8</w:t>
            </w:r>
          </w:p>
        </w:tc>
        <w:tc>
          <w:tcPr>
            <w:tcW w:w="8788" w:type="dxa"/>
          </w:tcPr>
          <w:p w:rsidR="00707590" w:rsidRPr="00836C20" w:rsidRDefault="00707590" w:rsidP="00707590">
            <w:pPr>
              <w:spacing w:before="60" w:after="60"/>
              <w:ind w:right="96"/>
              <w:jc w:val="both"/>
              <w:rPr>
                <w:b/>
                <w:bCs/>
              </w:rPr>
            </w:pPr>
            <w:r w:rsidRPr="00836C20">
              <w:rPr>
                <w:b/>
                <w:bCs/>
              </w:rPr>
              <w:t>Project Title</w:t>
            </w:r>
          </w:p>
          <w:p w:rsidR="00707590" w:rsidRDefault="00707590" w:rsidP="00707590">
            <w:pPr>
              <w:spacing w:before="120" w:after="60"/>
              <w:ind w:right="96"/>
              <w:jc w:val="both"/>
              <w:rPr>
                <w:rFonts w:cs="Arial"/>
              </w:rPr>
            </w:pPr>
            <w:r w:rsidRPr="00707590">
              <w:rPr>
                <w:rFonts w:cs="Arial"/>
              </w:rPr>
              <w:t>Towards modelling the key drivers of aggregate energy behaviour across Australia</w:t>
            </w:r>
          </w:p>
          <w:p w:rsidR="00707590" w:rsidRPr="00836C20" w:rsidRDefault="00707590" w:rsidP="00707590">
            <w:pPr>
              <w:spacing w:before="120" w:after="60"/>
              <w:ind w:right="96"/>
              <w:jc w:val="both"/>
              <w:rPr>
                <w:rFonts w:cs="Arial"/>
                <w:b/>
              </w:rPr>
            </w:pPr>
            <w:r w:rsidRPr="00836C20">
              <w:rPr>
                <w:rFonts w:cs="Arial"/>
                <w:b/>
              </w:rPr>
              <w:t>Project Description</w:t>
            </w:r>
          </w:p>
          <w:p w:rsidR="00707590" w:rsidRDefault="00707590" w:rsidP="009E22FF">
            <w:pPr>
              <w:spacing w:before="40" w:after="60"/>
              <w:ind w:right="96"/>
              <w:rPr>
                <w:bCs/>
              </w:rPr>
            </w:pPr>
            <w:r w:rsidRPr="00707590">
              <w:rPr>
                <w:bCs/>
              </w:rPr>
              <w:t xml:space="preserve">This project would be the first step towards modelling the key drivers of aggregate energy behaviour across Australia. We are aiming to do that by gathering demographic, building and energy data across the sector, and then by implementing several correlation analyses. In particular, we are interested in the behaviour of aggregate total electricity demand, aggregate air-conditioner demand, and aggregate PV generation at the zone substation level. </w:t>
            </w:r>
          </w:p>
          <w:p w:rsidR="009E22FF" w:rsidRPr="00836C20" w:rsidRDefault="009E22FF" w:rsidP="009E22FF">
            <w:pPr>
              <w:spacing w:before="200" w:after="60"/>
              <w:ind w:right="96"/>
              <w:jc w:val="both"/>
              <w:rPr>
                <w:b/>
                <w:bCs/>
              </w:rPr>
            </w:pPr>
            <w:r w:rsidRPr="00836C20">
              <w:rPr>
                <w:b/>
                <w:bCs/>
              </w:rPr>
              <w:t>Project Duties/Tasks</w:t>
            </w:r>
          </w:p>
          <w:p w:rsidR="009E22FF" w:rsidRPr="00707590" w:rsidRDefault="009E22FF" w:rsidP="009E22FF">
            <w:pPr>
              <w:pStyle w:val="ListParagraph"/>
              <w:numPr>
                <w:ilvl w:val="0"/>
                <w:numId w:val="11"/>
              </w:numPr>
              <w:spacing w:after="40"/>
              <w:ind w:left="714" w:right="96" w:hanging="357"/>
              <w:rPr>
                <w:rFonts w:asciiTheme="minorHAnsi" w:hAnsiTheme="minorHAnsi"/>
                <w:bCs/>
                <w:sz w:val="22"/>
                <w:szCs w:val="22"/>
              </w:rPr>
            </w:pPr>
            <w:r w:rsidRPr="00707590">
              <w:rPr>
                <w:rFonts w:asciiTheme="minorHAnsi" w:hAnsiTheme="minorHAnsi"/>
                <w:bCs/>
                <w:sz w:val="22"/>
                <w:szCs w:val="22"/>
              </w:rPr>
              <w:t>Review of the available datasets at Energy Model Cluster, CSIRO Energy Centre</w:t>
            </w:r>
          </w:p>
          <w:p w:rsidR="009E22FF" w:rsidRPr="00707590" w:rsidRDefault="009E22FF" w:rsidP="009E22FF">
            <w:pPr>
              <w:pStyle w:val="ListParagraph"/>
              <w:numPr>
                <w:ilvl w:val="0"/>
                <w:numId w:val="11"/>
              </w:numPr>
              <w:spacing w:after="40"/>
              <w:ind w:left="714" w:right="96" w:hanging="357"/>
              <w:rPr>
                <w:rFonts w:asciiTheme="minorHAnsi" w:hAnsiTheme="minorHAnsi"/>
                <w:bCs/>
                <w:sz w:val="22"/>
                <w:szCs w:val="22"/>
              </w:rPr>
            </w:pPr>
            <w:r w:rsidRPr="00707590">
              <w:rPr>
                <w:rFonts w:asciiTheme="minorHAnsi" w:hAnsiTheme="minorHAnsi"/>
                <w:bCs/>
                <w:sz w:val="22"/>
                <w:szCs w:val="22"/>
              </w:rPr>
              <w:t>Extensive search across the sector for demographic, building, and energy data gathering</w:t>
            </w:r>
          </w:p>
          <w:p w:rsidR="009E22FF" w:rsidRPr="00707590" w:rsidRDefault="009E22FF" w:rsidP="009E22FF">
            <w:pPr>
              <w:pStyle w:val="ListParagraph"/>
              <w:numPr>
                <w:ilvl w:val="0"/>
                <w:numId w:val="11"/>
              </w:numPr>
              <w:spacing w:after="40"/>
              <w:ind w:left="714" w:right="96" w:hanging="357"/>
              <w:rPr>
                <w:rFonts w:asciiTheme="minorHAnsi" w:hAnsiTheme="minorHAnsi"/>
                <w:bCs/>
                <w:sz w:val="22"/>
                <w:szCs w:val="22"/>
              </w:rPr>
            </w:pPr>
            <w:r w:rsidRPr="00707590">
              <w:rPr>
                <w:rFonts w:asciiTheme="minorHAnsi" w:hAnsiTheme="minorHAnsi"/>
                <w:bCs/>
                <w:sz w:val="22"/>
                <w:szCs w:val="22"/>
              </w:rPr>
              <w:t>Put all the data in a unified structure, clean and filter them, ready to be used by researchers</w:t>
            </w:r>
          </w:p>
          <w:p w:rsidR="009E22FF" w:rsidRPr="00707590" w:rsidRDefault="009E22FF" w:rsidP="009E22FF">
            <w:pPr>
              <w:pStyle w:val="ListParagraph"/>
              <w:numPr>
                <w:ilvl w:val="0"/>
                <w:numId w:val="11"/>
              </w:numPr>
              <w:spacing w:after="40"/>
              <w:ind w:left="714" w:right="96" w:hanging="357"/>
              <w:rPr>
                <w:rFonts w:asciiTheme="minorHAnsi" w:hAnsiTheme="minorHAnsi"/>
                <w:bCs/>
                <w:sz w:val="22"/>
                <w:szCs w:val="22"/>
              </w:rPr>
            </w:pPr>
            <w:r w:rsidRPr="00707590">
              <w:rPr>
                <w:rFonts w:asciiTheme="minorHAnsi" w:hAnsiTheme="minorHAnsi"/>
                <w:bCs/>
                <w:sz w:val="22"/>
                <w:szCs w:val="22"/>
              </w:rPr>
              <w:t>Link the desired datasets to the electricity demand data of zone substations distributed across Australia</w:t>
            </w:r>
          </w:p>
          <w:p w:rsidR="009E22FF" w:rsidRPr="00707590" w:rsidRDefault="009E22FF" w:rsidP="009E22FF">
            <w:pPr>
              <w:pStyle w:val="ListParagraph"/>
              <w:numPr>
                <w:ilvl w:val="0"/>
                <w:numId w:val="11"/>
              </w:numPr>
              <w:spacing w:after="40"/>
              <w:ind w:left="714" w:right="96" w:hanging="357"/>
              <w:rPr>
                <w:rFonts w:asciiTheme="minorHAnsi" w:hAnsiTheme="minorHAnsi"/>
                <w:bCs/>
                <w:sz w:val="22"/>
                <w:szCs w:val="22"/>
              </w:rPr>
            </w:pPr>
            <w:r w:rsidRPr="00707590">
              <w:rPr>
                <w:rFonts w:asciiTheme="minorHAnsi" w:hAnsiTheme="minorHAnsi"/>
                <w:bCs/>
                <w:sz w:val="22"/>
                <w:szCs w:val="22"/>
              </w:rPr>
              <w:t xml:space="preserve">Correlation analysis between the desired features and </w:t>
            </w:r>
            <w:proofErr w:type="spellStart"/>
            <w:r w:rsidRPr="00707590">
              <w:rPr>
                <w:rFonts w:asciiTheme="minorHAnsi" w:hAnsiTheme="minorHAnsi"/>
                <w:bCs/>
                <w:sz w:val="22"/>
                <w:szCs w:val="22"/>
              </w:rPr>
              <w:t>i</w:t>
            </w:r>
            <w:proofErr w:type="spellEnd"/>
            <w:r w:rsidRPr="00707590">
              <w:rPr>
                <w:rFonts w:asciiTheme="minorHAnsi" w:hAnsiTheme="minorHAnsi"/>
                <w:bCs/>
                <w:sz w:val="22"/>
                <w:szCs w:val="22"/>
              </w:rPr>
              <w:t>) total electricity demand, ii) air-conditioner demand, and iii) PV generation on several selected zone substations</w:t>
            </w:r>
          </w:p>
          <w:p w:rsidR="009E22FF" w:rsidRPr="00707590" w:rsidRDefault="009E22FF" w:rsidP="009E22FF">
            <w:pPr>
              <w:pStyle w:val="ListParagraph"/>
              <w:numPr>
                <w:ilvl w:val="0"/>
                <w:numId w:val="11"/>
              </w:numPr>
              <w:spacing w:after="40"/>
              <w:ind w:left="714" w:right="96" w:hanging="357"/>
              <w:rPr>
                <w:rFonts w:asciiTheme="minorHAnsi" w:hAnsiTheme="minorHAnsi"/>
                <w:bCs/>
                <w:sz w:val="22"/>
                <w:szCs w:val="22"/>
              </w:rPr>
            </w:pPr>
            <w:r w:rsidRPr="00707590">
              <w:rPr>
                <w:rFonts w:asciiTheme="minorHAnsi" w:hAnsiTheme="minorHAnsi"/>
                <w:bCs/>
                <w:sz w:val="22"/>
                <w:szCs w:val="22"/>
              </w:rPr>
              <w:t>Documentation of work and findings and final presentation</w:t>
            </w:r>
          </w:p>
          <w:p w:rsidR="009E22FF" w:rsidRDefault="009E22FF" w:rsidP="009E22FF">
            <w:pPr>
              <w:spacing w:before="200" w:after="60"/>
              <w:ind w:right="96"/>
              <w:rPr>
                <w:b/>
                <w:bCs/>
              </w:rPr>
            </w:pPr>
            <w:r w:rsidRPr="00836C20">
              <w:rPr>
                <w:b/>
                <w:bCs/>
              </w:rPr>
              <w:t>Relevant Fields of Study</w:t>
            </w:r>
          </w:p>
          <w:p w:rsidR="009E22FF" w:rsidRPr="00707590" w:rsidRDefault="009E22FF" w:rsidP="009E22FF">
            <w:pPr>
              <w:pStyle w:val="ListParagraph"/>
              <w:numPr>
                <w:ilvl w:val="1"/>
                <w:numId w:val="2"/>
              </w:numPr>
              <w:spacing w:after="20"/>
              <w:ind w:left="743" w:right="96" w:hanging="352"/>
              <w:rPr>
                <w:rFonts w:asciiTheme="minorHAnsi" w:hAnsiTheme="minorHAnsi"/>
                <w:sz w:val="22"/>
                <w:szCs w:val="22"/>
              </w:rPr>
            </w:pPr>
            <w:r w:rsidRPr="00707590">
              <w:rPr>
                <w:rFonts w:asciiTheme="minorHAnsi" w:hAnsiTheme="minorHAnsi"/>
                <w:sz w:val="22"/>
                <w:szCs w:val="22"/>
              </w:rPr>
              <w:t>Electrical Engineering</w:t>
            </w:r>
          </w:p>
          <w:p w:rsidR="009E22FF" w:rsidRPr="00707590" w:rsidRDefault="009E22FF" w:rsidP="009E22FF">
            <w:pPr>
              <w:pStyle w:val="ListParagraph"/>
              <w:numPr>
                <w:ilvl w:val="1"/>
                <w:numId w:val="2"/>
              </w:numPr>
              <w:spacing w:after="20"/>
              <w:ind w:left="743" w:right="96" w:hanging="352"/>
              <w:rPr>
                <w:rFonts w:asciiTheme="minorHAnsi" w:hAnsiTheme="minorHAnsi"/>
                <w:sz w:val="22"/>
                <w:szCs w:val="22"/>
              </w:rPr>
            </w:pPr>
            <w:r w:rsidRPr="00707590">
              <w:rPr>
                <w:rFonts w:asciiTheme="minorHAnsi" w:hAnsiTheme="minorHAnsi"/>
                <w:sz w:val="22"/>
                <w:szCs w:val="22"/>
              </w:rPr>
              <w:t>Renewable Energy Systems</w:t>
            </w:r>
          </w:p>
          <w:p w:rsidR="009E22FF" w:rsidRPr="00707590" w:rsidRDefault="009E22FF" w:rsidP="009E22FF">
            <w:pPr>
              <w:pStyle w:val="ListParagraph"/>
              <w:numPr>
                <w:ilvl w:val="1"/>
                <w:numId w:val="2"/>
              </w:numPr>
              <w:spacing w:after="20"/>
              <w:ind w:left="743" w:right="96" w:hanging="352"/>
              <w:rPr>
                <w:rFonts w:asciiTheme="minorHAnsi" w:hAnsiTheme="minorHAnsi"/>
                <w:sz w:val="22"/>
                <w:szCs w:val="22"/>
              </w:rPr>
            </w:pPr>
            <w:r w:rsidRPr="00707590">
              <w:rPr>
                <w:rFonts w:asciiTheme="minorHAnsi" w:hAnsiTheme="minorHAnsi"/>
                <w:sz w:val="22"/>
                <w:szCs w:val="22"/>
              </w:rPr>
              <w:t>Computer Science</w:t>
            </w:r>
          </w:p>
          <w:p w:rsidR="009E22FF" w:rsidRDefault="009E22FF" w:rsidP="009E22FF">
            <w:pPr>
              <w:pStyle w:val="ListParagraph"/>
              <w:numPr>
                <w:ilvl w:val="1"/>
                <w:numId w:val="2"/>
              </w:numPr>
              <w:spacing w:after="20"/>
              <w:ind w:left="743" w:right="96" w:hanging="352"/>
              <w:rPr>
                <w:rFonts w:asciiTheme="minorHAnsi" w:hAnsiTheme="minorHAnsi"/>
                <w:sz w:val="22"/>
                <w:szCs w:val="22"/>
              </w:rPr>
            </w:pPr>
            <w:r w:rsidRPr="00707590">
              <w:rPr>
                <w:rFonts w:asciiTheme="minorHAnsi" w:hAnsiTheme="minorHAnsi"/>
                <w:sz w:val="22"/>
                <w:szCs w:val="22"/>
              </w:rPr>
              <w:t xml:space="preserve">Applied mathematics </w:t>
            </w:r>
          </w:p>
          <w:p w:rsidR="009E22FF" w:rsidRPr="00836C20" w:rsidRDefault="009E22FF" w:rsidP="009E22FF">
            <w:pPr>
              <w:spacing w:before="200" w:after="40"/>
              <w:ind w:right="96"/>
              <w:rPr>
                <w:rFonts w:cs="Arial"/>
              </w:rPr>
            </w:pPr>
            <w:r w:rsidRPr="00836C20">
              <w:rPr>
                <w:rFonts w:cs="Arial"/>
                <w:b/>
              </w:rPr>
              <w:t>Location:</w:t>
            </w:r>
            <w:r w:rsidRPr="00836C20">
              <w:rPr>
                <w:rFonts w:cs="Arial"/>
              </w:rPr>
              <w:t xml:space="preserve">  </w:t>
            </w:r>
            <w:r w:rsidRPr="002476FA">
              <w:rPr>
                <w:rFonts w:cs="Arial"/>
              </w:rPr>
              <w:t>Newcastle</w:t>
            </w:r>
            <w:r>
              <w:rPr>
                <w:rFonts w:cs="Arial"/>
              </w:rPr>
              <w:t>, NSW</w:t>
            </w:r>
          </w:p>
          <w:p w:rsidR="00707590" w:rsidRPr="00836C20" w:rsidRDefault="009E22FF" w:rsidP="009E22FF">
            <w:pPr>
              <w:spacing w:before="60" w:after="60"/>
              <w:ind w:right="96"/>
              <w:rPr>
                <w:b/>
                <w:bCs/>
              </w:rPr>
            </w:pPr>
            <w:r w:rsidRPr="00836C20">
              <w:rPr>
                <w:rFonts w:cs="Arial"/>
                <w:b/>
              </w:rPr>
              <w:t>Contact:</w:t>
            </w:r>
            <w:r>
              <w:rPr>
                <w:rFonts w:cs="Arial"/>
                <w:b/>
              </w:rPr>
              <w:t xml:space="preserve">  </w:t>
            </w:r>
            <w:r w:rsidRPr="00D66774">
              <w:rPr>
                <w:rFonts w:cs="Arial"/>
              </w:rPr>
              <w:t>For more details please contact</w:t>
            </w:r>
            <w:r>
              <w:rPr>
                <w:rFonts w:cs="Arial"/>
                <w:b/>
              </w:rPr>
              <w:t xml:space="preserve"> </w:t>
            </w:r>
            <w:proofErr w:type="spellStart"/>
            <w:r w:rsidRPr="00707590">
              <w:rPr>
                <w:rFonts w:cs="Arial"/>
              </w:rPr>
              <w:t>Nariman</w:t>
            </w:r>
            <w:proofErr w:type="spellEnd"/>
            <w:r w:rsidRPr="00707590">
              <w:rPr>
                <w:rFonts w:cs="Arial"/>
              </w:rPr>
              <w:t xml:space="preserve"> </w:t>
            </w:r>
            <w:proofErr w:type="spellStart"/>
            <w:r w:rsidRPr="00707590">
              <w:rPr>
                <w:rFonts w:cs="Arial"/>
              </w:rPr>
              <w:t>Mahdavi</w:t>
            </w:r>
            <w:proofErr w:type="spellEnd"/>
            <w:r w:rsidRPr="00707590">
              <w:rPr>
                <w:rFonts w:cs="Arial"/>
              </w:rPr>
              <w:t xml:space="preserve"> </w:t>
            </w:r>
            <w:r>
              <w:rPr>
                <w:rFonts w:cs="Arial"/>
              </w:rPr>
              <w:t>by</w:t>
            </w:r>
            <w:r w:rsidRPr="00D66774">
              <w:rPr>
                <w:rFonts w:cs="Arial"/>
              </w:rPr>
              <w:t xml:space="preserve"> </w:t>
            </w:r>
            <w:r w:rsidRPr="00707590">
              <w:rPr>
                <w:rFonts w:cs="Arial"/>
              </w:rPr>
              <w:t xml:space="preserve">phone on (02) 4960 6085 or email </w:t>
            </w:r>
            <w:hyperlink r:id="rId17" w:history="1">
              <w:r w:rsidRPr="00D23126">
                <w:rPr>
                  <w:rStyle w:val="Hyperlink"/>
                  <w:rFonts w:cs="Arial"/>
                </w:rPr>
                <w:t>nariman.mahdavimazdeh@csiro.au</w:t>
              </w:r>
            </w:hyperlink>
          </w:p>
        </w:tc>
      </w:tr>
    </w:tbl>
    <w:p w:rsidR="00901688" w:rsidRDefault="00901688">
      <w:r>
        <w:rPr>
          <w:b/>
        </w:rPr>
        <w:br w:type="page"/>
      </w:r>
    </w:p>
    <w:tbl>
      <w:tblPr>
        <w:tblStyle w:val="TableGrid"/>
        <w:tblW w:w="10207" w:type="dxa"/>
        <w:tblInd w:w="-431" w:type="dxa"/>
        <w:tblLook w:val="04A0" w:firstRow="1" w:lastRow="0" w:firstColumn="1" w:lastColumn="0" w:noHBand="0" w:noVBand="1"/>
      </w:tblPr>
      <w:tblGrid>
        <w:gridCol w:w="1419"/>
        <w:gridCol w:w="8788"/>
      </w:tblGrid>
      <w:tr w:rsidR="00901688" w:rsidTr="00E45265">
        <w:tc>
          <w:tcPr>
            <w:tcW w:w="1419" w:type="dxa"/>
            <w:shd w:val="clear" w:color="auto" w:fill="D9D9D9" w:themeFill="background1" w:themeFillShade="D9"/>
          </w:tcPr>
          <w:p w:rsidR="00901688" w:rsidRPr="007758CA" w:rsidRDefault="00901688" w:rsidP="00E45265">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788" w:type="dxa"/>
            <w:shd w:val="clear" w:color="auto" w:fill="D9D9D9" w:themeFill="background1" w:themeFillShade="D9"/>
          </w:tcPr>
          <w:p w:rsidR="00901688" w:rsidRPr="00836C20" w:rsidRDefault="00901688" w:rsidP="00E45265">
            <w:pPr>
              <w:spacing w:before="60" w:after="60"/>
              <w:ind w:right="96"/>
              <w:jc w:val="both"/>
              <w:rPr>
                <w:b/>
                <w:bCs/>
              </w:rPr>
            </w:pPr>
            <w:r>
              <w:rPr>
                <w:b/>
                <w:bCs/>
              </w:rPr>
              <w:t>Energy</w:t>
            </w:r>
            <w:r w:rsidRPr="007758CA">
              <w:rPr>
                <w:b/>
                <w:bCs/>
              </w:rPr>
              <w:t xml:space="preserve"> Vacation Scholarships Project Details</w:t>
            </w:r>
          </w:p>
        </w:tc>
      </w:tr>
      <w:tr w:rsidR="00901688" w:rsidTr="00937953">
        <w:tc>
          <w:tcPr>
            <w:tcW w:w="1419" w:type="dxa"/>
          </w:tcPr>
          <w:p w:rsidR="00901688" w:rsidRDefault="00901688" w:rsidP="00FC5F0F">
            <w:pPr>
              <w:pStyle w:val="Heading1"/>
              <w:spacing w:before="60"/>
              <w:outlineLvl w:val="0"/>
              <w:rPr>
                <w:rFonts w:ascii="Calibri" w:hAnsi="Calibri"/>
                <w:sz w:val="22"/>
                <w:szCs w:val="22"/>
              </w:rPr>
            </w:pPr>
            <w:bookmarkStart w:id="11" w:name="_Energy_9"/>
            <w:bookmarkEnd w:id="11"/>
            <w:r>
              <w:rPr>
                <w:rFonts w:ascii="Calibri" w:hAnsi="Calibri"/>
                <w:sz w:val="22"/>
                <w:szCs w:val="22"/>
              </w:rPr>
              <w:t>Energy 9</w:t>
            </w:r>
          </w:p>
        </w:tc>
        <w:tc>
          <w:tcPr>
            <w:tcW w:w="8788" w:type="dxa"/>
          </w:tcPr>
          <w:p w:rsidR="00901688" w:rsidRPr="00836C20" w:rsidRDefault="00901688" w:rsidP="00FC5F0F">
            <w:pPr>
              <w:spacing w:before="60" w:after="60"/>
              <w:ind w:right="96"/>
              <w:jc w:val="both"/>
              <w:rPr>
                <w:b/>
                <w:bCs/>
              </w:rPr>
            </w:pPr>
            <w:r w:rsidRPr="00836C20">
              <w:rPr>
                <w:b/>
                <w:bCs/>
              </w:rPr>
              <w:t>Project Title</w:t>
            </w:r>
          </w:p>
          <w:p w:rsidR="00901688" w:rsidRDefault="00901688" w:rsidP="00FC5F0F">
            <w:pPr>
              <w:spacing w:before="120" w:after="60"/>
              <w:ind w:right="96"/>
              <w:jc w:val="both"/>
              <w:rPr>
                <w:rFonts w:cs="Arial"/>
              </w:rPr>
            </w:pPr>
            <w:r w:rsidRPr="00FC5F0F">
              <w:rPr>
                <w:rFonts w:cs="Arial"/>
              </w:rPr>
              <w:t>Development of activated carbons using CSIRO-produced deep cleaned coals</w:t>
            </w:r>
          </w:p>
          <w:p w:rsidR="00901688" w:rsidRPr="00836C20" w:rsidRDefault="00901688" w:rsidP="00FC5F0F">
            <w:pPr>
              <w:spacing w:before="120" w:after="60"/>
              <w:ind w:right="96"/>
              <w:jc w:val="both"/>
              <w:rPr>
                <w:rFonts w:cs="Arial"/>
                <w:b/>
              </w:rPr>
            </w:pPr>
            <w:r w:rsidRPr="00836C20">
              <w:rPr>
                <w:rFonts w:cs="Arial"/>
                <w:b/>
              </w:rPr>
              <w:t>Project Description</w:t>
            </w:r>
          </w:p>
          <w:p w:rsidR="00901688" w:rsidRDefault="00901688" w:rsidP="00FC5F0F">
            <w:pPr>
              <w:spacing w:before="40" w:after="60"/>
              <w:ind w:right="96"/>
              <w:rPr>
                <w:bCs/>
              </w:rPr>
            </w:pPr>
            <w:r w:rsidRPr="00FC5F0F">
              <w:rPr>
                <w:bCs/>
              </w:rPr>
              <w:t>Deep cleaned coals with an ultra-low ash amount have been considered as promising starting materials for producing low-cost and high-performance activated carbons for various applications. The proposed project is to study the development of activated carbons using the deep cleaned coals that are produced by CSIRO in a more cost-effective and environmentally-friendly approach. The main objectives of the project are to study the carbonisation and activation characteristics of CSIRO-produced deep cleaned coals, and characterise the porous structures of the developed activated carbons and their adsorption performance for CO</w:t>
            </w:r>
            <w:r w:rsidRPr="00FC5F0F">
              <w:rPr>
                <w:bCs/>
                <w:vertAlign w:val="subscript"/>
              </w:rPr>
              <w:t>2</w:t>
            </w:r>
            <w:r w:rsidRPr="00FC5F0F">
              <w:rPr>
                <w:bCs/>
              </w:rPr>
              <w:t xml:space="preserve"> and CH</w:t>
            </w:r>
            <w:r>
              <w:rPr>
                <w:bCs/>
                <w:vertAlign w:val="subscript"/>
              </w:rPr>
              <w:t>4</w:t>
            </w:r>
            <w:r w:rsidRPr="00FC5F0F">
              <w:rPr>
                <w:bCs/>
              </w:rPr>
              <w:t xml:space="preserve"> capture.</w:t>
            </w:r>
            <w:r w:rsidRPr="00707590">
              <w:rPr>
                <w:bCs/>
              </w:rPr>
              <w:t xml:space="preserve"> </w:t>
            </w:r>
          </w:p>
          <w:p w:rsidR="00901688" w:rsidRPr="00836C20" w:rsidRDefault="00901688" w:rsidP="00FC5F0F">
            <w:pPr>
              <w:spacing w:before="200" w:after="60"/>
              <w:ind w:right="96"/>
              <w:jc w:val="both"/>
              <w:rPr>
                <w:b/>
                <w:bCs/>
              </w:rPr>
            </w:pPr>
            <w:r w:rsidRPr="00836C20">
              <w:rPr>
                <w:b/>
                <w:bCs/>
              </w:rPr>
              <w:t>Project Duties/Tasks</w:t>
            </w:r>
          </w:p>
          <w:p w:rsidR="00901688" w:rsidRPr="00FC5F0F" w:rsidRDefault="00901688" w:rsidP="00FC5F0F">
            <w:pPr>
              <w:pStyle w:val="ListParagraph"/>
              <w:numPr>
                <w:ilvl w:val="0"/>
                <w:numId w:val="14"/>
              </w:numPr>
              <w:spacing w:before="40" w:after="60"/>
              <w:ind w:left="600" w:right="96"/>
              <w:rPr>
                <w:rFonts w:asciiTheme="minorHAnsi" w:hAnsiTheme="minorHAnsi"/>
                <w:bCs/>
                <w:sz w:val="22"/>
                <w:szCs w:val="22"/>
              </w:rPr>
            </w:pPr>
            <w:r w:rsidRPr="00FC5F0F">
              <w:rPr>
                <w:rFonts w:asciiTheme="minorHAnsi" w:hAnsiTheme="minorHAnsi"/>
                <w:bCs/>
                <w:sz w:val="22"/>
                <w:szCs w:val="22"/>
              </w:rPr>
              <w:t>Preparation of activated carbons by carbonisation and CO</w:t>
            </w:r>
            <w:r w:rsidRPr="00FC5F0F">
              <w:rPr>
                <w:bCs/>
                <w:vertAlign w:val="subscript"/>
              </w:rPr>
              <w:t>2</w:t>
            </w:r>
            <w:r w:rsidRPr="00FC5F0F">
              <w:rPr>
                <w:rFonts w:asciiTheme="minorHAnsi" w:hAnsiTheme="minorHAnsi"/>
                <w:bCs/>
                <w:sz w:val="22"/>
                <w:szCs w:val="22"/>
              </w:rPr>
              <w:t xml:space="preserve"> activation of CSIRO-produced deep cleaned coals under various conditions  such  as varied carbonisation and activation temperatures and varied activation durations</w:t>
            </w:r>
          </w:p>
          <w:p w:rsidR="00901688" w:rsidRPr="00FC5F0F" w:rsidRDefault="00901688" w:rsidP="00FC5F0F">
            <w:pPr>
              <w:pStyle w:val="ListParagraph"/>
              <w:numPr>
                <w:ilvl w:val="0"/>
                <w:numId w:val="14"/>
              </w:numPr>
              <w:spacing w:before="40" w:after="60"/>
              <w:ind w:left="600" w:right="96"/>
              <w:rPr>
                <w:rFonts w:asciiTheme="minorHAnsi" w:hAnsiTheme="minorHAnsi"/>
                <w:bCs/>
                <w:sz w:val="22"/>
                <w:szCs w:val="22"/>
              </w:rPr>
            </w:pPr>
            <w:r w:rsidRPr="00FC5F0F">
              <w:rPr>
                <w:rFonts w:asciiTheme="minorHAnsi" w:hAnsiTheme="minorHAnsi"/>
                <w:bCs/>
                <w:sz w:val="22"/>
                <w:szCs w:val="22"/>
              </w:rPr>
              <w:t>Characterisation of porous structures of developed activated carbons by measuring N</w:t>
            </w:r>
            <w:r w:rsidRPr="00FC5F0F">
              <w:rPr>
                <w:bCs/>
                <w:vertAlign w:val="subscript"/>
              </w:rPr>
              <w:t>2</w:t>
            </w:r>
            <w:r>
              <w:rPr>
                <w:rFonts w:asciiTheme="minorHAnsi" w:hAnsiTheme="minorHAnsi"/>
                <w:bCs/>
                <w:sz w:val="22"/>
                <w:szCs w:val="22"/>
              </w:rPr>
              <w:t xml:space="preserve"> sorption at 77 </w:t>
            </w:r>
            <w:r w:rsidRPr="00FC5F0F">
              <w:rPr>
                <w:rFonts w:asciiTheme="minorHAnsi" w:hAnsiTheme="minorHAnsi"/>
                <w:bCs/>
                <w:sz w:val="22"/>
                <w:szCs w:val="22"/>
              </w:rPr>
              <w:t>K</w:t>
            </w:r>
            <w:r>
              <w:rPr>
                <w:rFonts w:asciiTheme="minorHAnsi" w:hAnsiTheme="minorHAnsi"/>
                <w:bCs/>
                <w:sz w:val="22"/>
                <w:szCs w:val="22"/>
              </w:rPr>
              <w:t xml:space="preserve"> </w:t>
            </w:r>
            <w:r w:rsidRPr="00FC5F0F">
              <w:rPr>
                <w:rFonts w:asciiTheme="minorHAnsi" w:hAnsiTheme="minorHAnsi"/>
                <w:bCs/>
                <w:sz w:val="22"/>
                <w:szCs w:val="22"/>
              </w:rPr>
              <w:t>and CO</w:t>
            </w:r>
            <w:r w:rsidRPr="00FC5F0F">
              <w:rPr>
                <w:bCs/>
                <w:vertAlign w:val="subscript"/>
              </w:rPr>
              <w:t>2</w:t>
            </w:r>
            <w:r w:rsidRPr="00FC5F0F">
              <w:rPr>
                <w:rFonts w:asciiTheme="minorHAnsi" w:hAnsiTheme="minorHAnsi"/>
                <w:bCs/>
                <w:sz w:val="22"/>
                <w:szCs w:val="22"/>
              </w:rPr>
              <w:t xml:space="preserve"> adsorption at 273 K</w:t>
            </w:r>
          </w:p>
          <w:p w:rsidR="00901688" w:rsidRPr="00FC5F0F" w:rsidRDefault="00901688" w:rsidP="00FC5F0F">
            <w:pPr>
              <w:pStyle w:val="ListParagraph"/>
              <w:numPr>
                <w:ilvl w:val="0"/>
                <w:numId w:val="14"/>
              </w:numPr>
              <w:spacing w:before="40" w:after="60"/>
              <w:ind w:left="600" w:right="96"/>
              <w:rPr>
                <w:rFonts w:asciiTheme="minorHAnsi" w:hAnsiTheme="minorHAnsi"/>
                <w:bCs/>
                <w:sz w:val="22"/>
                <w:szCs w:val="22"/>
              </w:rPr>
            </w:pPr>
            <w:r w:rsidRPr="00FC5F0F">
              <w:rPr>
                <w:rFonts w:asciiTheme="minorHAnsi" w:hAnsiTheme="minorHAnsi"/>
                <w:bCs/>
                <w:sz w:val="22"/>
                <w:szCs w:val="22"/>
              </w:rPr>
              <w:t>Evaluate adsorption capacities of CO</w:t>
            </w:r>
            <w:r w:rsidRPr="00FC5F0F">
              <w:rPr>
                <w:bCs/>
                <w:vertAlign w:val="subscript"/>
              </w:rPr>
              <w:t>2</w:t>
            </w:r>
            <w:r w:rsidRPr="00FC5F0F">
              <w:rPr>
                <w:rFonts w:asciiTheme="minorHAnsi" w:hAnsiTheme="minorHAnsi"/>
                <w:bCs/>
                <w:sz w:val="22"/>
                <w:szCs w:val="22"/>
              </w:rPr>
              <w:t xml:space="preserve"> and CH</w:t>
            </w:r>
            <w:r>
              <w:rPr>
                <w:bCs/>
                <w:vertAlign w:val="subscript"/>
              </w:rPr>
              <w:t>4</w:t>
            </w:r>
            <w:r w:rsidRPr="00FC5F0F">
              <w:rPr>
                <w:rFonts w:asciiTheme="minorHAnsi" w:hAnsiTheme="minorHAnsi"/>
                <w:bCs/>
                <w:sz w:val="22"/>
                <w:szCs w:val="22"/>
              </w:rPr>
              <w:t xml:space="preserve"> by measuring adsorption isotherms of CO</w:t>
            </w:r>
            <w:r w:rsidRPr="00FC5F0F">
              <w:rPr>
                <w:bCs/>
                <w:vertAlign w:val="subscript"/>
              </w:rPr>
              <w:t>2</w:t>
            </w:r>
            <w:r w:rsidRPr="00FC5F0F">
              <w:rPr>
                <w:rFonts w:asciiTheme="minorHAnsi" w:hAnsiTheme="minorHAnsi"/>
                <w:bCs/>
                <w:sz w:val="22"/>
                <w:szCs w:val="22"/>
              </w:rPr>
              <w:t xml:space="preserve"> and CH</w:t>
            </w:r>
            <w:r>
              <w:rPr>
                <w:bCs/>
                <w:vertAlign w:val="subscript"/>
              </w:rPr>
              <w:t>4</w:t>
            </w:r>
            <w:r w:rsidRPr="00FC5F0F">
              <w:rPr>
                <w:rFonts w:asciiTheme="minorHAnsi" w:hAnsiTheme="minorHAnsi"/>
                <w:bCs/>
                <w:sz w:val="22"/>
                <w:szCs w:val="22"/>
              </w:rPr>
              <w:t xml:space="preserve"> at 298 K</w:t>
            </w:r>
          </w:p>
          <w:p w:rsidR="00901688" w:rsidRDefault="00901688" w:rsidP="00FC5F0F">
            <w:pPr>
              <w:spacing w:before="200" w:after="60"/>
              <w:ind w:right="96"/>
              <w:rPr>
                <w:b/>
                <w:bCs/>
              </w:rPr>
            </w:pPr>
            <w:r w:rsidRPr="00836C20">
              <w:rPr>
                <w:b/>
                <w:bCs/>
              </w:rPr>
              <w:t>Relevant Fields of Study</w:t>
            </w:r>
          </w:p>
          <w:p w:rsidR="00901688" w:rsidRDefault="00901688" w:rsidP="00FC5F0F">
            <w:pPr>
              <w:pStyle w:val="ListParagraph"/>
              <w:numPr>
                <w:ilvl w:val="1"/>
                <w:numId w:val="2"/>
              </w:numPr>
              <w:spacing w:after="60"/>
              <w:ind w:left="600" w:right="95" w:hanging="349"/>
              <w:rPr>
                <w:rFonts w:asciiTheme="minorHAnsi" w:hAnsiTheme="minorHAnsi"/>
                <w:sz w:val="22"/>
                <w:szCs w:val="22"/>
              </w:rPr>
            </w:pPr>
            <w:r w:rsidRPr="00FC5F0F">
              <w:rPr>
                <w:rFonts w:asciiTheme="minorHAnsi" w:hAnsiTheme="minorHAnsi"/>
                <w:sz w:val="22"/>
                <w:szCs w:val="22"/>
              </w:rPr>
              <w:t xml:space="preserve">Chemical </w:t>
            </w:r>
            <w:r w:rsidRPr="00707590">
              <w:rPr>
                <w:rFonts w:asciiTheme="minorHAnsi" w:hAnsiTheme="minorHAnsi"/>
                <w:sz w:val="22"/>
                <w:szCs w:val="22"/>
              </w:rPr>
              <w:t>Engineering</w:t>
            </w:r>
          </w:p>
          <w:p w:rsidR="00901688" w:rsidRPr="00836C20" w:rsidRDefault="00901688" w:rsidP="00FC5F0F">
            <w:pPr>
              <w:spacing w:before="120" w:after="120"/>
              <w:ind w:right="96"/>
              <w:rPr>
                <w:rFonts w:cs="Arial"/>
              </w:rPr>
            </w:pPr>
            <w:r w:rsidRPr="00836C20">
              <w:rPr>
                <w:rFonts w:cs="Arial"/>
                <w:b/>
              </w:rPr>
              <w:t>Location:</w:t>
            </w:r>
            <w:r w:rsidRPr="00836C20">
              <w:rPr>
                <w:rFonts w:cs="Arial"/>
              </w:rPr>
              <w:t xml:space="preserve">  </w:t>
            </w:r>
            <w:r w:rsidRPr="00323B7F">
              <w:rPr>
                <w:rFonts w:cs="Arial"/>
              </w:rPr>
              <w:t>Pullenvale, QLD</w:t>
            </w:r>
          </w:p>
          <w:p w:rsidR="00901688" w:rsidRPr="00836C20" w:rsidRDefault="00901688" w:rsidP="00FC5F0F">
            <w:pPr>
              <w:spacing w:before="60" w:after="60"/>
              <w:ind w:right="96"/>
              <w:jc w:val="both"/>
              <w:rPr>
                <w:b/>
                <w:bCs/>
              </w:rPr>
            </w:pPr>
            <w:r w:rsidRPr="00836C20">
              <w:rPr>
                <w:rFonts w:cs="Arial"/>
                <w:b/>
              </w:rPr>
              <w:t>Contact:</w:t>
            </w:r>
            <w:r>
              <w:rPr>
                <w:rFonts w:cs="Arial"/>
                <w:b/>
              </w:rPr>
              <w:t xml:space="preserve"> </w:t>
            </w:r>
            <w:r w:rsidRPr="00D66774">
              <w:rPr>
                <w:rFonts w:cs="Arial"/>
              </w:rPr>
              <w:t>For more details please contact</w:t>
            </w:r>
            <w:r>
              <w:rPr>
                <w:rFonts w:cs="Arial"/>
                <w:b/>
              </w:rPr>
              <w:t xml:space="preserve"> </w:t>
            </w:r>
            <w:proofErr w:type="spellStart"/>
            <w:r w:rsidRPr="00FC5F0F">
              <w:rPr>
                <w:rFonts w:cs="Arial"/>
              </w:rPr>
              <w:t>Yonggang</w:t>
            </w:r>
            <w:proofErr w:type="spellEnd"/>
            <w:r w:rsidRPr="00FC5F0F">
              <w:rPr>
                <w:rFonts w:cs="Arial"/>
              </w:rPr>
              <w:t xml:space="preserve"> </w:t>
            </w:r>
            <w:proofErr w:type="spellStart"/>
            <w:r w:rsidRPr="00FC5F0F">
              <w:rPr>
                <w:rFonts w:cs="Arial"/>
              </w:rPr>
              <w:t>Jin</w:t>
            </w:r>
            <w:proofErr w:type="spellEnd"/>
            <w:r w:rsidRPr="00FC5F0F">
              <w:rPr>
                <w:rFonts w:cs="Arial"/>
              </w:rPr>
              <w:t xml:space="preserve"> </w:t>
            </w:r>
            <w:r>
              <w:rPr>
                <w:rFonts w:cs="Arial"/>
              </w:rPr>
              <w:t>by</w:t>
            </w:r>
            <w:r w:rsidRPr="00D66774">
              <w:rPr>
                <w:rFonts w:cs="Arial"/>
              </w:rPr>
              <w:t xml:space="preserve"> </w:t>
            </w:r>
            <w:r w:rsidRPr="00707590">
              <w:rPr>
                <w:rFonts w:cs="Arial"/>
              </w:rPr>
              <w:t>p</w:t>
            </w:r>
            <w:r>
              <w:rPr>
                <w:rFonts w:cs="Arial"/>
              </w:rPr>
              <w:t>hone on (07</w:t>
            </w:r>
            <w:r w:rsidRPr="00707590">
              <w:rPr>
                <w:rFonts w:cs="Arial"/>
              </w:rPr>
              <w:t xml:space="preserve">) </w:t>
            </w:r>
            <w:r w:rsidRPr="00FC5F0F">
              <w:rPr>
                <w:rFonts w:cs="Arial"/>
              </w:rPr>
              <w:t xml:space="preserve">3327 4146 or email </w:t>
            </w:r>
            <w:hyperlink r:id="rId18" w:history="1">
              <w:r w:rsidRPr="00D23126">
                <w:rPr>
                  <w:rStyle w:val="Hyperlink"/>
                  <w:rFonts w:cs="Arial"/>
                </w:rPr>
                <w:t>yonggang.jin@csiro.au</w:t>
              </w:r>
            </w:hyperlink>
            <w:r>
              <w:rPr>
                <w:rFonts w:cs="Arial"/>
              </w:rPr>
              <w:t xml:space="preserve"> </w:t>
            </w:r>
          </w:p>
        </w:tc>
      </w:tr>
      <w:tr w:rsidR="00901688" w:rsidTr="00937953">
        <w:tc>
          <w:tcPr>
            <w:tcW w:w="1419" w:type="dxa"/>
          </w:tcPr>
          <w:p w:rsidR="00901688" w:rsidRDefault="00901688" w:rsidP="00FC5F0F">
            <w:pPr>
              <w:pStyle w:val="Heading1"/>
              <w:spacing w:before="60"/>
              <w:outlineLvl w:val="0"/>
              <w:rPr>
                <w:rFonts w:ascii="Calibri" w:hAnsi="Calibri"/>
                <w:sz w:val="22"/>
                <w:szCs w:val="22"/>
              </w:rPr>
            </w:pPr>
            <w:bookmarkStart w:id="12" w:name="_Energy_10"/>
            <w:bookmarkEnd w:id="12"/>
            <w:r>
              <w:rPr>
                <w:rFonts w:ascii="Calibri" w:hAnsi="Calibri"/>
                <w:sz w:val="22"/>
                <w:szCs w:val="22"/>
              </w:rPr>
              <w:t>Energy 10</w:t>
            </w:r>
          </w:p>
        </w:tc>
        <w:tc>
          <w:tcPr>
            <w:tcW w:w="8788" w:type="dxa"/>
          </w:tcPr>
          <w:p w:rsidR="00901688" w:rsidRPr="00836C20" w:rsidRDefault="00901688" w:rsidP="00323B7F">
            <w:pPr>
              <w:spacing w:before="60" w:after="60"/>
              <w:ind w:right="96"/>
              <w:jc w:val="both"/>
              <w:rPr>
                <w:b/>
                <w:bCs/>
              </w:rPr>
            </w:pPr>
            <w:r w:rsidRPr="00836C20">
              <w:rPr>
                <w:b/>
                <w:bCs/>
              </w:rPr>
              <w:t>Project Title</w:t>
            </w:r>
          </w:p>
          <w:p w:rsidR="00901688" w:rsidRDefault="00901688" w:rsidP="00323B7F">
            <w:pPr>
              <w:spacing w:before="120" w:after="60"/>
              <w:ind w:right="96"/>
              <w:jc w:val="both"/>
              <w:rPr>
                <w:rFonts w:cs="Arial"/>
              </w:rPr>
            </w:pPr>
            <w:r w:rsidRPr="00323B7F">
              <w:rPr>
                <w:rFonts w:cs="Arial"/>
              </w:rPr>
              <w:t xml:space="preserve">3D imaging and analysis for mining applications </w:t>
            </w:r>
          </w:p>
          <w:p w:rsidR="00901688" w:rsidRPr="00836C20" w:rsidRDefault="00901688" w:rsidP="00323B7F">
            <w:pPr>
              <w:spacing w:before="120" w:after="60"/>
              <w:ind w:right="96"/>
              <w:jc w:val="both"/>
              <w:rPr>
                <w:rFonts w:cs="Arial"/>
                <w:b/>
              </w:rPr>
            </w:pPr>
            <w:r w:rsidRPr="00836C20">
              <w:rPr>
                <w:rFonts w:cs="Arial"/>
                <w:b/>
              </w:rPr>
              <w:t>Project Description</w:t>
            </w:r>
          </w:p>
          <w:p w:rsidR="00901688" w:rsidRPr="00323B7F" w:rsidRDefault="00901688" w:rsidP="00323B7F">
            <w:pPr>
              <w:spacing w:before="40" w:after="60"/>
              <w:ind w:right="96"/>
              <w:rPr>
                <w:bCs/>
              </w:rPr>
            </w:pPr>
            <w:r w:rsidRPr="00323B7F">
              <w:rPr>
                <w:bCs/>
              </w:rPr>
              <w:t>The Mining Geoscience team has commercialised technologies for the mining sector utilising novel 3D imaging and analysis technologies. The student will work with the team in developing new algorithms and sensor configurations including:</w:t>
            </w:r>
          </w:p>
          <w:p w:rsidR="00901688" w:rsidRPr="00090EFF" w:rsidRDefault="00901688" w:rsidP="00323B7F">
            <w:pPr>
              <w:pStyle w:val="ListParagraph"/>
              <w:numPr>
                <w:ilvl w:val="0"/>
                <w:numId w:val="19"/>
              </w:numPr>
              <w:spacing w:before="40" w:after="60"/>
              <w:ind w:right="96"/>
              <w:rPr>
                <w:rFonts w:asciiTheme="minorHAnsi" w:hAnsiTheme="minorHAnsi"/>
                <w:bCs/>
                <w:sz w:val="22"/>
                <w:szCs w:val="22"/>
              </w:rPr>
            </w:pPr>
            <w:r w:rsidRPr="00090EFF">
              <w:rPr>
                <w:rFonts w:asciiTheme="minorHAnsi" w:hAnsiTheme="minorHAnsi"/>
                <w:bCs/>
                <w:sz w:val="22"/>
                <w:szCs w:val="22"/>
              </w:rPr>
              <w:t xml:space="preserve">3D reconstruction of mining environments using stereo vision </w:t>
            </w:r>
          </w:p>
          <w:p w:rsidR="00901688" w:rsidRPr="00090EFF" w:rsidRDefault="00901688" w:rsidP="00323B7F">
            <w:pPr>
              <w:pStyle w:val="ListParagraph"/>
              <w:numPr>
                <w:ilvl w:val="0"/>
                <w:numId w:val="19"/>
              </w:numPr>
              <w:spacing w:before="40" w:after="60"/>
              <w:ind w:right="96"/>
              <w:rPr>
                <w:rFonts w:asciiTheme="minorHAnsi" w:hAnsiTheme="minorHAnsi"/>
                <w:bCs/>
                <w:sz w:val="22"/>
                <w:szCs w:val="22"/>
              </w:rPr>
            </w:pPr>
            <w:r w:rsidRPr="00090EFF">
              <w:rPr>
                <w:rFonts w:asciiTheme="minorHAnsi" w:hAnsiTheme="minorHAnsi"/>
                <w:bCs/>
                <w:sz w:val="22"/>
                <w:szCs w:val="22"/>
              </w:rPr>
              <w:t xml:space="preserve">Analysis of rock mass features using 3D models. </w:t>
            </w:r>
          </w:p>
          <w:p w:rsidR="00901688" w:rsidRPr="00836C20" w:rsidRDefault="00901688" w:rsidP="00323B7F">
            <w:pPr>
              <w:spacing w:before="200" w:after="60"/>
              <w:ind w:right="96"/>
              <w:jc w:val="both"/>
              <w:rPr>
                <w:b/>
                <w:bCs/>
              </w:rPr>
            </w:pPr>
            <w:r w:rsidRPr="00836C20">
              <w:rPr>
                <w:b/>
                <w:bCs/>
              </w:rPr>
              <w:t>Project Duties/Tasks</w:t>
            </w:r>
          </w:p>
          <w:p w:rsidR="00901688" w:rsidRPr="00323B7F" w:rsidRDefault="00901688" w:rsidP="00323B7F">
            <w:pPr>
              <w:pStyle w:val="ListParagraph"/>
              <w:numPr>
                <w:ilvl w:val="0"/>
                <w:numId w:val="16"/>
              </w:numPr>
              <w:spacing w:before="40" w:after="20"/>
              <w:ind w:left="748" w:right="96" w:hanging="357"/>
              <w:rPr>
                <w:rFonts w:asciiTheme="minorHAnsi" w:hAnsiTheme="minorHAnsi"/>
                <w:bCs/>
                <w:sz w:val="22"/>
                <w:szCs w:val="22"/>
              </w:rPr>
            </w:pPr>
            <w:r w:rsidRPr="00323B7F">
              <w:rPr>
                <w:rFonts w:asciiTheme="minorHAnsi" w:hAnsiTheme="minorHAnsi"/>
                <w:bCs/>
                <w:sz w:val="22"/>
                <w:szCs w:val="22"/>
              </w:rPr>
              <w:t>Algorithm design</w:t>
            </w:r>
          </w:p>
          <w:p w:rsidR="00901688" w:rsidRDefault="00901688" w:rsidP="00323B7F">
            <w:pPr>
              <w:pStyle w:val="ListParagraph"/>
              <w:numPr>
                <w:ilvl w:val="0"/>
                <w:numId w:val="16"/>
              </w:numPr>
              <w:spacing w:before="40" w:after="20"/>
              <w:ind w:left="748" w:right="96" w:hanging="357"/>
              <w:rPr>
                <w:rFonts w:asciiTheme="minorHAnsi" w:hAnsiTheme="minorHAnsi"/>
                <w:bCs/>
                <w:sz w:val="22"/>
                <w:szCs w:val="22"/>
              </w:rPr>
            </w:pPr>
            <w:r w:rsidRPr="00323B7F">
              <w:rPr>
                <w:rFonts w:asciiTheme="minorHAnsi" w:hAnsiTheme="minorHAnsi"/>
                <w:bCs/>
                <w:sz w:val="22"/>
                <w:szCs w:val="22"/>
              </w:rPr>
              <w:t>Software development (C++/C#/</w:t>
            </w:r>
            <w:proofErr w:type="spellStart"/>
            <w:r w:rsidRPr="00323B7F">
              <w:rPr>
                <w:rFonts w:asciiTheme="minorHAnsi" w:hAnsiTheme="minorHAnsi"/>
                <w:bCs/>
                <w:sz w:val="22"/>
                <w:szCs w:val="22"/>
              </w:rPr>
              <w:t>Matlab</w:t>
            </w:r>
            <w:proofErr w:type="spellEnd"/>
            <w:r w:rsidRPr="00323B7F">
              <w:rPr>
                <w:rFonts w:asciiTheme="minorHAnsi" w:hAnsiTheme="minorHAnsi"/>
                <w:bCs/>
                <w:sz w:val="22"/>
                <w:szCs w:val="22"/>
              </w:rPr>
              <w:t>)</w:t>
            </w:r>
          </w:p>
          <w:p w:rsidR="00901688" w:rsidRPr="00323B7F" w:rsidRDefault="00901688" w:rsidP="00323B7F">
            <w:pPr>
              <w:pStyle w:val="ListParagraph"/>
              <w:numPr>
                <w:ilvl w:val="0"/>
                <w:numId w:val="16"/>
              </w:numPr>
              <w:spacing w:before="40" w:after="20"/>
              <w:ind w:right="96"/>
              <w:rPr>
                <w:rFonts w:asciiTheme="minorHAnsi" w:hAnsiTheme="minorHAnsi"/>
                <w:bCs/>
                <w:sz w:val="22"/>
                <w:szCs w:val="22"/>
              </w:rPr>
            </w:pPr>
            <w:r w:rsidRPr="00323B7F">
              <w:rPr>
                <w:rFonts w:asciiTheme="minorHAnsi" w:hAnsiTheme="minorHAnsi"/>
                <w:bCs/>
                <w:sz w:val="22"/>
                <w:szCs w:val="22"/>
              </w:rPr>
              <w:t>Hardware configuration and testing</w:t>
            </w:r>
          </w:p>
          <w:p w:rsidR="00901688" w:rsidRDefault="00901688" w:rsidP="00323B7F">
            <w:pPr>
              <w:spacing w:before="200" w:after="60"/>
              <w:ind w:right="96"/>
              <w:rPr>
                <w:b/>
                <w:bCs/>
              </w:rPr>
            </w:pPr>
            <w:r w:rsidRPr="00836C20">
              <w:rPr>
                <w:b/>
                <w:bCs/>
              </w:rPr>
              <w:t>Relevant Fields of Study</w:t>
            </w:r>
          </w:p>
          <w:p w:rsidR="00901688" w:rsidRPr="00323B7F" w:rsidRDefault="00901688" w:rsidP="00323B7F">
            <w:pPr>
              <w:pStyle w:val="ListParagraph"/>
              <w:numPr>
                <w:ilvl w:val="0"/>
                <w:numId w:val="17"/>
              </w:numPr>
              <w:spacing w:after="20"/>
              <w:ind w:left="714" w:right="96" w:hanging="357"/>
              <w:rPr>
                <w:rFonts w:asciiTheme="minorHAnsi" w:hAnsiTheme="minorHAnsi"/>
                <w:sz w:val="22"/>
                <w:szCs w:val="22"/>
              </w:rPr>
            </w:pPr>
            <w:r w:rsidRPr="00323B7F">
              <w:rPr>
                <w:rFonts w:asciiTheme="minorHAnsi" w:hAnsiTheme="minorHAnsi"/>
                <w:sz w:val="22"/>
                <w:szCs w:val="22"/>
              </w:rPr>
              <w:t>Software engineering</w:t>
            </w:r>
          </w:p>
          <w:p w:rsidR="00901688" w:rsidRPr="00323B7F" w:rsidRDefault="00901688" w:rsidP="00323B7F">
            <w:pPr>
              <w:pStyle w:val="ListParagraph"/>
              <w:numPr>
                <w:ilvl w:val="0"/>
                <w:numId w:val="17"/>
              </w:numPr>
              <w:spacing w:after="20"/>
              <w:ind w:left="714" w:right="96" w:hanging="357"/>
              <w:rPr>
                <w:rFonts w:asciiTheme="minorHAnsi" w:hAnsiTheme="minorHAnsi"/>
                <w:sz w:val="22"/>
                <w:szCs w:val="22"/>
              </w:rPr>
            </w:pPr>
            <w:r w:rsidRPr="00323B7F">
              <w:rPr>
                <w:rFonts w:asciiTheme="minorHAnsi" w:hAnsiTheme="minorHAnsi"/>
                <w:sz w:val="22"/>
                <w:szCs w:val="22"/>
              </w:rPr>
              <w:t>Physics</w:t>
            </w:r>
          </w:p>
          <w:p w:rsidR="00901688" w:rsidRPr="00323B7F" w:rsidRDefault="00901688" w:rsidP="00323B7F">
            <w:pPr>
              <w:pStyle w:val="ListParagraph"/>
              <w:numPr>
                <w:ilvl w:val="0"/>
                <w:numId w:val="17"/>
              </w:numPr>
              <w:spacing w:after="20"/>
              <w:ind w:left="714" w:right="96" w:hanging="357"/>
              <w:rPr>
                <w:rFonts w:asciiTheme="minorHAnsi" w:hAnsiTheme="minorHAnsi"/>
                <w:sz w:val="22"/>
                <w:szCs w:val="22"/>
              </w:rPr>
            </w:pPr>
            <w:r w:rsidRPr="00323B7F">
              <w:rPr>
                <w:rFonts w:asciiTheme="minorHAnsi" w:hAnsiTheme="minorHAnsi"/>
                <w:sz w:val="22"/>
                <w:szCs w:val="22"/>
              </w:rPr>
              <w:t>Mechatronics</w:t>
            </w:r>
          </w:p>
          <w:p w:rsidR="00901688" w:rsidRPr="00836C20" w:rsidRDefault="00901688" w:rsidP="00323B7F">
            <w:pPr>
              <w:spacing w:before="120" w:after="120"/>
              <w:ind w:right="96"/>
              <w:rPr>
                <w:rFonts w:cs="Arial"/>
              </w:rPr>
            </w:pPr>
            <w:r w:rsidRPr="00836C20">
              <w:rPr>
                <w:rFonts w:cs="Arial"/>
                <w:b/>
              </w:rPr>
              <w:t>Location:</w:t>
            </w:r>
            <w:r w:rsidRPr="00836C20">
              <w:rPr>
                <w:rFonts w:cs="Arial"/>
              </w:rPr>
              <w:t xml:space="preserve">  </w:t>
            </w:r>
            <w:r w:rsidRPr="00323B7F">
              <w:rPr>
                <w:rFonts w:cs="Arial"/>
              </w:rPr>
              <w:t>Pullenvale, QLD</w:t>
            </w:r>
          </w:p>
          <w:p w:rsidR="00901688" w:rsidRPr="00836C20" w:rsidRDefault="00901688" w:rsidP="00FC5F0F">
            <w:pPr>
              <w:spacing w:before="60" w:after="60"/>
              <w:ind w:right="96"/>
              <w:jc w:val="both"/>
              <w:rPr>
                <w:b/>
                <w:bCs/>
              </w:rPr>
            </w:pPr>
            <w:r w:rsidRPr="00836C20">
              <w:rPr>
                <w:rFonts w:cs="Arial"/>
                <w:b/>
              </w:rPr>
              <w:t>Contact:</w:t>
            </w:r>
            <w:r>
              <w:rPr>
                <w:rFonts w:cs="Arial"/>
                <w:b/>
              </w:rPr>
              <w:t xml:space="preserve"> </w:t>
            </w:r>
            <w:r w:rsidRPr="00D66774">
              <w:rPr>
                <w:rFonts w:cs="Arial"/>
              </w:rPr>
              <w:t>For more details please contact</w:t>
            </w:r>
            <w:r>
              <w:rPr>
                <w:rFonts w:cs="Arial"/>
                <w:b/>
              </w:rPr>
              <w:t xml:space="preserve"> </w:t>
            </w:r>
            <w:r w:rsidRPr="00323B7F">
              <w:rPr>
                <w:rFonts w:cs="Arial"/>
              </w:rPr>
              <w:t xml:space="preserve">Marc </w:t>
            </w:r>
            <w:proofErr w:type="spellStart"/>
            <w:r w:rsidRPr="00323B7F">
              <w:rPr>
                <w:rFonts w:cs="Arial"/>
              </w:rPr>
              <w:t>Elmouttie</w:t>
            </w:r>
            <w:proofErr w:type="spellEnd"/>
            <w:r>
              <w:rPr>
                <w:rFonts w:cs="Arial"/>
              </w:rPr>
              <w:t xml:space="preserve"> by</w:t>
            </w:r>
            <w:r w:rsidRPr="00D66774">
              <w:rPr>
                <w:rFonts w:cs="Arial"/>
              </w:rPr>
              <w:t xml:space="preserve"> </w:t>
            </w:r>
            <w:r w:rsidRPr="00707590">
              <w:rPr>
                <w:rFonts w:cs="Arial"/>
              </w:rPr>
              <w:t>p</w:t>
            </w:r>
            <w:r>
              <w:rPr>
                <w:rFonts w:cs="Arial"/>
              </w:rPr>
              <w:t>hone on (07</w:t>
            </w:r>
            <w:r w:rsidRPr="00707590">
              <w:rPr>
                <w:rFonts w:cs="Arial"/>
              </w:rPr>
              <w:t xml:space="preserve">) </w:t>
            </w:r>
            <w:r w:rsidRPr="00323B7F">
              <w:rPr>
                <w:rFonts w:cs="Arial"/>
              </w:rPr>
              <w:t xml:space="preserve">3327 4775 or email </w:t>
            </w:r>
            <w:hyperlink r:id="rId19" w:history="1">
              <w:r w:rsidRPr="00D23126">
                <w:rPr>
                  <w:rStyle w:val="Hyperlink"/>
                  <w:rFonts w:cs="Arial"/>
                </w:rPr>
                <w:t>marc.elmouttie@csiro.au</w:t>
              </w:r>
            </w:hyperlink>
            <w:r>
              <w:rPr>
                <w:rFonts w:cs="Arial"/>
              </w:rPr>
              <w:t xml:space="preserve"> </w:t>
            </w:r>
          </w:p>
        </w:tc>
      </w:tr>
      <w:tr w:rsidR="00D051BD" w:rsidTr="00E45265">
        <w:tc>
          <w:tcPr>
            <w:tcW w:w="1419" w:type="dxa"/>
            <w:shd w:val="clear" w:color="auto" w:fill="D9D9D9" w:themeFill="background1" w:themeFillShade="D9"/>
          </w:tcPr>
          <w:p w:rsidR="00D051BD" w:rsidRPr="007758CA" w:rsidRDefault="00D051BD" w:rsidP="00E45265">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788" w:type="dxa"/>
            <w:shd w:val="clear" w:color="auto" w:fill="D9D9D9" w:themeFill="background1" w:themeFillShade="D9"/>
          </w:tcPr>
          <w:p w:rsidR="00D051BD" w:rsidRPr="00836C20" w:rsidRDefault="00D051BD" w:rsidP="00E45265">
            <w:pPr>
              <w:spacing w:before="60" w:after="60"/>
              <w:ind w:right="96"/>
              <w:jc w:val="both"/>
              <w:rPr>
                <w:b/>
                <w:bCs/>
              </w:rPr>
            </w:pPr>
            <w:r>
              <w:rPr>
                <w:b/>
                <w:bCs/>
              </w:rPr>
              <w:t>Energy</w:t>
            </w:r>
            <w:r w:rsidRPr="007758CA">
              <w:rPr>
                <w:b/>
                <w:bCs/>
              </w:rPr>
              <w:t xml:space="preserve"> Vacation Scholarships Project Details</w:t>
            </w:r>
          </w:p>
        </w:tc>
      </w:tr>
      <w:tr w:rsidR="00901688" w:rsidTr="00937953">
        <w:tc>
          <w:tcPr>
            <w:tcW w:w="1419" w:type="dxa"/>
          </w:tcPr>
          <w:p w:rsidR="00901688" w:rsidRDefault="00901688" w:rsidP="00FC5F0F">
            <w:pPr>
              <w:pStyle w:val="Heading1"/>
              <w:spacing w:before="60"/>
              <w:outlineLvl w:val="0"/>
              <w:rPr>
                <w:rFonts w:ascii="Calibri" w:hAnsi="Calibri"/>
                <w:sz w:val="22"/>
                <w:szCs w:val="22"/>
              </w:rPr>
            </w:pPr>
            <w:bookmarkStart w:id="13" w:name="_Energy_11"/>
            <w:bookmarkEnd w:id="13"/>
            <w:r>
              <w:rPr>
                <w:rFonts w:ascii="Calibri" w:hAnsi="Calibri"/>
                <w:sz w:val="22"/>
                <w:szCs w:val="22"/>
              </w:rPr>
              <w:t>Energy 11</w:t>
            </w:r>
          </w:p>
        </w:tc>
        <w:tc>
          <w:tcPr>
            <w:tcW w:w="8788" w:type="dxa"/>
          </w:tcPr>
          <w:p w:rsidR="00901688" w:rsidRPr="00836C20" w:rsidRDefault="00901688" w:rsidP="00090EFF">
            <w:pPr>
              <w:spacing w:before="60" w:after="60"/>
              <w:ind w:right="96"/>
              <w:jc w:val="both"/>
              <w:rPr>
                <w:b/>
                <w:bCs/>
              </w:rPr>
            </w:pPr>
            <w:r w:rsidRPr="00836C20">
              <w:rPr>
                <w:b/>
                <w:bCs/>
              </w:rPr>
              <w:t>Project Title</w:t>
            </w:r>
          </w:p>
          <w:p w:rsidR="00901688" w:rsidRDefault="00901688" w:rsidP="00090EFF">
            <w:pPr>
              <w:spacing w:before="120" w:after="60"/>
              <w:ind w:right="96"/>
              <w:jc w:val="both"/>
              <w:rPr>
                <w:rFonts w:cs="Arial"/>
              </w:rPr>
            </w:pPr>
            <w:r w:rsidRPr="00090EFF">
              <w:rPr>
                <w:rFonts w:cs="Arial"/>
              </w:rPr>
              <w:t>Developing Digital Mining Solutions using Cloud-based Platforms</w:t>
            </w:r>
          </w:p>
          <w:p w:rsidR="00901688" w:rsidRPr="00836C20" w:rsidRDefault="00901688" w:rsidP="00090EFF">
            <w:pPr>
              <w:spacing w:before="120" w:after="60"/>
              <w:ind w:right="96"/>
              <w:jc w:val="both"/>
              <w:rPr>
                <w:rFonts w:cs="Arial"/>
                <w:b/>
              </w:rPr>
            </w:pPr>
            <w:r w:rsidRPr="00836C20">
              <w:rPr>
                <w:rFonts w:cs="Arial"/>
                <w:b/>
              </w:rPr>
              <w:t>Project Description</w:t>
            </w:r>
          </w:p>
          <w:p w:rsidR="00901688" w:rsidRDefault="00901688" w:rsidP="00090EFF">
            <w:pPr>
              <w:spacing w:before="40" w:after="60"/>
              <w:ind w:right="96"/>
              <w:rPr>
                <w:bCs/>
              </w:rPr>
            </w:pPr>
            <w:r w:rsidRPr="00090EFF">
              <w:rPr>
                <w:bCs/>
              </w:rPr>
              <w:t xml:space="preserve">Our research group delivers advanced technology solutions that are changing </w:t>
            </w:r>
            <w:r>
              <w:rPr>
                <w:bCs/>
              </w:rPr>
              <w:t xml:space="preserve">the </w:t>
            </w:r>
            <w:r w:rsidRPr="00090EFF">
              <w:rPr>
                <w:bCs/>
              </w:rPr>
              <w:t>way that mining is being performed in Australian and around the world.</w:t>
            </w:r>
            <w:r>
              <w:rPr>
                <w:bCs/>
              </w:rPr>
              <w:t xml:space="preserve"> </w:t>
            </w:r>
          </w:p>
          <w:p w:rsidR="00901688" w:rsidRDefault="00901688" w:rsidP="00090EFF">
            <w:pPr>
              <w:spacing w:before="40" w:after="60"/>
              <w:ind w:right="96"/>
              <w:rPr>
                <w:bCs/>
              </w:rPr>
            </w:pPr>
            <w:r w:rsidRPr="00090EFF">
              <w:rPr>
                <w:bCs/>
              </w:rPr>
              <w:t xml:space="preserve">This exciting project will explore </w:t>
            </w:r>
            <w:r>
              <w:rPr>
                <w:bCs/>
              </w:rPr>
              <w:t xml:space="preserve">state-of-the-art cognitive and </w:t>
            </w:r>
            <w:r w:rsidRPr="00090EFF">
              <w:rPr>
                <w:bCs/>
              </w:rPr>
              <w:t>machine</w:t>
            </w:r>
            <w:r>
              <w:rPr>
                <w:bCs/>
              </w:rPr>
              <w:t xml:space="preserve"> </w:t>
            </w:r>
            <w:r w:rsidRPr="00090EFF">
              <w:rPr>
                <w:bCs/>
              </w:rPr>
              <w:t xml:space="preserve">learning algorithms to evaluate new digital solutions for mining. </w:t>
            </w:r>
            <w:r>
              <w:rPr>
                <w:bCs/>
              </w:rPr>
              <w:t xml:space="preserve"> </w:t>
            </w:r>
            <w:r w:rsidRPr="00090EFF">
              <w:rPr>
                <w:bCs/>
              </w:rPr>
              <w:t>You will</w:t>
            </w:r>
            <w:r>
              <w:rPr>
                <w:bCs/>
              </w:rPr>
              <w:t xml:space="preserve"> </w:t>
            </w:r>
            <w:r w:rsidRPr="00090EFF">
              <w:rPr>
                <w:bCs/>
              </w:rPr>
              <w:t>develop cutting edge software tha</w:t>
            </w:r>
            <w:r>
              <w:rPr>
                <w:bCs/>
              </w:rPr>
              <w:t xml:space="preserve">t incorporates real-time mine </w:t>
            </w:r>
            <w:r w:rsidRPr="00090EFF">
              <w:rPr>
                <w:bCs/>
              </w:rPr>
              <w:t>sensor data, advanced cloud-based data processing, and web-based user interface.</w:t>
            </w:r>
            <w:r>
              <w:rPr>
                <w:bCs/>
              </w:rPr>
              <w:t xml:space="preserve"> </w:t>
            </w:r>
            <w:r w:rsidRPr="00090EFF">
              <w:rPr>
                <w:bCs/>
              </w:rPr>
              <w:t xml:space="preserve"> A great</w:t>
            </w:r>
            <w:r>
              <w:rPr>
                <w:bCs/>
              </w:rPr>
              <w:t xml:space="preserve"> </w:t>
            </w:r>
            <w:r w:rsidRPr="00090EFF">
              <w:rPr>
                <w:bCs/>
              </w:rPr>
              <w:t>opportunity to gain insights into digital technology evolution in mining.</w:t>
            </w:r>
          </w:p>
          <w:p w:rsidR="00901688" w:rsidRPr="00836C20" w:rsidRDefault="00901688" w:rsidP="00090EFF">
            <w:pPr>
              <w:spacing w:before="200" w:after="60"/>
              <w:ind w:right="96"/>
              <w:jc w:val="both"/>
              <w:rPr>
                <w:b/>
                <w:bCs/>
              </w:rPr>
            </w:pPr>
            <w:r w:rsidRPr="00836C20">
              <w:rPr>
                <w:b/>
                <w:bCs/>
              </w:rPr>
              <w:t>Project Duties/Tasks</w:t>
            </w:r>
          </w:p>
          <w:p w:rsidR="00901688" w:rsidRPr="00090EFF" w:rsidRDefault="00901688" w:rsidP="00090EFF">
            <w:pPr>
              <w:pStyle w:val="ListParagraph"/>
              <w:numPr>
                <w:ilvl w:val="0"/>
                <w:numId w:val="16"/>
              </w:numPr>
              <w:spacing w:before="40" w:after="20"/>
              <w:ind w:right="96"/>
              <w:rPr>
                <w:rFonts w:asciiTheme="minorHAnsi" w:hAnsiTheme="minorHAnsi"/>
                <w:bCs/>
                <w:sz w:val="22"/>
                <w:szCs w:val="22"/>
              </w:rPr>
            </w:pPr>
            <w:r w:rsidRPr="00090EFF">
              <w:rPr>
                <w:rFonts w:asciiTheme="minorHAnsi" w:hAnsiTheme="minorHAnsi"/>
                <w:bCs/>
                <w:sz w:val="22"/>
                <w:szCs w:val="22"/>
              </w:rPr>
              <w:t>Rapid prototyping and validation of key system components</w:t>
            </w:r>
          </w:p>
          <w:p w:rsidR="00901688" w:rsidRDefault="00901688" w:rsidP="00090EFF">
            <w:pPr>
              <w:pStyle w:val="ListParagraph"/>
              <w:numPr>
                <w:ilvl w:val="0"/>
                <w:numId w:val="16"/>
              </w:numPr>
              <w:spacing w:before="40" w:after="20"/>
              <w:ind w:right="96"/>
              <w:rPr>
                <w:rFonts w:asciiTheme="minorHAnsi" w:hAnsiTheme="minorHAnsi"/>
                <w:bCs/>
                <w:sz w:val="22"/>
                <w:szCs w:val="22"/>
              </w:rPr>
            </w:pPr>
            <w:r w:rsidRPr="00090EFF">
              <w:rPr>
                <w:rFonts w:asciiTheme="minorHAnsi" w:hAnsiTheme="minorHAnsi"/>
                <w:bCs/>
                <w:sz w:val="22"/>
                <w:szCs w:val="22"/>
              </w:rPr>
              <w:t>Demonstrate the prototype system to CSIRO staff</w:t>
            </w:r>
          </w:p>
          <w:p w:rsidR="00901688" w:rsidRDefault="00901688" w:rsidP="00090EFF">
            <w:pPr>
              <w:spacing w:before="200" w:after="60"/>
              <w:ind w:right="96"/>
              <w:rPr>
                <w:b/>
                <w:bCs/>
              </w:rPr>
            </w:pPr>
            <w:r w:rsidRPr="00836C20">
              <w:rPr>
                <w:b/>
                <w:bCs/>
              </w:rPr>
              <w:t>Relevant Fields of Study</w:t>
            </w:r>
          </w:p>
          <w:p w:rsidR="00901688" w:rsidRPr="00090EFF" w:rsidRDefault="00901688" w:rsidP="00090EFF">
            <w:pPr>
              <w:pStyle w:val="ListParagraph"/>
              <w:numPr>
                <w:ilvl w:val="0"/>
                <w:numId w:val="17"/>
              </w:numPr>
              <w:spacing w:after="20"/>
              <w:ind w:right="96"/>
              <w:rPr>
                <w:rFonts w:asciiTheme="minorHAnsi" w:hAnsiTheme="minorHAnsi"/>
                <w:sz w:val="22"/>
                <w:szCs w:val="22"/>
              </w:rPr>
            </w:pPr>
            <w:r w:rsidRPr="00090EFF">
              <w:rPr>
                <w:rFonts w:asciiTheme="minorHAnsi" w:hAnsiTheme="minorHAnsi"/>
                <w:sz w:val="22"/>
                <w:szCs w:val="22"/>
              </w:rPr>
              <w:t>Elect</w:t>
            </w:r>
            <w:r>
              <w:rPr>
                <w:rFonts w:asciiTheme="minorHAnsi" w:hAnsiTheme="minorHAnsi"/>
                <w:sz w:val="22"/>
                <w:szCs w:val="22"/>
              </w:rPr>
              <w:t>ronic, information technology or</w:t>
            </w:r>
            <w:r w:rsidRPr="00090EFF">
              <w:rPr>
                <w:rFonts w:asciiTheme="minorHAnsi" w:hAnsiTheme="minorHAnsi"/>
                <w:sz w:val="22"/>
                <w:szCs w:val="22"/>
              </w:rPr>
              <w:t xml:space="preserve"> software engineering</w:t>
            </w:r>
          </w:p>
          <w:p w:rsidR="00901688" w:rsidRPr="00090EFF" w:rsidRDefault="00901688" w:rsidP="00090EFF">
            <w:pPr>
              <w:numPr>
                <w:ilvl w:val="0"/>
                <w:numId w:val="17"/>
              </w:numPr>
              <w:spacing w:before="120" w:after="120"/>
              <w:ind w:right="96"/>
              <w:rPr>
                <w:rFonts w:cs="Arial"/>
              </w:rPr>
            </w:pPr>
            <w:r w:rsidRPr="00090EFF">
              <w:t xml:space="preserve">C++, HTML, JSON, machine learning, and/or IBM </w:t>
            </w:r>
            <w:proofErr w:type="spellStart"/>
            <w:r w:rsidRPr="00090EFF">
              <w:t>Bluemix</w:t>
            </w:r>
            <w:proofErr w:type="spellEnd"/>
            <w:r w:rsidRPr="00090EFF">
              <w:t xml:space="preserve"> advantageous</w:t>
            </w:r>
          </w:p>
          <w:p w:rsidR="00901688" w:rsidRPr="00836C20" w:rsidRDefault="00901688" w:rsidP="00090EFF">
            <w:pPr>
              <w:spacing w:before="120" w:after="120"/>
              <w:ind w:right="96"/>
              <w:rPr>
                <w:rFonts w:cs="Arial"/>
              </w:rPr>
            </w:pPr>
            <w:r w:rsidRPr="00836C20">
              <w:rPr>
                <w:rFonts w:cs="Arial"/>
                <w:b/>
              </w:rPr>
              <w:t>Location:</w:t>
            </w:r>
            <w:r w:rsidRPr="00836C20">
              <w:rPr>
                <w:rFonts w:cs="Arial"/>
              </w:rPr>
              <w:t xml:space="preserve">  </w:t>
            </w:r>
            <w:r w:rsidRPr="00323B7F">
              <w:rPr>
                <w:rFonts w:cs="Arial"/>
              </w:rPr>
              <w:t>Pullenvale, QLD</w:t>
            </w:r>
          </w:p>
          <w:p w:rsidR="00901688" w:rsidRPr="00836C20" w:rsidRDefault="00901688" w:rsidP="00323B7F">
            <w:pPr>
              <w:spacing w:before="60" w:after="60"/>
              <w:ind w:right="96"/>
              <w:jc w:val="both"/>
              <w:rPr>
                <w:b/>
                <w:bCs/>
              </w:rPr>
            </w:pPr>
            <w:r w:rsidRPr="00836C20">
              <w:rPr>
                <w:rFonts w:cs="Arial"/>
                <w:b/>
              </w:rPr>
              <w:t>Contact:</w:t>
            </w:r>
            <w:r>
              <w:rPr>
                <w:rFonts w:cs="Arial"/>
                <w:b/>
              </w:rPr>
              <w:t xml:space="preserve"> </w:t>
            </w:r>
            <w:r w:rsidRPr="00D66774">
              <w:rPr>
                <w:rFonts w:cs="Arial"/>
              </w:rPr>
              <w:t>For more details please contact</w:t>
            </w:r>
            <w:r>
              <w:rPr>
                <w:rFonts w:cs="Arial"/>
                <w:b/>
              </w:rPr>
              <w:t xml:space="preserve"> </w:t>
            </w:r>
            <w:r w:rsidRPr="00090EFF">
              <w:rPr>
                <w:rFonts w:cs="Arial"/>
              </w:rPr>
              <w:t>Jonathon Ralston</w:t>
            </w:r>
            <w:r>
              <w:rPr>
                <w:rFonts w:cs="Arial"/>
              </w:rPr>
              <w:t xml:space="preserve"> by</w:t>
            </w:r>
            <w:r w:rsidRPr="00D66774">
              <w:rPr>
                <w:rFonts w:cs="Arial"/>
              </w:rPr>
              <w:t xml:space="preserve"> </w:t>
            </w:r>
            <w:r w:rsidRPr="00707590">
              <w:rPr>
                <w:rFonts w:cs="Arial"/>
              </w:rPr>
              <w:t>p</w:t>
            </w:r>
            <w:r>
              <w:rPr>
                <w:rFonts w:cs="Arial"/>
              </w:rPr>
              <w:t>hone on (07</w:t>
            </w:r>
            <w:r w:rsidRPr="00707590">
              <w:rPr>
                <w:rFonts w:cs="Arial"/>
              </w:rPr>
              <w:t xml:space="preserve">) </w:t>
            </w:r>
            <w:r w:rsidRPr="00090EFF">
              <w:rPr>
                <w:rFonts w:cs="Arial"/>
              </w:rPr>
              <w:t xml:space="preserve">3327 4702 or email </w:t>
            </w:r>
            <w:hyperlink r:id="rId20" w:history="1">
              <w:r w:rsidRPr="00D23126">
                <w:rPr>
                  <w:rStyle w:val="Hyperlink"/>
                  <w:rFonts w:cs="Arial"/>
                </w:rPr>
                <w:t>jonathon.ralston@csiro.au</w:t>
              </w:r>
            </w:hyperlink>
            <w:r>
              <w:rPr>
                <w:rFonts w:cs="Arial"/>
              </w:rPr>
              <w:t xml:space="preserve"> </w:t>
            </w:r>
          </w:p>
        </w:tc>
      </w:tr>
      <w:tr w:rsidR="00901688" w:rsidTr="00937953">
        <w:tc>
          <w:tcPr>
            <w:tcW w:w="1419" w:type="dxa"/>
          </w:tcPr>
          <w:p w:rsidR="00901688" w:rsidRDefault="00901688" w:rsidP="00090EFF">
            <w:pPr>
              <w:pStyle w:val="Heading1"/>
              <w:spacing w:before="60"/>
              <w:outlineLvl w:val="0"/>
              <w:rPr>
                <w:rFonts w:ascii="Calibri" w:hAnsi="Calibri"/>
                <w:sz w:val="22"/>
                <w:szCs w:val="22"/>
              </w:rPr>
            </w:pPr>
            <w:bookmarkStart w:id="14" w:name="_Energy_12"/>
            <w:bookmarkEnd w:id="14"/>
            <w:r>
              <w:rPr>
                <w:rFonts w:ascii="Calibri" w:hAnsi="Calibri"/>
                <w:sz w:val="22"/>
                <w:szCs w:val="22"/>
              </w:rPr>
              <w:t>Energy 12</w:t>
            </w:r>
          </w:p>
        </w:tc>
        <w:tc>
          <w:tcPr>
            <w:tcW w:w="8788" w:type="dxa"/>
          </w:tcPr>
          <w:p w:rsidR="00901688" w:rsidRPr="00836C20" w:rsidRDefault="00901688" w:rsidP="00A54DE5">
            <w:pPr>
              <w:spacing w:before="60" w:after="60"/>
              <w:ind w:right="96"/>
              <w:jc w:val="both"/>
              <w:rPr>
                <w:b/>
                <w:bCs/>
              </w:rPr>
            </w:pPr>
            <w:r w:rsidRPr="00836C20">
              <w:rPr>
                <w:b/>
                <w:bCs/>
              </w:rPr>
              <w:t>Project Title</w:t>
            </w:r>
          </w:p>
          <w:p w:rsidR="00901688" w:rsidRDefault="00901688" w:rsidP="00A54DE5">
            <w:pPr>
              <w:spacing w:before="120" w:after="60"/>
              <w:ind w:right="96"/>
              <w:jc w:val="both"/>
              <w:rPr>
                <w:rFonts w:cs="Arial"/>
              </w:rPr>
            </w:pPr>
            <w:r w:rsidRPr="00A54DE5">
              <w:rPr>
                <w:rFonts w:cs="Arial"/>
              </w:rPr>
              <w:t>Optical Microscopy of Urban Dust</w:t>
            </w:r>
          </w:p>
          <w:p w:rsidR="00901688" w:rsidRPr="00836C20" w:rsidRDefault="00901688" w:rsidP="00A54DE5">
            <w:pPr>
              <w:spacing w:before="120" w:after="60"/>
              <w:ind w:right="96"/>
              <w:jc w:val="both"/>
              <w:rPr>
                <w:rFonts w:cs="Arial"/>
                <w:b/>
              </w:rPr>
            </w:pPr>
            <w:r w:rsidRPr="00836C20">
              <w:rPr>
                <w:rFonts w:cs="Arial"/>
                <w:b/>
              </w:rPr>
              <w:t>Project Description</w:t>
            </w:r>
          </w:p>
          <w:p w:rsidR="00901688" w:rsidRDefault="00901688" w:rsidP="00A54DE5">
            <w:pPr>
              <w:spacing w:before="40" w:after="60"/>
              <w:ind w:right="96"/>
              <w:rPr>
                <w:bCs/>
              </w:rPr>
            </w:pPr>
            <w:r w:rsidRPr="00A54DE5">
              <w:rPr>
                <w:bCs/>
              </w:rPr>
              <w:t>This project will be focused on the development of Dust marker's reference library for Coal Grain Analysis (CGA) technology for the assessment of wide range of particulates in urban dust samples. CGA is an optical reflected light microscopy system which provides a calibrated reflectance fingerprint of individual particles greater than one micron. A set of reference particles including coal of different ranks, coke, graphite, organic particles, minerals, soot, plastic, paint, rubber and combustion chars will be provided to the vacation student by CSIRO. The vacation student will have a role in the sample preparation of the reference particulates, their imaging by Zeiss optical microscope and creating a particle reference library in CSIRO's Particle Imaging System (</w:t>
            </w:r>
            <w:proofErr w:type="spellStart"/>
            <w:r w:rsidRPr="00A54DE5">
              <w:rPr>
                <w:bCs/>
              </w:rPr>
              <w:t>ParlS</w:t>
            </w:r>
            <w:proofErr w:type="spellEnd"/>
            <w:r w:rsidRPr="00A54DE5">
              <w:rPr>
                <w:bCs/>
              </w:rPr>
              <w:t>). Dust markers reference library will then be used as a CGA module for semi-automated characterisation of urban dust samples.</w:t>
            </w:r>
          </w:p>
          <w:p w:rsidR="00901688" w:rsidRPr="00836C20" w:rsidRDefault="00901688" w:rsidP="00A54DE5">
            <w:pPr>
              <w:spacing w:before="200" w:after="60"/>
              <w:ind w:right="96"/>
              <w:jc w:val="both"/>
              <w:rPr>
                <w:b/>
                <w:bCs/>
              </w:rPr>
            </w:pPr>
            <w:r w:rsidRPr="00836C20">
              <w:rPr>
                <w:b/>
                <w:bCs/>
              </w:rPr>
              <w:t>Project Duties/Tasks</w:t>
            </w:r>
          </w:p>
          <w:p w:rsidR="00901688" w:rsidRPr="00A54DE5" w:rsidRDefault="00901688" w:rsidP="00A54DE5">
            <w:pPr>
              <w:pStyle w:val="ListParagraph"/>
              <w:numPr>
                <w:ilvl w:val="0"/>
                <w:numId w:val="16"/>
              </w:numPr>
              <w:spacing w:before="40" w:after="20"/>
              <w:ind w:right="96"/>
              <w:rPr>
                <w:rFonts w:asciiTheme="minorHAnsi" w:hAnsiTheme="minorHAnsi"/>
                <w:bCs/>
                <w:sz w:val="22"/>
                <w:szCs w:val="22"/>
              </w:rPr>
            </w:pPr>
            <w:r w:rsidRPr="00A54DE5">
              <w:rPr>
                <w:rFonts w:asciiTheme="minorHAnsi" w:hAnsiTheme="minorHAnsi"/>
                <w:bCs/>
                <w:sz w:val="22"/>
                <w:szCs w:val="22"/>
              </w:rPr>
              <w:t>Sample preparation of dust reference samples</w:t>
            </w:r>
          </w:p>
          <w:p w:rsidR="00901688" w:rsidRPr="00A54DE5" w:rsidRDefault="00901688" w:rsidP="00A54DE5">
            <w:pPr>
              <w:pStyle w:val="ListParagraph"/>
              <w:numPr>
                <w:ilvl w:val="0"/>
                <w:numId w:val="16"/>
              </w:numPr>
              <w:spacing w:before="40" w:after="20"/>
              <w:ind w:right="96"/>
              <w:rPr>
                <w:rFonts w:asciiTheme="minorHAnsi" w:hAnsiTheme="minorHAnsi"/>
                <w:bCs/>
                <w:sz w:val="22"/>
                <w:szCs w:val="22"/>
              </w:rPr>
            </w:pPr>
            <w:r w:rsidRPr="00A54DE5">
              <w:rPr>
                <w:rFonts w:asciiTheme="minorHAnsi" w:hAnsiTheme="minorHAnsi"/>
                <w:bCs/>
                <w:sz w:val="22"/>
                <w:szCs w:val="22"/>
              </w:rPr>
              <w:t>Creating high resolution mosaicked images by using Zeiss optical microscope</w:t>
            </w:r>
          </w:p>
          <w:p w:rsidR="00901688" w:rsidRDefault="00901688" w:rsidP="00A54DE5">
            <w:pPr>
              <w:pStyle w:val="ListParagraph"/>
              <w:numPr>
                <w:ilvl w:val="0"/>
                <w:numId w:val="16"/>
              </w:numPr>
              <w:spacing w:before="40" w:after="20"/>
              <w:ind w:right="96"/>
              <w:rPr>
                <w:rFonts w:asciiTheme="minorHAnsi" w:hAnsiTheme="minorHAnsi"/>
                <w:bCs/>
                <w:sz w:val="22"/>
                <w:szCs w:val="22"/>
              </w:rPr>
            </w:pPr>
            <w:r w:rsidRPr="00A54DE5">
              <w:rPr>
                <w:rFonts w:asciiTheme="minorHAnsi" w:hAnsiTheme="minorHAnsi"/>
                <w:bCs/>
                <w:sz w:val="22"/>
                <w:szCs w:val="22"/>
              </w:rPr>
              <w:t>Creating dust reference library</w:t>
            </w:r>
          </w:p>
          <w:p w:rsidR="00901688" w:rsidRDefault="00901688" w:rsidP="00A54DE5">
            <w:pPr>
              <w:spacing w:before="200" w:after="60"/>
              <w:ind w:right="96"/>
              <w:rPr>
                <w:b/>
                <w:bCs/>
              </w:rPr>
            </w:pPr>
            <w:r w:rsidRPr="00836C20">
              <w:rPr>
                <w:b/>
                <w:bCs/>
              </w:rPr>
              <w:t>Relevant Fields of Study</w:t>
            </w:r>
          </w:p>
          <w:p w:rsidR="00901688" w:rsidRPr="00090EFF" w:rsidRDefault="00901688" w:rsidP="00A54DE5">
            <w:pPr>
              <w:pStyle w:val="ListParagraph"/>
              <w:numPr>
                <w:ilvl w:val="0"/>
                <w:numId w:val="17"/>
              </w:numPr>
              <w:spacing w:after="20"/>
              <w:ind w:right="96"/>
              <w:rPr>
                <w:rFonts w:asciiTheme="minorHAnsi" w:hAnsiTheme="minorHAnsi"/>
                <w:sz w:val="22"/>
                <w:szCs w:val="22"/>
              </w:rPr>
            </w:pPr>
            <w:r w:rsidRPr="00A54DE5">
              <w:rPr>
                <w:rFonts w:asciiTheme="minorHAnsi" w:hAnsiTheme="minorHAnsi"/>
                <w:sz w:val="22"/>
                <w:szCs w:val="22"/>
              </w:rPr>
              <w:t>Environmental Sciences</w:t>
            </w:r>
          </w:p>
          <w:p w:rsidR="00901688" w:rsidRPr="00836C20" w:rsidRDefault="00901688" w:rsidP="00A54DE5">
            <w:pPr>
              <w:spacing w:before="120" w:after="120"/>
              <w:ind w:right="96"/>
              <w:rPr>
                <w:rFonts w:cs="Arial"/>
              </w:rPr>
            </w:pPr>
            <w:r w:rsidRPr="00836C20">
              <w:rPr>
                <w:rFonts w:cs="Arial"/>
                <w:b/>
              </w:rPr>
              <w:t>Location:</w:t>
            </w:r>
            <w:r w:rsidRPr="00836C20">
              <w:rPr>
                <w:rFonts w:cs="Arial"/>
              </w:rPr>
              <w:t xml:space="preserve">  </w:t>
            </w:r>
            <w:r w:rsidRPr="00323B7F">
              <w:rPr>
                <w:rFonts w:cs="Arial"/>
              </w:rPr>
              <w:t>Pullenvale, QLD</w:t>
            </w:r>
          </w:p>
          <w:p w:rsidR="00901688" w:rsidRPr="00836C20" w:rsidRDefault="00901688" w:rsidP="00090EFF">
            <w:pPr>
              <w:spacing w:before="60" w:after="60"/>
              <w:ind w:right="96"/>
              <w:jc w:val="both"/>
              <w:rPr>
                <w:b/>
                <w:bCs/>
              </w:rPr>
            </w:pPr>
            <w:r w:rsidRPr="00836C20">
              <w:rPr>
                <w:rFonts w:cs="Arial"/>
                <w:b/>
              </w:rPr>
              <w:t>Contact:</w:t>
            </w:r>
            <w:r>
              <w:rPr>
                <w:rFonts w:cs="Arial"/>
                <w:b/>
              </w:rPr>
              <w:t xml:space="preserve"> </w:t>
            </w:r>
            <w:r w:rsidRPr="00D66774">
              <w:rPr>
                <w:rFonts w:cs="Arial"/>
              </w:rPr>
              <w:t>For more details please contact</w:t>
            </w:r>
            <w:r>
              <w:rPr>
                <w:rFonts w:cs="Arial"/>
                <w:b/>
              </w:rPr>
              <w:t xml:space="preserve"> </w:t>
            </w:r>
            <w:proofErr w:type="spellStart"/>
            <w:r w:rsidRPr="00A54DE5">
              <w:rPr>
                <w:rFonts w:cs="Arial"/>
              </w:rPr>
              <w:t>Silvie</w:t>
            </w:r>
            <w:proofErr w:type="spellEnd"/>
            <w:r w:rsidRPr="00A54DE5">
              <w:rPr>
                <w:rFonts w:cs="Arial"/>
              </w:rPr>
              <w:t xml:space="preserve"> </w:t>
            </w:r>
            <w:proofErr w:type="spellStart"/>
            <w:r w:rsidRPr="00A54DE5">
              <w:rPr>
                <w:rFonts w:cs="Arial"/>
              </w:rPr>
              <w:t>Koval</w:t>
            </w:r>
            <w:proofErr w:type="spellEnd"/>
            <w:r>
              <w:rPr>
                <w:rFonts w:cs="Arial"/>
              </w:rPr>
              <w:t xml:space="preserve"> by</w:t>
            </w:r>
            <w:r w:rsidRPr="00D66774">
              <w:rPr>
                <w:rFonts w:cs="Arial"/>
              </w:rPr>
              <w:t xml:space="preserve"> </w:t>
            </w:r>
            <w:r w:rsidRPr="00707590">
              <w:rPr>
                <w:rFonts w:cs="Arial"/>
              </w:rPr>
              <w:t>p</w:t>
            </w:r>
            <w:r>
              <w:rPr>
                <w:rFonts w:cs="Arial"/>
              </w:rPr>
              <w:t>hone on (07</w:t>
            </w:r>
            <w:r w:rsidRPr="00707590">
              <w:rPr>
                <w:rFonts w:cs="Arial"/>
              </w:rPr>
              <w:t xml:space="preserve">) </w:t>
            </w:r>
            <w:r w:rsidRPr="00A54DE5">
              <w:rPr>
                <w:rFonts w:cs="Arial"/>
              </w:rPr>
              <w:t xml:space="preserve">3327 4728 or email </w:t>
            </w:r>
            <w:hyperlink r:id="rId21" w:history="1">
              <w:r w:rsidRPr="00D23126">
                <w:rPr>
                  <w:rStyle w:val="Hyperlink"/>
                  <w:rFonts w:cs="Arial"/>
                </w:rPr>
                <w:t>silvie.koval@csiro.au</w:t>
              </w:r>
            </w:hyperlink>
            <w:r>
              <w:rPr>
                <w:rFonts w:cs="Arial"/>
              </w:rPr>
              <w:t xml:space="preserve"> </w:t>
            </w:r>
          </w:p>
        </w:tc>
      </w:tr>
    </w:tbl>
    <w:p w:rsidR="00D051BD" w:rsidRDefault="00D051BD">
      <w:r>
        <w:rPr>
          <w:b/>
        </w:rPr>
        <w:br w:type="page"/>
      </w:r>
    </w:p>
    <w:tbl>
      <w:tblPr>
        <w:tblStyle w:val="TableGrid"/>
        <w:tblW w:w="10207" w:type="dxa"/>
        <w:tblInd w:w="-431" w:type="dxa"/>
        <w:tblLook w:val="04A0" w:firstRow="1" w:lastRow="0" w:firstColumn="1" w:lastColumn="0" w:noHBand="0" w:noVBand="1"/>
      </w:tblPr>
      <w:tblGrid>
        <w:gridCol w:w="1419"/>
        <w:gridCol w:w="8788"/>
      </w:tblGrid>
      <w:tr w:rsidR="00D051BD" w:rsidTr="00E45265">
        <w:tc>
          <w:tcPr>
            <w:tcW w:w="1419" w:type="dxa"/>
            <w:shd w:val="clear" w:color="auto" w:fill="D9D9D9" w:themeFill="background1" w:themeFillShade="D9"/>
          </w:tcPr>
          <w:p w:rsidR="00D051BD" w:rsidRPr="007758CA" w:rsidRDefault="00D051BD" w:rsidP="00E45265">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788" w:type="dxa"/>
            <w:shd w:val="clear" w:color="auto" w:fill="D9D9D9" w:themeFill="background1" w:themeFillShade="D9"/>
          </w:tcPr>
          <w:p w:rsidR="00D051BD" w:rsidRPr="00836C20" w:rsidRDefault="00D051BD" w:rsidP="00E45265">
            <w:pPr>
              <w:spacing w:before="60" w:after="60"/>
              <w:ind w:right="96"/>
              <w:jc w:val="both"/>
              <w:rPr>
                <w:b/>
                <w:bCs/>
              </w:rPr>
            </w:pPr>
            <w:r>
              <w:rPr>
                <w:b/>
                <w:bCs/>
              </w:rPr>
              <w:t>Energy</w:t>
            </w:r>
            <w:r w:rsidRPr="007758CA">
              <w:rPr>
                <w:b/>
                <w:bCs/>
              </w:rPr>
              <w:t xml:space="preserve"> Vacation Scholarships Project Details</w:t>
            </w:r>
          </w:p>
        </w:tc>
      </w:tr>
      <w:tr w:rsidR="00901688" w:rsidTr="00937953">
        <w:tc>
          <w:tcPr>
            <w:tcW w:w="1419" w:type="dxa"/>
          </w:tcPr>
          <w:p w:rsidR="00901688" w:rsidRDefault="00901688" w:rsidP="00A54DE5">
            <w:pPr>
              <w:pStyle w:val="Heading1"/>
              <w:spacing w:before="60"/>
              <w:outlineLvl w:val="0"/>
              <w:rPr>
                <w:rFonts w:ascii="Calibri" w:hAnsi="Calibri"/>
                <w:sz w:val="22"/>
                <w:szCs w:val="22"/>
              </w:rPr>
            </w:pPr>
            <w:bookmarkStart w:id="15" w:name="_Energy_13"/>
            <w:bookmarkEnd w:id="15"/>
            <w:r>
              <w:rPr>
                <w:rFonts w:ascii="Calibri" w:hAnsi="Calibri"/>
                <w:sz w:val="22"/>
                <w:szCs w:val="22"/>
              </w:rPr>
              <w:t>Energy 13</w:t>
            </w:r>
          </w:p>
        </w:tc>
        <w:tc>
          <w:tcPr>
            <w:tcW w:w="8788" w:type="dxa"/>
          </w:tcPr>
          <w:p w:rsidR="00901688" w:rsidRPr="00836C20" w:rsidRDefault="00901688" w:rsidP="00456708">
            <w:pPr>
              <w:spacing w:before="60" w:after="60"/>
              <w:ind w:right="96"/>
              <w:jc w:val="both"/>
              <w:rPr>
                <w:b/>
                <w:bCs/>
              </w:rPr>
            </w:pPr>
            <w:r w:rsidRPr="00836C20">
              <w:rPr>
                <w:b/>
                <w:bCs/>
              </w:rPr>
              <w:t>Project Title</w:t>
            </w:r>
          </w:p>
          <w:p w:rsidR="00901688" w:rsidRDefault="00901688" w:rsidP="00456708">
            <w:pPr>
              <w:spacing w:before="120" w:after="60"/>
              <w:ind w:right="96"/>
              <w:jc w:val="both"/>
              <w:rPr>
                <w:rFonts w:cs="Arial"/>
              </w:rPr>
            </w:pPr>
            <w:r w:rsidRPr="005512DD">
              <w:rPr>
                <w:rFonts w:cs="Arial"/>
              </w:rPr>
              <w:t>Developing catalysts for CO2 conversion in aqueous amines</w:t>
            </w:r>
          </w:p>
          <w:p w:rsidR="00901688" w:rsidRPr="00836C20" w:rsidRDefault="00901688" w:rsidP="00456708">
            <w:pPr>
              <w:spacing w:before="120" w:after="60"/>
              <w:ind w:right="96"/>
              <w:jc w:val="both"/>
              <w:rPr>
                <w:rFonts w:cs="Arial"/>
                <w:b/>
              </w:rPr>
            </w:pPr>
            <w:r w:rsidRPr="00836C20">
              <w:rPr>
                <w:rFonts w:cs="Arial"/>
                <w:b/>
              </w:rPr>
              <w:t>Project Description</w:t>
            </w:r>
          </w:p>
          <w:p w:rsidR="00901688" w:rsidRPr="005512DD" w:rsidRDefault="00901688" w:rsidP="00456708">
            <w:pPr>
              <w:spacing w:before="40" w:after="60"/>
              <w:ind w:right="96"/>
              <w:rPr>
                <w:bCs/>
              </w:rPr>
            </w:pPr>
            <w:r w:rsidRPr="005512DD">
              <w:rPr>
                <w:color w:val="0A0A0A"/>
              </w:rPr>
              <w:t>The mitigation of carbon dioxide emissions is of utmost importance for slowing the rise</w:t>
            </w:r>
            <w:r w:rsidRPr="005512DD">
              <w:rPr>
                <w:color w:val="0A0A0A"/>
                <w:spacing w:val="-33"/>
              </w:rPr>
              <w:t xml:space="preserve"> </w:t>
            </w:r>
            <w:r w:rsidRPr="005512DD">
              <w:rPr>
                <w:color w:val="0A0A0A"/>
              </w:rPr>
              <w:t>in</w:t>
            </w:r>
            <w:r w:rsidRPr="005512DD">
              <w:rPr>
                <w:color w:val="0A0A0A"/>
                <w:spacing w:val="-34"/>
              </w:rPr>
              <w:t xml:space="preserve"> </w:t>
            </w:r>
            <w:r w:rsidRPr="005512DD">
              <w:rPr>
                <w:color w:val="0A0A0A"/>
              </w:rPr>
              <w:t>greenhouse</w:t>
            </w:r>
            <w:r w:rsidRPr="005512DD">
              <w:rPr>
                <w:color w:val="0A0A0A"/>
                <w:spacing w:val="-27"/>
              </w:rPr>
              <w:t xml:space="preserve"> </w:t>
            </w:r>
            <w:r w:rsidRPr="005512DD">
              <w:rPr>
                <w:color w:val="0A0A0A"/>
              </w:rPr>
              <w:t>gases.</w:t>
            </w:r>
            <w:r w:rsidRPr="005512DD">
              <w:rPr>
                <w:color w:val="0A0A0A"/>
                <w:spacing w:val="-27"/>
              </w:rPr>
              <w:t xml:space="preserve"> </w:t>
            </w:r>
            <w:r>
              <w:rPr>
                <w:color w:val="0A0A0A"/>
                <w:spacing w:val="-27"/>
              </w:rPr>
              <w:t xml:space="preserve"> </w:t>
            </w:r>
            <w:r w:rsidRPr="005512DD">
              <w:rPr>
                <w:color w:val="0A0A0A"/>
              </w:rPr>
              <w:t>To</w:t>
            </w:r>
            <w:r w:rsidRPr="005512DD">
              <w:rPr>
                <w:color w:val="0A0A0A"/>
                <w:spacing w:val="-30"/>
              </w:rPr>
              <w:t xml:space="preserve"> </w:t>
            </w:r>
            <w:r w:rsidRPr="005512DD">
              <w:rPr>
                <w:color w:val="0A0A0A"/>
              </w:rPr>
              <w:t>this</w:t>
            </w:r>
            <w:r w:rsidRPr="005512DD">
              <w:rPr>
                <w:color w:val="0A0A0A"/>
                <w:spacing w:val="-27"/>
              </w:rPr>
              <w:t xml:space="preserve"> </w:t>
            </w:r>
            <w:r w:rsidRPr="005512DD">
              <w:rPr>
                <w:color w:val="0A0A0A"/>
              </w:rPr>
              <w:t>end,</w:t>
            </w:r>
            <w:r w:rsidRPr="005512DD">
              <w:rPr>
                <w:color w:val="0A0A0A"/>
                <w:spacing w:val="-32"/>
              </w:rPr>
              <w:t xml:space="preserve"> </w:t>
            </w:r>
            <w:r w:rsidRPr="005512DD">
              <w:rPr>
                <w:color w:val="0A0A0A"/>
              </w:rPr>
              <w:t>aqueous</w:t>
            </w:r>
            <w:r w:rsidRPr="005512DD">
              <w:rPr>
                <w:color w:val="0A0A0A"/>
                <w:spacing w:val="-24"/>
              </w:rPr>
              <w:t xml:space="preserve"> </w:t>
            </w:r>
            <w:r w:rsidRPr="005512DD">
              <w:rPr>
                <w:color w:val="0A0A0A"/>
              </w:rPr>
              <w:t>amines</w:t>
            </w:r>
            <w:r w:rsidRPr="005512DD">
              <w:rPr>
                <w:color w:val="0A0A0A"/>
                <w:spacing w:val="-26"/>
              </w:rPr>
              <w:t xml:space="preserve"> </w:t>
            </w:r>
            <w:r w:rsidRPr="005512DD">
              <w:rPr>
                <w:color w:val="0A0A0A"/>
              </w:rPr>
              <w:t>have</w:t>
            </w:r>
            <w:r w:rsidRPr="005512DD">
              <w:rPr>
                <w:color w:val="0A0A0A"/>
                <w:spacing w:val="-30"/>
              </w:rPr>
              <w:t xml:space="preserve"> </w:t>
            </w:r>
            <w:r w:rsidRPr="005512DD">
              <w:rPr>
                <w:color w:val="0A0A0A"/>
              </w:rPr>
              <w:t>been</w:t>
            </w:r>
            <w:r w:rsidRPr="005512DD">
              <w:rPr>
                <w:color w:val="0A0A0A"/>
                <w:spacing w:val="-29"/>
              </w:rPr>
              <w:t xml:space="preserve"> </w:t>
            </w:r>
            <w:r w:rsidRPr="005512DD">
              <w:rPr>
                <w:color w:val="0A0A0A"/>
              </w:rPr>
              <w:t>developed</w:t>
            </w:r>
            <w:r w:rsidRPr="005512DD">
              <w:rPr>
                <w:color w:val="0A0A0A"/>
                <w:spacing w:val="-23"/>
              </w:rPr>
              <w:t xml:space="preserve"> </w:t>
            </w:r>
            <w:r w:rsidRPr="005512DD">
              <w:rPr>
                <w:color w:val="0A0A0A"/>
              </w:rPr>
              <w:t>that</w:t>
            </w:r>
            <w:r w:rsidRPr="005512DD">
              <w:rPr>
                <w:color w:val="0A0A0A"/>
                <w:spacing w:val="-27"/>
              </w:rPr>
              <w:t xml:space="preserve"> </w:t>
            </w:r>
            <w:r w:rsidRPr="005512DD">
              <w:rPr>
                <w:color w:val="0A0A0A"/>
              </w:rPr>
              <w:t>can efficiently</w:t>
            </w:r>
            <w:r w:rsidRPr="005512DD">
              <w:rPr>
                <w:color w:val="0A0A0A"/>
                <w:spacing w:val="-17"/>
              </w:rPr>
              <w:t xml:space="preserve"> </w:t>
            </w:r>
            <w:r w:rsidRPr="005512DD">
              <w:rPr>
                <w:color w:val="0A0A0A"/>
              </w:rPr>
              <w:t>capture</w:t>
            </w:r>
            <w:r w:rsidRPr="005512DD">
              <w:rPr>
                <w:color w:val="0A0A0A"/>
                <w:spacing w:val="-19"/>
              </w:rPr>
              <w:t xml:space="preserve"> </w:t>
            </w:r>
            <w:r w:rsidRPr="005512DD">
              <w:rPr>
                <w:color w:val="0A0A0A"/>
              </w:rPr>
              <w:t>CO2.</w:t>
            </w:r>
            <w:r w:rsidRPr="005512DD">
              <w:rPr>
                <w:color w:val="0A0A0A"/>
                <w:spacing w:val="-18"/>
              </w:rPr>
              <w:t xml:space="preserve">  </w:t>
            </w:r>
            <w:r w:rsidRPr="005512DD">
              <w:rPr>
                <w:color w:val="0A0A0A"/>
              </w:rPr>
              <w:t>A</w:t>
            </w:r>
            <w:r w:rsidRPr="005512DD">
              <w:rPr>
                <w:color w:val="0A0A0A"/>
                <w:spacing w:val="-24"/>
              </w:rPr>
              <w:t xml:space="preserve"> </w:t>
            </w:r>
            <w:r w:rsidRPr="005512DD">
              <w:rPr>
                <w:color w:val="0A0A0A"/>
              </w:rPr>
              <w:t>highly</w:t>
            </w:r>
            <w:r w:rsidRPr="005512DD">
              <w:rPr>
                <w:color w:val="0A0A0A"/>
                <w:spacing w:val="-17"/>
              </w:rPr>
              <w:t xml:space="preserve"> </w:t>
            </w:r>
            <w:r w:rsidRPr="005512DD">
              <w:rPr>
                <w:color w:val="0A0A0A"/>
              </w:rPr>
              <w:t>desired</w:t>
            </w:r>
            <w:r w:rsidRPr="005512DD">
              <w:rPr>
                <w:color w:val="0A0A0A"/>
                <w:spacing w:val="-15"/>
              </w:rPr>
              <w:t xml:space="preserve"> </w:t>
            </w:r>
            <w:r w:rsidRPr="005512DD">
              <w:rPr>
                <w:color w:val="0A0A0A"/>
              </w:rPr>
              <w:t>process</w:t>
            </w:r>
            <w:r w:rsidRPr="005512DD">
              <w:rPr>
                <w:color w:val="0A0A0A"/>
                <w:spacing w:val="-18"/>
              </w:rPr>
              <w:t xml:space="preserve"> </w:t>
            </w:r>
            <w:r w:rsidRPr="005512DD">
              <w:rPr>
                <w:color w:val="0A0A0A"/>
              </w:rPr>
              <w:t>is</w:t>
            </w:r>
            <w:r w:rsidRPr="005512DD">
              <w:rPr>
                <w:color w:val="0A0A0A"/>
                <w:spacing w:val="-27"/>
              </w:rPr>
              <w:t xml:space="preserve"> </w:t>
            </w:r>
            <w:r w:rsidRPr="005512DD">
              <w:rPr>
                <w:color w:val="0A0A0A"/>
              </w:rPr>
              <w:t>to</w:t>
            </w:r>
            <w:r w:rsidRPr="005512DD">
              <w:rPr>
                <w:color w:val="0A0A0A"/>
                <w:spacing w:val="-8"/>
              </w:rPr>
              <w:t xml:space="preserve"> </w:t>
            </w:r>
            <w:r w:rsidRPr="005512DD">
              <w:rPr>
                <w:color w:val="0A0A0A"/>
              </w:rPr>
              <w:t>convert</w:t>
            </w:r>
            <w:r w:rsidRPr="005512DD">
              <w:rPr>
                <w:color w:val="0A0A0A"/>
                <w:spacing w:val="-17"/>
              </w:rPr>
              <w:t xml:space="preserve"> </w:t>
            </w:r>
            <w:r w:rsidRPr="005512DD">
              <w:rPr>
                <w:color w:val="0A0A0A"/>
              </w:rPr>
              <w:t>the</w:t>
            </w:r>
            <w:r w:rsidRPr="005512DD">
              <w:rPr>
                <w:color w:val="0A0A0A"/>
                <w:spacing w:val="-24"/>
              </w:rPr>
              <w:t xml:space="preserve"> </w:t>
            </w:r>
            <w:r w:rsidRPr="005512DD">
              <w:rPr>
                <w:color w:val="0A0A0A"/>
              </w:rPr>
              <w:t>captured</w:t>
            </w:r>
            <w:r w:rsidRPr="005512DD">
              <w:rPr>
                <w:color w:val="0A0A0A"/>
                <w:spacing w:val="-20"/>
              </w:rPr>
              <w:t xml:space="preserve"> </w:t>
            </w:r>
            <w:r w:rsidRPr="005512DD">
              <w:rPr>
                <w:color w:val="0A0A0A"/>
              </w:rPr>
              <w:t>CO2</w:t>
            </w:r>
            <w:r w:rsidRPr="005512DD">
              <w:rPr>
                <w:color w:val="0A0A0A"/>
                <w:spacing w:val="-25"/>
              </w:rPr>
              <w:t xml:space="preserve"> </w:t>
            </w:r>
            <w:r w:rsidRPr="005512DD">
              <w:rPr>
                <w:color w:val="0A0A0A"/>
              </w:rPr>
              <w:t>into useful</w:t>
            </w:r>
            <w:r w:rsidRPr="005512DD">
              <w:rPr>
                <w:color w:val="0A0A0A"/>
                <w:spacing w:val="-13"/>
              </w:rPr>
              <w:t xml:space="preserve"> </w:t>
            </w:r>
            <w:r w:rsidRPr="005512DD">
              <w:rPr>
                <w:color w:val="0A0A0A"/>
              </w:rPr>
              <w:t>chemical</w:t>
            </w:r>
            <w:r w:rsidRPr="005512DD">
              <w:rPr>
                <w:color w:val="0A0A0A"/>
                <w:spacing w:val="-12"/>
              </w:rPr>
              <w:t xml:space="preserve"> </w:t>
            </w:r>
            <w:r w:rsidRPr="005512DD">
              <w:rPr>
                <w:color w:val="0A0A0A"/>
              </w:rPr>
              <w:t>commodity</w:t>
            </w:r>
            <w:r w:rsidRPr="005512DD">
              <w:rPr>
                <w:color w:val="0A0A0A"/>
                <w:spacing w:val="-11"/>
              </w:rPr>
              <w:t xml:space="preserve"> </w:t>
            </w:r>
            <w:r w:rsidRPr="005512DD">
              <w:rPr>
                <w:color w:val="0A0A0A"/>
              </w:rPr>
              <w:t>products</w:t>
            </w:r>
            <w:r w:rsidRPr="005512DD">
              <w:rPr>
                <w:color w:val="0A0A0A"/>
                <w:spacing w:val="-14"/>
              </w:rPr>
              <w:t xml:space="preserve"> </w:t>
            </w:r>
            <w:r w:rsidRPr="005512DD">
              <w:rPr>
                <w:color w:val="0A0A0A"/>
              </w:rPr>
              <w:t>such</w:t>
            </w:r>
            <w:r w:rsidRPr="005512DD">
              <w:rPr>
                <w:color w:val="0A0A0A"/>
                <w:spacing w:val="-13"/>
              </w:rPr>
              <w:t xml:space="preserve"> </w:t>
            </w:r>
            <w:r w:rsidRPr="005512DD">
              <w:rPr>
                <w:color w:val="0A0A0A"/>
              </w:rPr>
              <w:t>as</w:t>
            </w:r>
            <w:r w:rsidRPr="005512DD">
              <w:rPr>
                <w:color w:val="0A0A0A"/>
                <w:spacing w:val="-25"/>
              </w:rPr>
              <w:t xml:space="preserve"> </w:t>
            </w:r>
            <w:r w:rsidRPr="005512DD">
              <w:rPr>
                <w:color w:val="0A0A0A"/>
              </w:rPr>
              <w:t>methanol.</w:t>
            </w:r>
            <w:r w:rsidRPr="005512DD">
              <w:rPr>
                <w:color w:val="0A0A0A"/>
                <w:spacing w:val="19"/>
              </w:rPr>
              <w:t xml:space="preserve"> </w:t>
            </w:r>
            <w:r w:rsidRPr="005512DD">
              <w:rPr>
                <w:color w:val="0A0A0A"/>
              </w:rPr>
              <w:t>For</w:t>
            </w:r>
            <w:r w:rsidRPr="005512DD">
              <w:rPr>
                <w:color w:val="0A0A0A"/>
                <w:spacing w:val="-18"/>
              </w:rPr>
              <w:t xml:space="preserve"> </w:t>
            </w:r>
            <w:r w:rsidRPr="005512DD">
              <w:rPr>
                <w:color w:val="0A0A0A"/>
              </w:rPr>
              <w:t>this</w:t>
            </w:r>
            <w:r w:rsidRPr="005512DD">
              <w:rPr>
                <w:color w:val="0A0A0A"/>
                <w:spacing w:val="-20"/>
              </w:rPr>
              <w:t xml:space="preserve"> </w:t>
            </w:r>
            <w:r w:rsidRPr="005512DD">
              <w:rPr>
                <w:color w:val="0A0A0A"/>
              </w:rPr>
              <w:t>transformation</w:t>
            </w:r>
            <w:r>
              <w:rPr>
                <w:color w:val="0A0A0A"/>
                <w:spacing w:val="-26"/>
              </w:rPr>
              <w:t xml:space="preserve"> </w:t>
            </w:r>
            <w:r w:rsidRPr="005512DD">
              <w:rPr>
                <w:color w:val="0A0A0A"/>
              </w:rPr>
              <w:t xml:space="preserve">new catalysts need to be developed that </w:t>
            </w:r>
            <w:r w:rsidRPr="005512DD">
              <w:rPr>
                <w:color w:val="1C1C1C"/>
              </w:rPr>
              <w:t xml:space="preserve">are </w:t>
            </w:r>
            <w:r w:rsidRPr="005512DD">
              <w:rPr>
                <w:color w:val="0A0A0A"/>
              </w:rPr>
              <w:t xml:space="preserve">stable to air and water, </w:t>
            </w:r>
            <w:r w:rsidRPr="005512DD">
              <w:rPr>
                <w:color w:val="1C1C1C"/>
              </w:rPr>
              <w:t xml:space="preserve">long </w:t>
            </w:r>
            <w:r w:rsidRPr="005512DD">
              <w:rPr>
                <w:color w:val="0A0A0A"/>
              </w:rPr>
              <w:t>lived, and sufficiently</w:t>
            </w:r>
            <w:r w:rsidRPr="005512DD">
              <w:rPr>
                <w:color w:val="0A0A0A"/>
                <w:spacing w:val="-16"/>
              </w:rPr>
              <w:t xml:space="preserve"> </w:t>
            </w:r>
            <w:r w:rsidRPr="005512DD">
              <w:rPr>
                <w:color w:val="0A0A0A"/>
              </w:rPr>
              <w:t>active.</w:t>
            </w:r>
            <w:r w:rsidRPr="005512DD">
              <w:rPr>
                <w:color w:val="0A0A0A"/>
                <w:spacing w:val="-29"/>
              </w:rPr>
              <w:t xml:space="preserve"> </w:t>
            </w:r>
            <w:r w:rsidRPr="005512DD">
              <w:rPr>
                <w:color w:val="0A0A0A"/>
              </w:rPr>
              <w:t>This</w:t>
            </w:r>
            <w:r w:rsidRPr="005512DD">
              <w:rPr>
                <w:color w:val="0A0A0A"/>
                <w:spacing w:val="-30"/>
              </w:rPr>
              <w:t xml:space="preserve"> </w:t>
            </w:r>
            <w:r w:rsidRPr="005512DD">
              <w:rPr>
                <w:color w:val="0A0A0A"/>
              </w:rPr>
              <w:t>project</w:t>
            </w:r>
            <w:r w:rsidRPr="005512DD">
              <w:rPr>
                <w:color w:val="0A0A0A"/>
                <w:spacing w:val="-23"/>
              </w:rPr>
              <w:t xml:space="preserve"> </w:t>
            </w:r>
            <w:r w:rsidRPr="005512DD">
              <w:rPr>
                <w:color w:val="0A0A0A"/>
              </w:rPr>
              <w:t>will</w:t>
            </w:r>
            <w:r w:rsidRPr="005512DD">
              <w:rPr>
                <w:color w:val="0A0A0A"/>
                <w:spacing w:val="-30"/>
              </w:rPr>
              <w:t xml:space="preserve"> </w:t>
            </w:r>
            <w:r w:rsidRPr="005512DD">
              <w:rPr>
                <w:color w:val="0A0A0A"/>
              </w:rPr>
              <w:t>be</w:t>
            </w:r>
            <w:r w:rsidRPr="005512DD">
              <w:rPr>
                <w:color w:val="0A0A0A"/>
                <w:spacing w:val="-29"/>
              </w:rPr>
              <w:t xml:space="preserve"> </w:t>
            </w:r>
            <w:r w:rsidRPr="005512DD">
              <w:rPr>
                <w:color w:val="0A0A0A"/>
              </w:rPr>
              <w:t>based</w:t>
            </w:r>
            <w:r w:rsidRPr="005512DD">
              <w:rPr>
                <w:color w:val="0A0A0A"/>
                <w:spacing w:val="-25"/>
              </w:rPr>
              <w:t xml:space="preserve"> </w:t>
            </w:r>
            <w:r w:rsidRPr="005512DD">
              <w:rPr>
                <w:color w:val="0A0A0A"/>
              </w:rPr>
              <w:t>on</w:t>
            </w:r>
            <w:r w:rsidRPr="005512DD">
              <w:rPr>
                <w:color w:val="0A0A0A"/>
                <w:spacing w:val="-31"/>
              </w:rPr>
              <w:t xml:space="preserve"> </w:t>
            </w:r>
            <w:r w:rsidRPr="005512DD">
              <w:rPr>
                <w:color w:val="0A0A0A"/>
              </w:rPr>
              <w:t xml:space="preserve">synthesizing </w:t>
            </w:r>
            <w:proofErr w:type="gramStart"/>
            <w:r w:rsidRPr="005512DD">
              <w:rPr>
                <w:color w:val="0A0A0A"/>
              </w:rPr>
              <w:t>potential</w:t>
            </w:r>
            <w:r w:rsidRPr="005512DD">
              <w:rPr>
                <w:color w:val="0A0A0A"/>
                <w:spacing w:val="-23"/>
              </w:rPr>
              <w:t xml:space="preserve">  </w:t>
            </w:r>
            <w:r w:rsidRPr="005512DD">
              <w:rPr>
                <w:color w:val="0A0A0A"/>
              </w:rPr>
              <w:t>catalysts</w:t>
            </w:r>
            <w:proofErr w:type="gramEnd"/>
            <w:r w:rsidRPr="005512DD">
              <w:rPr>
                <w:color w:val="0A0A0A"/>
                <w:spacing w:val="-30"/>
              </w:rPr>
              <w:t xml:space="preserve"> </w:t>
            </w:r>
            <w:r w:rsidRPr="005512DD">
              <w:rPr>
                <w:color w:val="343434"/>
              </w:rPr>
              <w:t>.</w:t>
            </w:r>
          </w:p>
          <w:p w:rsidR="00901688" w:rsidRPr="00836C20" w:rsidRDefault="00901688" w:rsidP="00456708">
            <w:pPr>
              <w:spacing w:before="200" w:after="60"/>
              <w:ind w:right="96"/>
              <w:jc w:val="both"/>
              <w:rPr>
                <w:b/>
                <w:bCs/>
              </w:rPr>
            </w:pPr>
            <w:r w:rsidRPr="00836C20">
              <w:rPr>
                <w:b/>
                <w:bCs/>
              </w:rPr>
              <w:t>Project Duties/Tasks</w:t>
            </w:r>
          </w:p>
          <w:p w:rsidR="00901688" w:rsidRPr="005512DD" w:rsidRDefault="00901688" w:rsidP="005512DD">
            <w:pPr>
              <w:pStyle w:val="ListParagraph"/>
              <w:numPr>
                <w:ilvl w:val="0"/>
                <w:numId w:val="16"/>
              </w:numPr>
              <w:spacing w:before="40" w:after="20"/>
              <w:ind w:right="96"/>
              <w:rPr>
                <w:rFonts w:asciiTheme="minorHAnsi" w:hAnsiTheme="minorHAnsi"/>
                <w:bCs/>
                <w:sz w:val="22"/>
                <w:szCs w:val="22"/>
              </w:rPr>
            </w:pPr>
            <w:r w:rsidRPr="005512DD">
              <w:rPr>
                <w:rFonts w:asciiTheme="minorHAnsi" w:hAnsiTheme="minorHAnsi"/>
                <w:bCs/>
                <w:sz w:val="22"/>
                <w:szCs w:val="22"/>
              </w:rPr>
              <w:t>Learn how to understand and manage risks, while safely operating in an air-free synthetic laboratory</w:t>
            </w:r>
          </w:p>
          <w:p w:rsidR="00901688" w:rsidRPr="005512DD" w:rsidRDefault="00901688" w:rsidP="005512DD">
            <w:pPr>
              <w:pStyle w:val="ListParagraph"/>
              <w:numPr>
                <w:ilvl w:val="0"/>
                <w:numId w:val="16"/>
              </w:numPr>
              <w:spacing w:before="40" w:after="20"/>
              <w:ind w:right="96"/>
              <w:rPr>
                <w:rFonts w:asciiTheme="minorHAnsi" w:hAnsiTheme="minorHAnsi"/>
                <w:bCs/>
                <w:sz w:val="22"/>
                <w:szCs w:val="22"/>
              </w:rPr>
            </w:pPr>
            <w:r w:rsidRPr="005512DD">
              <w:rPr>
                <w:rFonts w:asciiTheme="minorHAnsi" w:hAnsiTheme="minorHAnsi"/>
                <w:bCs/>
                <w:sz w:val="22"/>
                <w:szCs w:val="22"/>
              </w:rPr>
              <w:t>Synthesis a variety of ligands and coordinate to transition metals learning air-free techniques</w:t>
            </w:r>
          </w:p>
          <w:p w:rsidR="00901688" w:rsidRDefault="00901688" w:rsidP="005512DD">
            <w:pPr>
              <w:pStyle w:val="ListParagraph"/>
              <w:numPr>
                <w:ilvl w:val="0"/>
                <w:numId w:val="16"/>
              </w:numPr>
              <w:spacing w:before="40" w:after="20"/>
              <w:ind w:right="96"/>
              <w:rPr>
                <w:rFonts w:asciiTheme="minorHAnsi" w:hAnsiTheme="minorHAnsi"/>
                <w:bCs/>
                <w:sz w:val="22"/>
                <w:szCs w:val="22"/>
              </w:rPr>
            </w:pPr>
            <w:r w:rsidRPr="005512DD">
              <w:rPr>
                <w:rFonts w:asciiTheme="minorHAnsi" w:hAnsiTheme="minorHAnsi"/>
                <w:bCs/>
                <w:sz w:val="22"/>
                <w:szCs w:val="22"/>
              </w:rPr>
              <w:t>Testing coordination compounds for CO2 conversion.</w:t>
            </w:r>
          </w:p>
          <w:p w:rsidR="00901688" w:rsidRDefault="00901688" w:rsidP="00456708">
            <w:pPr>
              <w:spacing w:before="200" w:after="60"/>
              <w:ind w:right="96"/>
              <w:rPr>
                <w:b/>
                <w:bCs/>
              </w:rPr>
            </w:pPr>
            <w:r w:rsidRPr="00836C20">
              <w:rPr>
                <w:b/>
                <w:bCs/>
              </w:rPr>
              <w:t>Relevant Fields of Study</w:t>
            </w:r>
          </w:p>
          <w:p w:rsidR="00901688" w:rsidRPr="005512DD" w:rsidRDefault="00901688" w:rsidP="005512DD">
            <w:pPr>
              <w:pStyle w:val="ListParagraph"/>
              <w:numPr>
                <w:ilvl w:val="0"/>
                <w:numId w:val="17"/>
              </w:numPr>
              <w:spacing w:before="120" w:after="120"/>
              <w:ind w:right="96"/>
            </w:pPr>
            <w:r w:rsidRPr="005512DD">
              <w:rPr>
                <w:rFonts w:asciiTheme="minorHAnsi" w:hAnsiTheme="minorHAnsi"/>
                <w:sz w:val="22"/>
                <w:szCs w:val="22"/>
              </w:rPr>
              <w:t>Organometallics/inorganic chemistry, catalysis, organic synthesis.</w:t>
            </w:r>
          </w:p>
          <w:p w:rsidR="00901688" w:rsidRPr="005512DD" w:rsidRDefault="00901688" w:rsidP="005512DD">
            <w:pPr>
              <w:spacing w:before="120" w:after="120"/>
              <w:ind w:right="96"/>
            </w:pPr>
            <w:r w:rsidRPr="005512DD">
              <w:rPr>
                <w:b/>
              </w:rPr>
              <w:t>Location:</w:t>
            </w:r>
            <w:r w:rsidRPr="005512DD">
              <w:t xml:space="preserve">  Newcastle, </w:t>
            </w:r>
            <w:r>
              <w:t>NSW</w:t>
            </w:r>
          </w:p>
          <w:p w:rsidR="00901688" w:rsidRPr="00836C20" w:rsidRDefault="00901688" w:rsidP="00A54DE5">
            <w:pPr>
              <w:spacing w:before="60" w:after="60"/>
              <w:ind w:right="96"/>
              <w:jc w:val="both"/>
              <w:rPr>
                <w:b/>
                <w:bCs/>
              </w:rPr>
            </w:pPr>
            <w:r w:rsidRPr="00836C20">
              <w:rPr>
                <w:rFonts w:cs="Arial"/>
                <w:b/>
              </w:rPr>
              <w:t>Contact:</w:t>
            </w:r>
            <w:r>
              <w:rPr>
                <w:rFonts w:cs="Arial"/>
                <w:b/>
              </w:rPr>
              <w:t xml:space="preserve"> </w:t>
            </w:r>
            <w:r w:rsidRPr="00D66774">
              <w:rPr>
                <w:rFonts w:cs="Arial"/>
              </w:rPr>
              <w:t>For more details please contact</w:t>
            </w:r>
            <w:r>
              <w:rPr>
                <w:rFonts w:cs="Arial"/>
                <w:b/>
              </w:rPr>
              <w:t xml:space="preserve"> </w:t>
            </w:r>
            <w:r w:rsidRPr="005512DD">
              <w:rPr>
                <w:rFonts w:cs="Arial"/>
              </w:rPr>
              <w:t>Michael  Webster-Gardiner</w:t>
            </w:r>
            <w:r>
              <w:rPr>
                <w:rFonts w:cs="Arial"/>
              </w:rPr>
              <w:t xml:space="preserve"> by</w:t>
            </w:r>
            <w:r w:rsidRPr="00D66774">
              <w:rPr>
                <w:rFonts w:cs="Arial"/>
              </w:rPr>
              <w:t xml:space="preserve"> </w:t>
            </w:r>
            <w:r w:rsidRPr="00A54DE5">
              <w:rPr>
                <w:rFonts w:cs="Arial"/>
              </w:rPr>
              <w:t xml:space="preserve">email </w:t>
            </w:r>
            <w:hyperlink r:id="rId22" w:history="1">
              <w:r w:rsidRPr="00D23126">
                <w:rPr>
                  <w:rStyle w:val="Hyperlink"/>
                  <w:rFonts w:cs="Arial"/>
                </w:rPr>
                <w:t>Mike.Webster-Gardiner@csiro.au</w:t>
              </w:r>
            </w:hyperlink>
            <w:r>
              <w:rPr>
                <w:rFonts w:cs="Arial"/>
              </w:rPr>
              <w:t xml:space="preserve"> </w:t>
            </w:r>
          </w:p>
        </w:tc>
      </w:tr>
      <w:tr w:rsidR="00901688" w:rsidTr="00937953">
        <w:tc>
          <w:tcPr>
            <w:tcW w:w="1419" w:type="dxa"/>
          </w:tcPr>
          <w:p w:rsidR="00901688" w:rsidRDefault="00901688" w:rsidP="00456708">
            <w:pPr>
              <w:pStyle w:val="Heading1"/>
              <w:spacing w:before="60"/>
              <w:outlineLvl w:val="0"/>
              <w:rPr>
                <w:rFonts w:ascii="Calibri" w:hAnsi="Calibri"/>
                <w:sz w:val="22"/>
                <w:szCs w:val="22"/>
              </w:rPr>
            </w:pPr>
            <w:bookmarkStart w:id="16" w:name="_Energy_14"/>
            <w:bookmarkEnd w:id="16"/>
            <w:r w:rsidRPr="00994B84">
              <w:rPr>
                <w:rFonts w:ascii="Calibri" w:hAnsi="Calibri"/>
                <w:sz w:val="22"/>
                <w:szCs w:val="22"/>
              </w:rPr>
              <w:t>Energy 1</w:t>
            </w:r>
            <w:r>
              <w:rPr>
                <w:rFonts w:ascii="Calibri" w:hAnsi="Calibri"/>
                <w:sz w:val="22"/>
                <w:szCs w:val="22"/>
              </w:rPr>
              <w:t>4</w:t>
            </w:r>
          </w:p>
        </w:tc>
        <w:tc>
          <w:tcPr>
            <w:tcW w:w="8788" w:type="dxa"/>
          </w:tcPr>
          <w:p w:rsidR="00901688" w:rsidRPr="00BE1814" w:rsidRDefault="00901688" w:rsidP="0096189D">
            <w:pPr>
              <w:spacing w:before="120" w:after="60"/>
              <w:ind w:right="96"/>
              <w:jc w:val="both"/>
              <w:rPr>
                <w:b/>
                <w:bCs/>
              </w:rPr>
            </w:pPr>
            <w:r w:rsidRPr="00BE1814">
              <w:rPr>
                <w:b/>
                <w:bCs/>
              </w:rPr>
              <w:t>Project Title</w:t>
            </w:r>
          </w:p>
          <w:p w:rsidR="00901688" w:rsidRPr="00BE1814" w:rsidRDefault="00901688" w:rsidP="0096189D">
            <w:pPr>
              <w:spacing w:before="120" w:after="60"/>
              <w:ind w:right="96"/>
              <w:jc w:val="both"/>
              <w:rPr>
                <w:bCs/>
              </w:rPr>
            </w:pPr>
            <w:r w:rsidRPr="00BE1814">
              <w:rPr>
                <w:bCs/>
              </w:rPr>
              <w:t>Novel gas-liquid contacting applications</w:t>
            </w:r>
          </w:p>
          <w:p w:rsidR="00901688" w:rsidRPr="00BE1814" w:rsidRDefault="00901688" w:rsidP="0096189D">
            <w:pPr>
              <w:spacing w:before="120" w:after="60"/>
              <w:ind w:right="96"/>
              <w:jc w:val="both"/>
              <w:rPr>
                <w:rFonts w:cs="Arial"/>
                <w:b/>
              </w:rPr>
            </w:pPr>
            <w:r w:rsidRPr="00BE1814">
              <w:rPr>
                <w:rFonts w:cs="Arial"/>
                <w:b/>
              </w:rPr>
              <w:t>Project Description</w:t>
            </w:r>
          </w:p>
          <w:p w:rsidR="00901688" w:rsidRPr="00BE1814" w:rsidRDefault="00901688" w:rsidP="0096189D">
            <w:pPr>
              <w:spacing w:after="60"/>
              <w:ind w:right="95"/>
              <w:jc w:val="both"/>
              <w:rPr>
                <w:rFonts w:cs="Arial"/>
                <w:b/>
              </w:rPr>
            </w:pPr>
            <w:r w:rsidRPr="00BE1814">
              <w:rPr>
                <w:rFonts w:cs="Arial"/>
              </w:rPr>
              <w:t>This project is experimental in nature and involves the development of a novel gas liquid contacting device for applications including post-combustion CO2 capture.  A knowledge of and interest in mass transfer and fluid dynamics and practical experience in assembling equipment and carrying out experiments are the prerequisites of this project.</w:t>
            </w:r>
          </w:p>
          <w:p w:rsidR="00901688" w:rsidRPr="00BE1814" w:rsidRDefault="00901688" w:rsidP="0096189D">
            <w:pPr>
              <w:spacing w:before="200" w:after="60"/>
              <w:ind w:right="96"/>
              <w:jc w:val="both"/>
              <w:rPr>
                <w:b/>
                <w:bCs/>
              </w:rPr>
            </w:pPr>
            <w:r w:rsidRPr="00BE1814">
              <w:rPr>
                <w:b/>
                <w:bCs/>
              </w:rPr>
              <w:t>Project Duties/Tasks</w:t>
            </w:r>
          </w:p>
          <w:p w:rsidR="00901688" w:rsidRPr="00BE1814" w:rsidRDefault="00901688" w:rsidP="00707590">
            <w:pPr>
              <w:pStyle w:val="ListParagraph"/>
              <w:numPr>
                <w:ilvl w:val="0"/>
                <w:numId w:val="2"/>
              </w:numPr>
              <w:spacing w:before="60" w:after="60"/>
              <w:rPr>
                <w:rFonts w:asciiTheme="minorHAnsi" w:hAnsiTheme="minorHAnsi"/>
                <w:sz w:val="22"/>
                <w:szCs w:val="22"/>
              </w:rPr>
            </w:pPr>
            <w:r w:rsidRPr="00BE1814">
              <w:rPr>
                <w:rFonts w:asciiTheme="minorHAnsi" w:hAnsiTheme="minorHAnsi"/>
                <w:sz w:val="22"/>
                <w:szCs w:val="22"/>
              </w:rPr>
              <w:t>Assist with the design and construction of experimental apparatus to test novel gas-liquid contacting applications</w:t>
            </w:r>
          </w:p>
          <w:p w:rsidR="00901688" w:rsidRPr="00BE1814" w:rsidRDefault="00901688" w:rsidP="00707590">
            <w:pPr>
              <w:pStyle w:val="ListParagraph"/>
              <w:numPr>
                <w:ilvl w:val="0"/>
                <w:numId w:val="2"/>
              </w:numPr>
              <w:spacing w:before="60" w:after="60"/>
              <w:rPr>
                <w:rFonts w:asciiTheme="minorHAnsi" w:hAnsiTheme="minorHAnsi"/>
                <w:sz w:val="22"/>
                <w:szCs w:val="22"/>
              </w:rPr>
            </w:pPr>
            <w:r w:rsidRPr="00BE1814">
              <w:rPr>
                <w:rFonts w:asciiTheme="minorHAnsi" w:hAnsiTheme="minorHAnsi"/>
                <w:sz w:val="22"/>
                <w:szCs w:val="22"/>
              </w:rPr>
              <w:t>Carry out experiments and analyse data using, for example, spreadsheets</w:t>
            </w:r>
          </w:p>
          <w:p w:rsidR="00901688" w:rsidRPr="00BE1814" w:rsidRDefault="00901688" w:rsidP="00707590">
            <w:pPr>
              <w:pStyle w:val="ListParagraph"/>
              <w:numPr>
                <w:ilvl w:val="0"/>
                <w:numId w:val="2"/>
              </w:numPr>
              <w:spacing w:before="60" w:after="60"/>
              <w:rPr>
                <w:rFonts w:asciiTheme="minorHAnsi" w:hAnsiTheme="minorHAnsi"/>
                <w:sz w:val="22"/>
                <w:szCs w:val="22"/>
              </w:rPr>
            </w:pPr>
            <w:r w:rsidRPr="00BE1814">
              <w:rPr>
                <w:rFonts w:asciiTheme="minorHAnsi" w:hAnsiTheme="minorHAnsi"/>
                <w:sz w:val="22"/>
                <w:szCs w:val="22"/>
              </w:rPr>
              <w:t>Prepare and deliver oral and written reports of the work.</w:t>
            </w:r>
          </w:p>
          <w:p w:rsidR="00901688" w:rsidRPr="00BE1814" w:rsidRDefault="00901688" w:rsidP="0096189D">
            <w:pPr>
              <w:spacing w:before="200" w:after="60"/>
              <w:ind w:right="96"/>
              <w:rPr>
                <w:b/>
                <w:bCs/>
              </w:rPr>
            </w:pPr>
            <w:r w:rsidRPr="00BE1814">
              <w:rPr>
                <w:b/>
                <w:bCs/>
              </w:rPr>
              <w:t>Relevant Fields of Study</w:t>
            </w:r>
          </w:p>
          <w:p w:rsidR="00901688" w:rsidRPr="00BE1814" w:rsidRDefault="00901688" w:rsidP="00707590">
            <w:pPr>
              <w:pStyle w:val="ListParagraph"/>
              <w:numPr>
                <w:ilvl w:val="0"/>
                <w:numId w:val="6"/>
              </w:numPr>
              <w:spacing w:after="60"/>
              <w:ind w:right="95"/>
              <w:rPr>
                <w:rFonts w:asciiTheme="minorHAnsi" w:hAnsiTheme="minorHAnsi"/>
                <w:sz w:val="22"/>
                <w:szCs w:val="22"/>
              </w:rPr>
            </w:pPr>
            <w:r w:rsidRPr="00BE1814">
              <w:rPr>
                <w:rFonts w:asciiTheme="minorHAnsi" w:hAnsiTheme="minorHAnsi"/>
                <w:sz w:val="22"/>
                <w:szCs w:val="22"/>
              </w:rPr>
              <w:t>Chemical Engineering</w:t>
            </w:r>
          </w:p>
          <w:p w:rsidR="00901688" w:rsidRPr="00BE1814" w:rsidRDefault="00901688" w:rsidP="00707590">
            <w:pPr>
              <w:pStyle w:val="ListParagraph"/>
              <w:numPr>
                <w:ilvl w:val="0"/>
                <w:numId w:val="6"/>
              </w:numPr>
              <w:spacing w:after="60"/>
              <w:ind w:right="95"/>
              <w:rPr>
                <w:rFonts w:asciiTheme="minorHAnsi" w:hAnsiTheme="minorHAnsi"/>
                <w:sz w:val="22"/>
                <w:szCs w:val="22"/>
              </w:rPr>
            </w:pPr>
            <w:r w:rsidRPr="00BE1814">
              <w:rPr>
                <w:rFonts w:asciiTheme="minorHAnsi" w:hAnsiTheme="minorHAnsi"/>
                <w:sz w:val="22"/>
                <w:szCs w:val="22"/>
              </w:rPr>
              <w:t>Mechanical Engineering</w:t>
            </w:r>
          </w:p>
          <w:p w:rsidR="00901688" w:rsidRPr="00BE1814" w:rsidRDefault="00901688" w:rsidP="0096189D">
            <w:pPr>
              <w:spacing w:before="120" w:after="120"/>
              <w:ind w:right="96"/>
              <w:rPr>
                <w:rFonts w:cs="Arial"/>
              </w:rPr>
            </w:pPr>
            <w:r w:rsidRPr="00BE1814">
              <w:rPr>
                <w:rFonts w:cs="Arial"/>
                <w:b/>
              </w:rPr>
              <w:t>Location:</w:t>
            </w:r>
            <w:r w:rsidRPr="00BE1814">
              <w:rPr>
                <w:rFonts w:cs="Arial"/>
              </w:rPr>
              <w:t xml:space="preserve">  Newcastle (Mayfield West), NSW</w:t>
            </w:r>
          </w:p>
          <w:p w:rsidR="00901688" w:rsidRPr="00836C20" w:rsidRDefault="00901688" w:rsidP="005512DD">
            <w:pPr>
              <w:spacing w:before="60" w:after="60"/>
              <w:ind w:right="96"/>
              <w:jc w:val="both"/>
              <w:rPr>
                <w:b/>
                <w:bCs/>
              </w:rPr>
            </w:pPr>
            <w:r w:rsidRPr="00BE1814">
              <w:rPr>
                <w:rFonts w:cs="Arial"/>
                <w:b/>
              </w:rPr>
              <w:t xml:space="preserve">Contact:  </w:t>
            </w:r>
            <w:r w:rsidRPr="00BE1814">
              <w:rPr>
                <w:rFonts w:cs="Arial"/>
              </w:rPr>
              <w:t>For more details please contact</w:t>
            </w:r>
            <w:r w:rsidRPr="00BE1814">
              <w:rPr>
                <w:rFonts w:cs="Arial"/>
                <w:b/>
              </w:rPr>
              <w:t xml:space="preserve"> </w:t>
            </w:r>
            <w:r w:rsidRPr="00BE1814">
              <w:rPr>
                <w:rFonts w:cs="Arial"/>
              </w:rPr>
              <w:t xml:space="preserve">Leigh </w:t>
            </w:r>
            <w:proofErr w:type="spellStart"/>
            <w:r w:rsidRPr="00BE1814">
              <w:rPr>
                <w:rFonts w:cs="Arial"/>
              </w:rPr>
              <w:t>Wardhaugh</w:t>
            </w:r>
            <w:proofErr w:type="spellEnd"/>
            <w:r w:rsidRPr="00BE1814">
              <w:rPr>
                <w:rFonts w:cs="Arial"/>
              </w:rPr>
              <w:t xml:space="preserve"> on phone on (02) 4960 6026 or email </w:t>
            </w:r>
            <w:hyperlink r:id="rId23" w:history="1">
              <w:r w:rsidRPr="00BE1814">
                <w:rPr>
                  <w:rStyle w:val="Hyperlink"/>
                  <w:rFonts w:cs="Arial"/>
                </w:rPr>
                <w:t>leigh.wardhaugh@csiro.au</w:t>
              </w:r>
            </w:hyperlink>
            <w:r>
              <w:rPr>
                <w:rFonts w:cs="Arial"/>
              </w:rPr>
              <w:t xml:space="preserve"> </w:t>
            </w:r>
          </w:p>
        </w:tc>
      </w:tr>
    </w:tbl>
    <w:p w:rsidR="00D051BD" w:rsidRDefault="00D051BD">
      <w:r>
        <w:rPr>
          <w:b/>
        </w:rPr>
        <w:br w:type="page"/>
      </w:r>
    </w:p>
    <w:tbl>
      <w:tblPr>
        <w:tblStyle w:val="TableGrid"/>
        <w:tblW w:w="10207" w:type="dxa"/>
        <w:tblInd w:w="-431" w:type="dxa"/>
        <w:tblLook w:val="04A0" w:firstRow="1" w:lastRow="0" w:firstColumn="1" w:lastColumn="0" w:noHBand="0" w:noVBand="1"/>
      </w:tblPr>
      <w:tblGrid>
        <w:gridCol w:w="1419"/>
        <w:gridCol w:w="8788"/>
      </w:tblGrid>
      <w:tr w:rsidR="00D051BD" w:rsidTr="00E45265">
        <w:tc>
          <w:tcPr>
            <w:tcW w:w="1419" w:type="dxa"/>
            <w:shd w:val="clear" w:color="auto" w:fill="D9D9D9" w:themeFill="background1" w:themeFillShade="D9"/>
          </w:tcPr>
          <w:p w:rsidR="00D051BD" w:rsidRPr="007758CA" w:rsidRDefault="00D051BD" w:rsidP="00E45265">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788" w:type="dxa"/>
            <w:shd w:val="clear" w:color="auto" w:fill="D9D9D9" w:themeFill="background1" w:themeFillShade="D9"/>
          </w:tcPr>
          <w:p w:rsidR="00D051BD" w:rsidRPr="00836C20" w:rsidRDefault="00D051BD" w:rsidP="00E45265">
            <w:pPr>
              <w:spacing w:before="60" w:after="60"/>
              <w:ind w:right="96"/>
              <w:jc w:val="both"/>
              <w:rPr>
                <w:b/>
                <w:bCs/>
              </w:rPr>
            </w:pPr>
            <w:r>
              <w:rPr>
                <w:b/>
                <w:bCs/>
              </w:rPr>
              <w:t>Energy</w:t>
            </w:r>
            <w:r w:rsidRPr="007758CA">
              <w:rPr>
                <w:b/>
                <w:bCs/>
              </w:rPr>
              <w:t xml:space="preserve"> Vacation Scholarships Project Details</w:t>
            </w:r>
          </w:p>
        </w:tc>
      </w:tr>
      <w:tr w:rsidR="00901688" w:rsidTr="00937953">
        <w:tc>
          <w:tcPr>
            <w:tcW w:w="1419" w:type="dxa"/>
          </w:tcPr>
          <w:p w:rsidR="00901688" w:rsidRPr="007758CA" w:rsidRDefault="00901688" w:rsidP="0096189D">
            <w:pPr>
              <w:pStyle w:val="Heading1"/>
              <w:spacing w:before="120"/>
              <w:outlineLvl w:val="0"/>
              <w:rPr>
                <w:rFonts w:ascii="Calibri" w:hAnsi="Calibri"/>
                <w:sz w:val="22"/>
                <w:szCs w:val="22"/>
              </w:rPr>
            </w:pPr>
            <w:bookmarkStart w:id="17" w:name="_Energy_15"/>
            <w:bookmarkEnd w:id="17"/>
            <w:r>
              <w:rPr>
                <w:rFonts w:ascii="Calibri" w:hAnsi="Calibri"/>
                <w:sz w:val="22"/>
                <w:szCs w:val="22"/>
              </w:rPr>
              <w:t>Energy 15</w:t>
            </w:r>
          </w:p>
        </w:tc>
        <w:tc>
          <w:tcPr>
            <w:tcW w:w="8788" w:type="dxa"/>
          </w:tcPr>
          <w:p w:rsidR="00901688" w:rsidRPr="00836C20" w:rsidRDefault="00901688" w:rsidP="00DC580E">
            <w:pPr>
              <w:spacing w:before="60" w:after="60"/>
              <w:ind w:right="96"/>
              <w:jc w:val="both"/>
              <w:rPr>
                <w:b/>
                <w:bCs/>
              </w:rPr>
            </w:pPr>
            <w:r w:rsidRPr="00836C20">
              <w:rPr>
                <w:b/>
                <w:bCs/>
              </w:rPr>
              <w:t>Project Title</w:t>
            </w:r>
          </w:p>
          <w:p w:rsidR="00901688" w:rsidRDefault="00901688" w:rsidP="00DC580E">
            <w:pPr>
              <w:spacing w:before="120" w:after="60"/>
              <w:ind w:right="96"/>
              <w:jc w:val="both"/>
              <w:rPr>
                <w:rFonts w:cs="Arial"/>
              </w:rPr>
            </w:pPr>
            <w:r>
              <w:t>Energy from CO</w:t>
            </w:r>
            <w:r w:rsidRPr="009663C8">
              <w:rPr>
                <w:vertAlign w:val="subscript"/>
              </w:rPr>
              <w:t>2</w:t>
            </w:r>
            <w:r>
              <w:t xml:space="preserve">  </w:t>
            </w:r>
          </w:p>
          <w:p w:rsidR="00901688" w:rsidRPr="00836C20" w:rsidRDefault="00901688" w:rsidP="00DC580E">
            <w:pPr>
              <w:spacing w:before="120" w:after="60"/>
              <w:ind w:right="96"/>
              <w:jc w:val="both"/>
              <w:rPr>
                <w:rFonts w:cs="Arial"/>
                <w:b/>
              </w:rPr>
            </w:pPr>
            <w:r w:rsidRPr="00836C20">
              <w:rPr>
                <w:rFonts w:cs="Arial"/>
                <w:b/>
              </w:rPr>
              <w:t>Project Description</w:t>
            </w:r>
          </w:p>
          <w:p w:rsidR="00901688" w:rsidRDefault="00901688" w:rsidP="00DC580E">
            <w:pPr>
              <w:spacing w:before="40" w:after="60"/>
              <w:ind w:right="96"/>
              <w:jc w:val="both"/>
              <w:rPr>
                <w:b/>
                <w:bCs/>
              </w:rPr>
            </w:pPr>
            <w:r>
              <w:t>Our research has shown that electrical energy can be produced from an amine based CO</w:t>
            </w:r>
            <w:r w:rsidRPr="009663C8">
              <w:rPr>
                <w:vertAlign w:val="subscript"/>
              </w:rPr>
              <w:t>2</w:t>
            </w:r>
            <w:r>
              <w:t>-capture process. This can have significant benefits for the CO</w:t>
            </w:r>
            <w:r w:rsidRPr="00813900">
              <w:rPr>
                <w:vertAlign w:val="subscript"/>
              </w:rPr>
              <w:t>2</w:t>
            </w:r>
            <w:r>
              <w:t>-capture process, also providing a new route to convert renewable energy more effectively into electricity. This multi-disciplinary project is aimed at the development of a conceptual design for an overall process for two relevant cases.</w:t>
            </w:r>
          </w:p>
          <w:p w:rsidR="00901688" w:rsidRPr="00836C20" w:rsidRDefault="00901688" w:rsidP="00DC580E">
            <w:pPr>
              <w:spacing w:before="200" w:after="60"/>
              <w:ind w:right="96"/>
              <w:jc w:val="both"/>
              <w:rPr>
                <w:b/>
                <w:bCs/>
              </w:rPr>
            </w:pPr>
            <w:r w:rsidRPr="00836C20">
              <w:rPr>
                <w:b/>
                <w:bCs/>
              </w:rPr>
              <w:t>Project Duties/Tasks</w:t>
            </w:r>
          </w:p>
          <w:p w:rsidR="00901688" w:rsidRPr="00DC580E" w:rsidRDefault="00901688" w:rsidP="00DC580E">
            <w:pPr>
              <w:pStyle w:val="ListParagraph"/>
              <w:numPr>
                <w:ilvl w:val="0"/>
                <w:numId w:val="16"/>
              </w:numPr>
              <w:spacing w:before="40" w:after="20"/>
              <w:ind w:right="96"/>
              <w:rPr>
                <w:rFonts w:asciiTheme="minorHAnsi" w:hAnsiTheme="minorHAnsi"/>
                <w:bCs/>
                <w:sz w:val="22"/>
                <w:szCs w:val="22"/>
              </w:rPr>
            </w:pPr>
            <w:r w:rsidRPr="00DC580E">
              <w:rPr>
                <w:rFonts w:asciiTheme="minorHAnsi" w:hAnsiTheme="minorHAnsi"/>
                <w:bCs/>
                <w:sz w:val="22"/>
                <w:szCs w:val="22"/>
              </w:rPr>
              <w:t>Familiarisation with the energy harvesting concept</w:t>
            </w:r>
          </w:p>
          <w:p w:rsidR="00901688" w:rsidRPr="00DC580E" w:rsidRDefault="00901688" w:rsidP="00DC580E">
            <w:pPr>
              <w:pStyle w:val="ListParagraph"/>
              <w:numPr>
                <w:ilvl w:val="0"/>
                <w:numId w:val="16"/>
              </w:numPr>
              <w:spacing w:before="40" w:after="20"/>
              <w:ind w:right="96"/>
              <w:rPr>
                <w:rFonts w:asciiTheme="minorHAnsi" w:hAnsiTheme="minorHAnsi"/>
                <w:bCs/>
                <w:sz w:val="22"/>
                <w:szCs w:val="22"/>
              </w:rPr>
            </w:pPr>
            <w:r w:rsidRPr="00DC580E">
              <w:rPr>
                <w:rFonts w:asciiTheme="minorHAnsi" w:hAnsiTheme="minorHAnsi"/>
                <w:bCs/>
                <w:sz w:val="22"/>
                <w:szCs w:val="22"/>
              </w:rPr>
              <w:t>Developing a process concept for case 1</w:t>
            </w:r>
          </w:p>
          <w:p w:rsidR="00901688" w:rsidRDefault="00901688" w:rsidP="00DC580E">
            <w:pPr>
              <w:pStyle w:val="ListParagraph"/>
              <w:numPr>
                <w:ilvl w:val="0"/>
                <w:numId w:val="16"/>
              </w:numPr>
              <w:spacing w:before="40" w:after="20"/>
              <w:ind w:right="96"/>
              <w:rPr>
                <w:rFonts w:asciiTheme="minorHAnsi" w:hAnsiTheme="minorHAnsi"/>
                <w:bCs/>
                <w:sz w:val="22"/>
                <w:szCs w:val="22"/>
              </w:rPr>
            </w:pPr>
            <w:r w:rsidRPr="00DC580E">
              <w:rPr>
                <w:rFonts w:asciiTheme="minorHAnsi" w:hAnsiTheme="minorHAnsi"/>
                <w:bCs/>
                <w:sz w:val="22"/>
                <w:szCs w:val="22"/>
              </w:rPr>
              <w:t>Developing a process concept for case 2</w:t>
            </w:r>
            <w:r w:rsidRPr="005512DD">
              <w:rPr>
                <w:rFonts w:asciiTheme="minorHAnsi" w:hAnsiTheme="minorHAnsi"/>
                <w:bCs/>
                <w:sz w:val="22"/>
                <w:szCs w:val="22"/>
              </w:rPr>
              <w:t>.</w:t>
            </w:r>
          </w:p>
          <w:p w:rsidR="00901688" w:rsidRDefault="00901688" w:rsidP="00DC580E">
            <w:pPr>
              <w:spacing w:before="200" w:after="60"/>
              <w:ind w:right="96"/>
              <w:rPr>
                <w:b/>
                <w:bCs/>
              </w:rPr>
            </w:pPr>
            <w:r w:rsidRPr="00836C20">
              <w:rPr>
                <w:b/>
                <w:bCs/>
              </w:rPr>
              <w:t>Relevant Fields of Study</w:t>
            </w:r>
          </w:p>
          <w:p w:rsidR="00901688" w:rsidRPr="00DC580E" w:rsidRDefault="00901688" w:rsidP="00DC580E">
            <w:pPr>
              <w:pStyle w:val="ListParagraph"/>
              <w:numPr>
                <w:ilvl w:val="0"/>
                <w:numId w:val="17"/>
              </w:numPr>
              <w:spacing w:before="20" w:after="20"/>
              <w:ind w:left="714" w:right="96" w:hanging="357"/>
            </w:pPr>
            <w:r w:rsidRPr="00DC580E">
              <w:rPr>
                <w:rFonts w:asciiTheme="minorHAnsi" w:hAnsiTheme="minorHAnsi"/>
                <w:sz w:val="22"/>
                <w:szCs w:val="22"/>
              </w:rPr>
              <w:t>(electro-)chemical engineering</w:t>
            </w:r>
          </w:p>
          <w:p w:rsidR="00901688" w:rsidRPr="00DC580E" w:rsidRDefault="00901688" w:rsidP="00DC580E">
            <w:pPr>
              <w:pStyle w:val="ListParagraph"/>
              <w:numPr>
                <w:ilvl w:val="0"/>
                <w:numId w:val="17"/>
              </w:numPr>
              <w:spacing w:before="20" w:after="20"/>
              <w:ind w:left="714" w:right="96" w:hanging="357"/>
            </w:pPr>
            <w:r w:rsidRPr="00DC580E">
              <w:rPr>
                <w:rFonts w:asciiTheme="minorHAnsi" w:hAnsiTheme="minorHAnsi"/>
                <w:sz w:val="22"/>
                <w:szCs w:val="22"/>
              </w:rPr>
              <w:t>(electro-)chemistry</w:t>
            </w:r>
          </w:p>
          <w:p w:rsidR="00901688" w:rsidRPr="00DC580E" w:rsidRDefault="00901688" w:rsidP="00DC580E">
            <w:pPr>
              <w:pStyle w:val="ListParagraph"/>
              <w:numPr>
                <w:ilvl w:val="0"/>
                <w:numId w:val="17"/>
              </w:numPr>
              <w:spacing w:before="20" w:after="20"/>
              <w:ind w:left="714" w:right="96" w:hanging="357"/>
            </w:pPr>
            <w:r w:rsidRPr="00DC580E">
              <w:rPr>
                <w:rFonts w:asciiTheme="minorHAnsi" w:hAnsiTheme="minorHAnsi"/>
                <w:sz w:val="22"/>
                <w:szCs w:val="22"/>
              </w:rPr>
              <w:t xml:space="preserve">physics or </w:t>
            </w:r>
          </w:p>
          <w:p w:rsidR="00901688" w:rsidRPr="005512DD" w:rsidRDefault="00901688" w:rsidP="00DC580E">
            <w:pPr>
              <w:pStyle w:val="ListParagraph"/>
              <w:numPr>
                <w:ilvl w:val="0"/>
                <w:numId w:val="17"/>
              </w:numPr>
              <w:spacing w:before="20" w:after="20"/>
              <w:ind w:left="714" w:right="96" w:hanging="357"/>
            </w:pPr>
            <w:proofErr w:type="gramStart"/>
            <w:r w:rsidRPr="00DC580E">
              <w:rPr>
                <w:rFonts w:asciiTheme="minorHAnsi" w:hAnsiTheme="minorHAnsi"/>
                <w:sz w:val="22"/>
                <w:szCs w:val="22"/>
              </w:rPr>
              <w:t>renewable</w:t>
            </w:r>
            <w:proofErr w:type="gramEnd"/>
            <w:r w:rsidRPr="00DC580E">
              <w:rPr>
                <w:rFonts w:asciiTheme="minorHAnsi" w:hAnsiTheme="minorHAnsi"/>
                <w:sz w:val="22"/>
                <w:szCs w:val="22"/>
              </w:rPr>
              <w:t xml:space="preserve"> energy engineering.</w:t>
            </w:r>
          </w:p>
          <w:p w:rsidR="00901688" w:rsidRPr="005512DD" w:rsidRDefault="00901688" w:rsidP="00DC580E">
            <w:pPr>
              <w:spacing w:before="120" w:after="120"/>
              <w:ind w:right="96"/>
            </w:pPr>
            <w:r w:rsidRPr="005512DD">
              <w:rPr>
                <w:b/>
              </w:rPr>
              <w:t>Location:</w:t>
            </w:r>
            <w:r w:rsidRPr="005512DD">
              <w:t xml:space="preserve">  Newcastle, </w:t>
            </w:r>
            <w:r>
              <w:t>NSW</w:t>
            </w:r>
          </w:p>
          <w:p w:rsidR="00901688" w:rsidRPr="00836C20" w:rsidRDefault="00901688" w:rsidP="0096189D">
            <w:pPr>
              <w:spacing w:after="120"/>
              <w:ind w:right="96"/>
            </w:pPr>
            <w:r w:rsidRPr="00836C20">
              <w:rPr>
                <w:rFonts w:cs="Arial"/>
                <w:b/>
              </w:rPr>
              <w:t>Contact:</w:t>
            </w:r>
            <w:r>
              <w:rPr>
                <w:rFonts w:cs="Arial"/>
                <w:b/>
              </w:rPr>
              <w:t xml:space="preserve">  </w:t>
            </w:r>
            <w:r w:rsidRPr="00D66774">
              <w:rPr>
                <w:rFonts w:cs="Arial"/>
              </w:rPr>
              <w:t>For more details please contact</w:t>
            </w:r>
            <w:r>
              <w:rPr>
                <w:rFonts w:cs="Arial"/>
                <w:b/>
              </w:rPr>
              <w:t xml:space="preserve"> </w:t>
            </w:r>
            <w:r w:rsidRPr="00DC580E">
              <w:rPr>
                <w:rFonts w:cs="Arial"/>
              </w:rPr>
              <w:t xml:space="preserve">Paul H.M. </w:t>
            </w:r>
            <w:proofErr w:type="spellStart"/>
            <w:r w:rsidRPr="00DC580E">
              <w:rPr>
                <w:rFonts w:cs="Arial"/>
              </w:rPr>
              <w:t>Feron</w:t>
            </w:r>
            <w:proofErr w:type="spellEnd"/>
            <w:r w:rsidRPr="00DC580E">
              <w:rPr>
                <w:rFonts w:cs="Arial"/>
              </w:rPr>
              <w:t xml:space="preserve"> </w:t>
            </w:r>
            <w:r>
              <w:rPr>
                <w:rFonts w:cs="Arial"/>
              </w:rPr>
              <w:t>by</w:t>
            </w:r>
            <w:r w:rsidRPr="00D66774">
              <w:rPr>
                <w:rFonts w:cs="Arial"/>
              </w:rPr>
              <w:t xml:space="preserve"> </w:t>
            </w:r>
            <w:r w:rsidRPr="00DC580E">
              <w:rPr>
                <w:rFonts w:cs="Arial"/>
              </w:rPr>
              <w:t xml:space="preserve">phone on (02) 4960 6022 or email </w:t>
            </w:r>
            <w:hyperlink r:id="rId24" w:history="1">
              <w:r w:rsidRPr="00D23126">
                <w:rPr>
                  <w:rStyle w:val="Hyperlink"/>
                  <w:rFonts w:cs="Arial"/>
                </w:rPr>
                <w:t>paul.feron@csiro.au</w:t>
              </w:r>
            </w:hyperlink>
            <w:r>
              <w:rPr>
                <w:rFonts w:cs="Arial"/>
              </w:rPr>
              <w:t xml:space="preserve"> </w:t>
            </w:r>
          </w:p>
        </w:tc>
      </w:tr>
      <w:tr w:rsidR="00901688" w:rsidTr="00937953">
        <w:tc>
          <w:tcPr>
            <w:tcW w:w="1419" w:type="dxa"/>
          </w:tcPr>
          <w:p w:rsidR="00901688" w:rsidRDefault="00901688" w:rsidP="00DC580E">
            <w:pPr>
              <w:pStyle w:val="Heading1"/>
              <w:spacing w:before="60"/>
              <w:outlineLvl w:val="0"/>
              <w:rPr>
                <w:rFonts w:ascii="Calibri" w:hAnsi="Calibri"/>
                <w:sz w:val="22"/>
                <w:szCs w:val="22"/>
              </w:rPr>
            </w:pPr>
            <w:bookmarkStart w:id="18" w:name="_Energy_16"/>
            <w:bookmarkEnd w:id="18"/>
            <w:r>
              <w:rPr>
                <w:rFonts w:ascii="Calibri" w:hAnsi="Calibri"/>
                <w:sz w:val="22"/>
                <w:szCs w:val="22"/>
              </w:rPr>
              <w:t>Energy 16</w:t>
            </w:r>
          </w:p>
        </w:tc>
        <w:tc>
          <w:tcPr>
            <w:tcW w:w="8788" w:type="dxa"/>
          </w:tcPr>
          <w:p w:rsidR="00901688" w:rsidRPr="00836C20" w:rsidRDefault="00901688" w:rsidP="00DC580E">
            <w:pPr>
              <w:spacing w:before="60" w:after="60"/>
              <w:ind w:right="96"/>
              <w:jc w:val="both"/>
              <w:rPr>
                <w:b/>
                <w:bCs/>
              </w:rPr>
            </w:pPr>
            <w:r w:rsidRPr="00836C20">
              <w:rPr>
                <w:b/>
                <w:bCs/>
              </w:rPr>
              <w:t>Project Title</w:t>
            </w:r>
          </w:p>
          <w:p w:rsidR="00901688" w:rsidRDefault="00901688" w:rsidP="00DC580E">
            <w:pPr>
              <w:spacing w:before="120" w:after="60"/>
              <w:ind w:right="96"/>
              <w:jc w:val="both"/>
              <w:rPr>
                <w:rFonts w:cs="Arial"/>
                <w:b/>
              </w:rPr>
            </w:pPr>
            <w:r>
              <w:t>Optimised transparent conductive electrode deposition for semi-transparent perovskite solar cells</w:t>
            </w:r>
            <w:r w:rsidRPr="00836C20">
              <w:rPr>
                <w:rFonts w:cs="Arial"/>
                <w:b/>
              </w:rPr>
              <w:t xml:space="preserve"> </w:t>
            </w:r>
          </w:p>
          <w:p w:rsidR="00901688" w:rsidRPr="00836C20" w:rsidRDefault="00901688" w:rsidP="00DC580E">
            <w:pPr>
              <w:spacing w:before="120" w:after="60"/>
              <w:ind w:right="96"/>
              <w:jc w:val="both"/>
              <w:rPr>
                <w:rFonts w:cs="Arial"/>
                <w:b/>
              </w:rPr>
            </w:pPr>
            <w:r w:rsidRPr="00836C20">
              <w:rPr>
                <w:rFonts w:cs="Arial"/>
                <w:b/>
              </w:rPr>
              <w:t>Project Description</w:t>
            </w:r>
          </w:p>
          <w:p w:rsidR="00901688" w:rsidRDefault="00901688" w:rsidP="00DC580E">
            <w:pPr>
              <w:spacing w:before="40" w:after="60"/>
              <w:ind w:right="96"/>
              <w:jc w:val="both"/>
            </w:pPr>
            <w:r>
              <w:t>To absorb sunlight and collect chargers, solar cells need an electrode which is both transparent conducting electrode. Often this layer is fabricated onto a glass substrate, but for advanced concepts such as semi-transparent solar cells or tandem devices, at least one of these transparent electrodes needs to be fabricated into the active device.</w:t>
            </w:r>
          </w:p>
          <w:p w:rsidR="00901688" w:rsidRDefault="00901688" w:rsidP="00DC580E">
            <w:pPr>
              <w:spacing w:before="40" w:after="60"/>
              <w:ind w:right="96"/>
              <w:jc w:val="both"/>
              <w:rPr>
                <w:b/>
                <w:bCs/>
              </w:rPr>
            </w:pPr>
            <w:r>
              <w:t>CSIRO is developing smart solar tinted windows, which requires the deposition of a transparent conducting oxide known as indium tin oxide (ITO) on top of a semiconductor stack. The student will be responsible for optimisation of the ITO layer deposition compatible for photovoltaic function, balancing transparency and sheet resistance.</w:t>
            </w:r>
          </w:p>
          <w:p w:rsidR="00901688" w:rsidRPr="00836C20" w:rsidRDefault="00901688" w:rsidP="00DC580E">
            <w:pPr>
              <w:spacing w:before="200" w:after="60"/>
              <w:ind w:right="96"/>
              <w:jc w:val="both"/>
              <w:rPr>
                <w:b/>
                <w:bCs/>
              </w:rPr>
            </w:pPr>
            <w:r w:rsidRPr="00836C20">
              <w:rPr>
                <w:b/>
                <w:bCs/>
              </w:rPr>
              <w:t>Project Duties/Tasks</w:t>
            </w:r>
          </w:p>
          <w:p w:rsidR="00901688" w:rsidRPr="00DC580E" w:rsidRDefault="00901688" w:rsidP="00DC580E">
            <w:pPr>
              <w:pStyle w:val="ListParagraph"/>
              <w:numPr>
                <w:ilvl w:val="0"/>
                <w:numId w:val="16"/>
              </w:numPr>
              <w:spacing w:before="40" w:after="20"/>
              <w:ind w:right="96"/>
              <w:rPr>
                <w:rFonts w:asciiTheme="minorHAnsi" w:hAnsiTheme="minorHAnsi"/>
                <w:bCs/>
                <w:sz w:val="22"/>
                <w:szCs w:val="22"/>
              </w:rPr>
            </w:pPr>
            <w:r w:rsidRPr="00DC580E">
              <w:rPr>
                <w:rFonts w:asciiTheme="minorHAnsi" w:hAnsiTheme="minorHAnsi"/>
                <w:bCs/>
                <w:sz w:val="22"/>
                <w:szCs w:val="22"/>
              </w:rPr>
              <w:t>Sputter deposition of indium tin oxide films to optimise conditions</w:t>
            </w:r>
          </w:p>
          <w:p w:rsidR="00901688" w:rsidRDefault="00901688" w:rsidP="00DC580E">
            <w:pPr>
              <w:pStyle w:val="ListParagraph"/>
              <w:numPr>
                <w:ilvl w:val="0"/>
                <w:numId w:val="16"/>
              </w:numPr>
              <w:spacing w:before="40" w:after="20"/>
              <w:ind w:right="96"/>
              <w:rPr>
                <w:rFonts w:asciiTheme="minorHAnsi" w:hAnsiTheme="minorHAnsi"/>
                <w:bCs/>
                <w:sz w:val="22"/>
                <w:szCs w:val="22"/>
              </w:rPr>
            </w:pPr>
            <w:r w:rsidRPr="00DC580E">
              <w:rPr>
                <w:rFonts w:asciiTheme="minorHAnsi" w:hAnsiTheme="minorHAnsi"/>
                <w:bCs/>
                <w:sz w:val="22"/>
                <w:szCs w:val="22"/>
              </w:rPr>
              <w:t>Characterisation of the physical properties of the films, such as sheet resistance, optical transmittance and work function</w:t>
            </w:r>
          </w:p>
          <w:p w:rsidR="00901688" w:rsidRPr="00DC580E" w:rsidRDefault="00901688" w:rsidP="00DC580E">
            <w:pPr>
              <w:pStyle w:val="ListParagraph"/>
              <w:numPr>
                <w:ilvl w:val="0"/>
                <w:numId w:val="16"/>
              </w:numPr>
              <w:spacing w:before="40" w:after="20"/>
              <w:ind w:right="96"/>
              <w:rPr>
                <w:rFonts w:asciiTheme="minorHAnsi" w:hAnsiTheme="minorHAnsi"/>
                <w:bCs/>
                <w:sz w:val="22"/>
                <w:szCs w:val="22"/>
              </w:rPr>
            </w:pPr>
            <w:r w:rsidRPr="00DC580E">
              <w:rPr>
                <w:rFonts w:asciiTheme="minorHAnsi" w:hAnsiTheme="minorHAnsi"/>
                <w:bCs/>
                <w:sz w:val="22"/>
                <w:szCs w:val="22"/>
              </w:rPr>
              <w:t>Evaluate the compatibility of the films in perovskite photovoltaic devices</w:t>
            </w:r>
          </w:p>
          <w:p w:rsidR="00901688" w:rsidRDefault="00901688" w:rsidP="00DC580E">
            <w:pPr>
              <w:spacing w:before="200" w:after="60"/>
              <w:ind w:right="96"/>
              <w:rPr>
                <w:b/>
                <w:bCs/>
              </w:rPr>
            </w:pPr>
            <w:r w:rsidRPr="00836C20">
              <w:rPr>
                <w:b/>
                <w:bCs/>
              </w:rPr>
              <w:t>Relevant Fields of Study</w:t>
            </w:r>
          </w:p>
          <w:p w:rsidR="00901688" w:rsidRPr="00DC580E" w:rsidRDefault="00901688" w:rsidP="00DC580E">
            <w:pPr>
              <w:pStyle w:val="ListParagraph"/>
              <w:numPr>
                <w:ilvl w:val="0"/>
                <w:numId w:val="17"/>
              </w:numPr>
              <w:spacing w:before="20" w:after="20"/>
              <w:ind w:right="96"/>
              <w:rPr>
                <w:rFonts w:asciiTheme="minorHAnsi" w:hAnsiTheme="minorHAnsi"/>
                <w:sz w:val="22"/>
                <w:szCs w:val="22"/>
              </w:rPr>
            </w:pPr>
            <w:r w:rsidRPr="00DC580E">
              <w:rPr>
                <w:rFonts w:asciiTheme="minorHAnsi" w:hAnsiTheme="minorHAnsi"/>
                <w:sz w:val="22"/>
                <w:szCs w:val="22"/>
              </w:rPr>
              <w:t>Physics</w:t>
            </w:r>
          </w:p>
          <w:p w:rsidR="00901688" w:rsidRPr="00DC580E" w:rsidRDefault="00901688" w:rsidP="00DC580E">
            <w:pPr>
              <w:pStyle w:val="ListParagraph"/>
              <w:numPr>
                <w:ilvl w:val="0"/>
                <w:numId w:val="17"/>
              </w:numPr>
              <w:spacing w:before="20" w:after="20"/>
              <w:ind w:right="96"/>
              <w:rPr>
                <w:rFonts w:asciiTheme="minorHAnsi" w:hAnsiTheme="minorHAnsi"/>
                <w:sz w:val="22"/>
                <w:szCs w:val="22"/>
              </w:rPr>
            </w:pPr>
            <w:r w:rsidRPr="00DC580E">
              <w:rPr>
                <w:rFonts w:asciiTheme="minorHAnsi" w:hAnsiTheme="minorHAnsi"/>
                <w:sz w:val="22"/>
                <w:szCs w:val="22"/>
              </w:rPr>
              <w:t>Materials Science</w:t>
            </w:r>
          </w:p>
          <w:p w:rsidR="00901688" w:rsidRPr="005512DD" w:rsidRDefault="00901688" w:rsidP="00DC580E">
            <w:pPr>
              <w:pStyle w:val="ListParagraph"/>
              <w:numPr>
                <w:ilvl w:val="0"/>
                <w:numId w:val="17"/>
              </w:numPr>
              <w:spacing w:before="20" w:after="20"/>
              <w:ind w:right="96"/>
            </w:pPr>
            <w:r w:rsidRPr="00DC580E">
              <w:rPr>
                <w:rFonts w:asciiTheme="minorHAnsi" w:hAnsiTheme="minorHAnsi"/>
                <w:sz w:val="22"/>
                <w:szCs w:val="22"/>
              </w:rPr>
              <w:t>Physical Chemistry</w:t>
            </w:r>
          </w:p>
          <w:p w:rsidR="00901688" w:rsidRPr="005512DD" w:rsidRDefault="00901688" w:rsidP="00DC580E">
            <w:pPr>
              <w:spacing w:before="120" w:after="120"/>
              <w:ind w:right="96"/>
            </w:pPr>
            <w:r w:rsidRPr="005512DD">
              <w:rPr>
                <w:b/>
              </w:rPr>
              <w:t>Location:</w:t>
            </w:r>
            <w:r w:rsidRPr="005512DD">
              <w:t xml:space="preserve">  Newcastle, </w:t>
            </w:r>
            <w:r>
              <w:t>NSW</w:t>
            </w:r>
          </w:p>
          <w:p w:rsidR="00901688" w:rsidRPr="00836C20" w:rsidRDefault="00901688" w:rsidP="00DC580E">
            <w:pPr>
              <w:spacing w:before="60" w:after="60"/>
              <w:ind w:right="96"/>
              <w:jc w:val="both"/>
              <w:rPr>
                <w:b/>
                <w:bCs/>
              </w:rPr>
            </w:pPr>
            <w:r w:rsidRPr="00836C20">
              <w:rPr>
                <w:rFonts w:cs="Arial"/>
                <w:b/>
              </w:rPr>
              <w:t>Contact:</w:t>
            </w:r>
            <w:r>
              <w:rPr>
                <w:rFonts w:cs="Arial"/>
                <w:b/>
              </w:rPr>
              <w:t xml:space="preserve">  </w:t>
            </w:r>
            <w:r w:rsidRPr="00D66774">
              <w:rPr>
                <w:rFonts w:cs="Arial"/>
              </w:rPr>
              <w:t>For more details please contact</w:t>
            </w:r>
            <w:r>
              <w:rPr>
                <w:rFonts w:cs="Arial"/>
                <w:b/>
              </w:rPr>
              <w:t xml:space="preserve"> </w:t>
            </w:r>
            <w:r w:rsidRPr="00DC580E">
              <w:rPr>
                <w:rFonts w:cs="Arial"/>
              </w:rPr>
              <w:t xml:space="preserve">Tim Jones </w:t>
            </w:r>
            <w:r>
              <w:rPr>
                <w:rFonts w:cs="Arial"/>
              </w:rPr>
              <w:t>by</w:t>
            </w:r>
            <w:r w:rsidRPr="00D66774">
              <w:rPr>
                <w:rFonts w:cs="Arial"/>
              </w:rPr>
              <w:t xml:space="preserve"> </w:t>
            </w:r>
            <w:r w:rsidRPr="00DC580E">
              <w:rPr>
                <w:rFonts w:cs="Arial"/>
              </w:rPr>
              <w:t xml:space="preserve">phone on  (02) 4960 6250 or email </w:t>
            </w:r>
            <w:hyperlink r:id="rId25" w:history="1">
              <w:r w:rsidRPr="00D23126">
                <w:rPr>
                  <w:rStyle w:val="Hyperlink"/>
                  <w:rFonts w:cs="Arial"/>
                </w:rPr>
                <w:t>tim.jones@csiro.au</w:t>
              </w:r>
            </w:hyperlink>
            <w:r>
              <w:rPr>
                <w:rFonts w:cs="Arial"/>
              </w:rPr>
              <w:t xml:space="preserve"> </w:t>
            </w:r>
          </w:p>
        </w:tc>
      </w:tr>
      <w:tr w:rsidR="00D051BD" w:rsidTr="00E45265">
        <w:tc>
          <w:tcPr>
            <w:tcW w:w="1419" w:type="dxa"/>
            <w:shd w:val="clear" w:color="auto" w:fill="D9D9D9" w:themeFill="background1" w:themeFillShade="D9"/>
          </w:tcPr>
          <w:p w:rsidR="00D051BD" w:rsidRPr="007758CA" w:rsidRDefault="00D051BD" w:rsidP="00E45265">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788" w:type="dxa"/>
            <w:shd w:val="clear" w:color="auto" w:fill="D9D9D9" w:themeFill="background1" w:themeFillShade="D9"/>
          </w:tcPr>
          <w:p w:rsidR="00D051BD" w:rsidRPr="00836C20" w:rsidRDefault="00D051BD" w:rsidP="00E45265">
            <w:pPr>
              <w:spacing w:before="60" w:after="60"/>
              <w:ind w:right="96"/>
              <w:jc w:val="both"/>
              <w:rPr>
                <w:b/>
                <w:bCs/>
              </w:rPr>
            </w:pPr>
            <w:r>
              <w:rPr>
                <w:b/>
                <w:bCs/>
              </w:rPr>
              <w:t>Energy</w:t>
            </w:r>
            <w:r w:rsidRPr="007758CA">
              <w:rPr>
                <w:b/>
                <w:bCs/>
              </w:rPr>
              <w:t xml:space="preserve"> Vacation Scholarships Project Details</w:t>
            </w:r>
          </w:p>
        </w:tc>
      </w:tr>
      <w:tr w:rsidR="00901688" w:rsidTr="00937953">
        <w:tc>
          <w:tcPr>
            <w:tcW w:w="1419" w:type="dxa"/>
          </w:tcPr>
          <w:p w:rsidR="00901688" w:rsidRDefault="00901688" w:rsidP="00DC580E">
            <w:pPr>
              <w:pStyle w:val="Heading1"/>
              <w:spacing w:before="60"/>
              <w:outlineLvl w:val="0"/>
              <w:rPr>
                <w:rFonts w:ascii="Calibri" w:hAnsi="Calibri"/>
                <w:sz w:val="22"/>
                <w:szCs w:val="22"/>
              </w:rPr>
            </w:pPr>
            <w:bookmarkStart w:id="19" w:name="_Energy_17"/>
            <w:bookmarkEnd w:id="19"/>
            <w:r>
              <w:rPr>
                <w:rFonts w:ascii="Calibri" w:hAnsi="Calibri"/>
                <w:sz w:val="22"/>
                <w:szCs w:val="22"/>
              </w:rPr>
              <w:t>Energy 17</w:t>
            </w:r>
          </w:p>
        </w:tc>
        <w:tc>
          <w:tcPr>
            <w:tcW w:w="8788" w:type="dxa"/>
          </w:tcPr>
          <w:p w:rsidR="00901688" w:rsidRPr="00836C20" w:rsidRDefault="00901688" w:rsidP="00A21F22">
            <w:pPr>
              <w:spacing w:before="60" w:after="60"/>
              <w:ind w:right="96"/>
              <w:jc w:val="both"/>
              <w:rPr>
                <w:b/>
                <w:bCs/>
              </w:rPr>
            </w:pPr>
            <w:r w:rsidRPr="00836C20">
              <w:rPr>
                <w:b/>
                <w:bCs/>
              </w:rPr>
              <w:t>Project Title</w:t>
            </w:r>
          </w:p>
          <w:p w:rsidR="00901688" w:rsidRDefault="00901688" w:rsidP="00A21F22">
            <w:pPr>
              <w:spacing w:before="120" w:after="60"/>
              <w:ind w:right="96"/>
              <w:jc w:val="both"/>
              <w:rPr>
                <w:rFonts w:cs="Arial"/>
                <w:b/>
              </w:rPr>
            </w:pPr>
            <w:r w:rsidRPr="00113E7A">
              <w:t>Gas-phase ammonia emissions and quantification from amine solvent degradation</w:t>
            </w:r>
            <w:r w:rsidRPr="00836C20">
              <w:rPr>
                <w:rFonts w:cs="Arial"/>
                <w:b/>
              </w:rPr>
              <w:t xml:space="preserve"> </w:t>
            </w:r>
          </w:p>
          <w:p w:rsidR="00901688" w:rsidRPr="00836C20" w:rsidRDefault="00901688" w:rsidP="00A21F22">
            <w:pPr>
              <w:spacing w:before="120" w:after="60"/>
              <w:ind w:right="96"/>
              <w:jc w:val="both"/>
              <w:rPr>
                <w:rFonts w:cs="Arial"/>
                <w:b/>
              </w:rPr>
            </w:pPr>
            <w:r w:rsidRPr="00836C20">
              <w:rPr>
                <w:rFonts w:cs="Arial"/>
                <w:b/>
              </w:rPr>
              <w:t>Project Description</w:t>
            </w:r>
          </w:p>
          <w:p w:rsidR="00901688" w:rsidRDefault="00901688" w:rsidP="00113E7A">
            <w:pPr>
              <w:spacing w:before="40" w:after="60"/>
              <w:ind w:right="96"/>
              <w:jc w:val="both"/>
            </w:pPr>
            <w:r>
              <w:t>The Energy Emissions and CO</w:t>
            </w:r>
            <w:r w:rsidRPr="00791B4F">
              <w:rPr>
                <w:vertAlign w:val="subscript"/>
              </w:rPr>
              <w:t>2</w:t>
            </w:r>
            <w:r>
              <w:t xml:space="preserve"> Capture group at CSIRO Energy specialises in the prediction and measurement of emissions from newly developed energy generation systems. One area of focus is in the emissions of ammonia and other basic nitrogen compounds from CO</w:t>
            </w:r>
            <w:r w:rsidRPr="00791B4F">
              <w:rPr>
                <w:vertAlign w:val="subscript"/>
              </w:rPr>
              <w:t>2</w:t>
            </w:r>
            <w:r>
              <w:t xml:space="preserve"> capture technologies using amine solvents. The transformation of these emissions in the atmosphere can be predicted based on their reaction chemistry, and can be studied at laboratory scale using facilities such as the CSIRO smog chamber.</w:t>
            </w:r>
          </w:p>
          <w:p w:rsidR="00901688" w:rsidRDefault="00901688" w:rsidP="00113E7A">
            <w:pPr>
              <w:spacing w:before="40" w:after="60"/>
              <w:ind w:right="96"/>
              <w:jc w:val="both"/>
            </w:pPr>
            <w:r>
              <w:t>Ammonia is a ubiquitous compound in the atmosphere, emitted from agricultural, industrial and biogenic sources. It is anticipated to be emitted to some extent from carbon capture technologies, and can contributor to particulate matter (PM) formation in the atmosphere.</w:t>
            </w:r>
          </w:p>
          <w:p w:rsidR="00901688" w:rsidRDefault="00901688" w:rsidP="00113E7A">
            <w:pPr>
              <w:spacing w:before="40" w:after="60"/>
              <w:ind w:right="96"/>
              <w:jc w:val="both"/>
              <w:rPr>
                <w:b/>
                <w:bCs/>
              </w:rPr>
            </w:pPr>
            <w:r>
              <w:t>For this project, the student will undertake work on the development of a lab­ scale system to quantify and determine possible ammonia emissions, in both gas and particulate form, from carbon capture solvents at different degradation levels. In addition, the student will work on measurement of gas­ phase ammonia and particle-phase ammonium using a number of analytical techniques utilised in both the CSIRO smog chamber and in energy emission measurement campaigns.</w:t>
            </w:r>
          </w:p>
          <w:p w:rsidR="00901688" w:rsidRPr="00836C20" w:rsidRDefault="00901688" w:rsidP="00A21F22">
            <w:pPr>
              <w:spacing w:before="200" w:after="60"/>
              <w:ind w:right="96"/>
              <w:jc w:val="both"/>
              <w:rPr>
                <w:b/>
                <w:bCs/>
              </w:rPr>
            </w:pPr>
            <w:r w:rsidRPr="00836C20">
              <w:rPr>
                <w:b/>
                <w:bCs/>
              </w:rPr>
              <w:t>Project Duties/Tasks</w:t>
            </w:r>
          </w:p>
          <w:p w:rsidR="00901688" w:rsidRPr="00113E7A" w:rsidRDefault="00901688" w:rsidP="00113E7A">
            <w:pPr>
              <w:pStyle w:val="ListParagraph"/>
              <w:numPr>
                <w:ilvl w:val="0"/>
                <w:numId w:val="16"/>
              </w:numPr>
              <w:spacing w:before="40" w:after="20"/>
              <w:ind w:right="96"/>
              <w:rPr>
                <w:rFonts w:asciiTheme="minorHAnsi" w:hAnsiTheme="minorHAnsi"/>
                <w:bCs/>
                <w:sz w:val="22"/>
                <w:szCs w:val="22"/>
              </w:rPr>
            </w:pPr>
            <w:r w:rsidRPr="00113E7A">
              <w:rPr>
                <w:rFonts w:asciiTheme="minorHAnsi" w:hAnsiTheme="minorHAnsi"/>
                <w:bCs/>
                <w:sz w:val="22"/>
                <w:szCs w:val="22"/>
              </w:rPr>
              <w:t>Development of lab-scale system to measure ammonia/ammonium emissions arising from amine solvents</w:t>
            </w:r>
          </w:p>
          <w:p w:rsidR="00901688" w:rsidRPr="00113E7A" w:rsidRDefault="00901688" w:rsidP="00113E7A">
            <w:pPr>
              <w:pStyle w:val="ListParagraph"/>
              <w:numPr>
                <w:ilvl w:val="0"/>
                <w:numId w:val="16"/>
              </w:numPr>
              <w:spacing w:before="40" w:after="20"/>
              <w:ind w:right="96"/>
              <w:rPr>
                <w:rFonts w:asciiTheme="minorHAnsi" w:hAnsiTheme="minorHAnsi"/>
                <w:bCs/>
                <w:sz w:val="22"/>
                <w:szCs w:val="22"/>
              </w:rPr>
            </w:pPr>
            <w:r w:rsidRPr="00113E7A">
              <w:rPr>
                <w:rFonts w:asciiTheme="minorHAnsi" w:hAnsiTheme="minorHAnsi"/>
                <w:bCs/>
                <w:sz w:val="22"/>
                <w:szCs w:val="22"/>
              </w:rPr>
              <w:t>Validate and compare the various analytical methods used to quantify ammonia and assess its possible interactions with other gaseous components</w:t>
            </w:r>
          </w:p>
          <w:p w:rsidR="00901688" w:rsidRDefault="00901688" w:rsidP="00113E7A">
            <w:pPr>
              <w:pStyle w:val="ListParagraph"/>
              <w:numPr>
                <w:ilvl w:val="0"/>
                <w:numId w:val="16"/>
              </w:numPr>
              <w:spacing w:before="40" w:after="20"/>
              <w:ind w:right="96"/>
              <w:rPr>
                <w:rFonts w:asciiTheme="minorHAnsi" w:hAnsiTheme="minorHAnsi"/>
                <w:bCs/>
                <w:sz w:val="22"/>
                <w:szCs w:val="22"/>
              </w:rPr>
            </w:pPr>
            <w:r w:rsidRPr="00113E7A">
              <w:rPr>
                <w:rFonts w:asciiTheme="minorHAnsi" w:hAnsiTheme="minorHAnsi"/>
                <w:bCs/>
                <w:sz w:val="22"/>
                <w:szCs w:val="22"/>
              </w:rPr>
              <w:t>Assist staff members of the emissions group with sampling and analysis of ammonia and similar compounds from smog chamber experiments</w:t>
            </w:r>
          </w:p>
          <w:p w:rsidR="00901688" w:rsidRPr="00113E7A" w:rsidRDefault="00901688" w:rsidP="00113E7A">
            <w:pPr>
              <w:pStyle w:val="ListParagraph"/>
              <w:numPr>
                <w:ilvl w:val="0"/>
                <w:numId w:val="16"/>
              </w:numPr>
              <w:spacing w:before="40" w:after="20"/>
              <w:ind w:right="96"/>
              <w:rPr>
                <w:rFonts w:asciiTheme="minorHAnsi" w:hAnsiTheme="minorHAnsi"/>
                <w:bCs/>
                <w:sz w:val="22"/>
                <w:szCs w:val="22"/>
              </w:rPr>
            </w:pPr>
            <w:r w:rsidRPr="00113E7A">
              <w:rPr>
                <w:rFonts w:asciiTheme="minorHAnsi" w:hAnsiTheme="minorHAnsi"/>
                <w:bCs/>
                <w:sz w:val="22"/>
                <w:szCs w:val="22"/>
              </w:rPr>
              <w:t>Presentation of the results in report or seminar  format</w:t>
            </w:r>
          </w:p>
          <w:p w:rsidR="00901688" w:rsidRDefault="00901688" w:rsidP="00113E7A">
            <w:pPr>
              <w:spacing w:before="200" w:after="60"/>
              <w:ind w:right="96"/>
              <w:rPr>
                <w:b/>
                <w:bCs/>
              </w:rPr>
            </w:pPr>
            <w:r w:rsidRPr="00836C20">
              <w:rPr>
                <w:b/>
                <w:bCs/>
              </w:rPr>
              <w:t>Relevant Fields of Study</w:t>
            </w:r>
          </w:p>
          <w:p w:rsidR="00901688" w:rsidRPr="00113E7A" w:rsidRDefault="00901688" w:rsidP="00113E7A">
            <w:pPr>
              <w:pStyle w:val="ListParagraph"/>
              <w:numPr>
                <w:ilvl w:val="0"/>
                <w:numId w:val="17"/>
              </w:numPr>
              <w:spacing w:before="20" w:after="20"/>
              <w:ind w:right="96"/>
              <w:rPr>
                <w:rFonts w:asciiTheme="minorHAnsi" w:hAnsiTheme="minorHAnsi"/>
                <w:sz w:val="22"/>
                <w:szCs w:val="22"/>
              </w:rPr>
            </w:pPr>
            <w:r w:rsidRPr="00113E7A">
              <w:rPr>
                <w:rFonts w:asciiTheme="minorHAnsi" w:hAnsiTheme="minorHAnsi"/>
                <w:sz w:val="22"/>
                <w:szCs w:val="22"/>
              </w:rPr>
              <w:t>Atmospheric Sciences</w:t>
            </w:r>
          </w:p>
          <w:p w:rsidR="00901688" w:rsidRDefault="00901688" w:rsidP="00113E7A">
            <w:pPr>
              <w:pStyle w:val="ListParagraph"/>
              <w:numPr>
                <w:ilvl w:val="0"/>
                <w:numId w:val="17"/>
              </w:numPr>
              <w:spacing w:before="20" w:after="20"/>
              <w:ind w:right="96"/>
              <w:rPr>
                <w:rFonts w:asciiTheme="minorHAnsi" w:hAnsiTheme="minorHAnsi"/>
                <w:sz w:val="22"/>
                <w:szCs w:val="22"/>
              </w:rPr>
            </w:pPr>
            <w:r w:rsidRPr="00113E7A">
              <w:rPr>
                <w:rFonts w:asciiTheme="minorHAnsi" w:hAnsiTheme="minorHAnsi"/>
                <w:sz w:val="22"/>
                <w:szCs w:val="22"/>
              </w:rPr>
              <w:t>Chemistry</w:t>
            </w:r>
          </w:p>
          <w:p w:rsidR="00901688" w:rsidRPr="00113E7A" w:rsidRDefault="00901688" w:rsidP="00113E7A">
            <w:pPr>
              <w:pStyle w:val="ListParagraph"/>
              <w:numPr>
                <w:ilvl w:val="0"/>
                <w:numId w:val="17"/>
              </w:numPr>
              <w:spacing w:before="20" w:after="20"/>
              <w:ind w:right="96"/>
              <w:rPr>
                <w:rFonts w:asciiTheme="minorHAnsi" w:hAnsiTheme="minorHAnsi"/>
                <w:sz w:val="22"/>
                <w:szCs w:val="22"/>
              </w:rPr>
            </w:pPr>
            <w:r w:rsidRPr="00113E7A">
              <w:rPr>
                <w:rFonts w:asciiTheme="minorHAnsi" w:hAnsiTheme="minorHAnsi"/>
                <w:sz w:val="22"/>
                <w:szCs w:val="22"/>
              </w:rPr>
              <w:t>Chemical Engineering</w:t>
            </w:r>
          </w:p>
          <w:p w:rsidR="00901688" w:rsidRPr="005512DD" w:rsidRDefault="00901688" w:rsidP="00113E7A">
            <w:pPr>
              <w:spacing w:before="120" w:after="120"/>
              <w:ind w:right="96"/>
            </w:pPr>
            <w:r w:rsidRPr="005512DD">
              <w:rPr>
                <w:b/>
              </w:rPr>
              <w:t>Location:</w:t>
            </w:r>
            <w:r w:rsidRPr="005512DD">
              <w:t xml:space="preserve">  </w:t>
            </w:r>
            <w:r w:rsidR="00E32BB7" w:rsidRPr="00E32BB7">
              <w:t>North Ryde, NSW</w:t>
            </w:r>
          </w:p>
          <w:p w:rsidR="00901688" w:rsidRPr="00836C20" w:rsidRDefault="00901688" w:rsidP="00DC580E">
            <w:pPr>
              <w:spacing w:before="60" w:after="60"/>
              <w:ind w:right="96"/>
              <w:jc w:val="both"/>
              <w:rPr>
                <w:b/>
                <w:bCs/>
              </w:rPr>
            </w:pPr>
            <w:r w:rsidRPr="00836C20">
              <w:rPr>
                <w:rFonts w:cs="Arial"/>
                <w:b/>
              </w:rPr>
              <w:t>Contact:</w:t>
            </w:r>
            <w:r>
              <w:rPr>
                <w:rFonts w:cs="Arial"/>
                <w:b/>
              </w:rPr>
              <w:t xml:space="preserve">  </w:t>
            </w:r>
            <w:r w:rsidRPr="00D66774">
              <w:rPr>
                <w:rFonts w:cs="Arial"/>
              </w:rPr>
              <w:t>For more details please contact</w:t>
            </w:r>
            <w:r>
              <w:rPr>
                <w:rFonts w:cs="Arial"/>
                <w:b/>
              </w:rPr>
              <w:t xml:space="preserve"> </w:t>
            </w:r>
            <w:r w:rsidRPr="00113E7A">
              <w:rPr>
                <w:rFonts w:cs="Arial"/>
              </w:rPr>
              <w:t>Steve White</w:t>
            </w:r>
            <w:r>
              <w:rPr>
                <w:rFonts w:cs="Arial"/>
              </w:rPr>
              <w:t xml:space="preserve"> by</w:t>
            </w:r>
            <w:r w:rsidRPr="00D66774">
              <w:rPr>
                <w:rFonts w:cs="Arial"/>
              </w:rPr>
              <w:t xml:space="preserve"> </w:t>
            </w:r>
            <w:r w:rsidRPr="00DC580E">
              <w:rPr>
                <w:rFonts w:cs="Arial"/>
              </w:rPr>
              <w:t xml:space="preserve">phone on  (02) </w:t>
            </w:r>
            <w:r w:rsidRPr="00113E7A">
              <w:rPr>
                <w:rFonts w:cs="Arial"/>
              </w:rPr>
              <w:t xml:space="preserve">9490 5327 or email </w:t>
            </w:r>
            <w:hyperlink r:id="rId26" w:history="1">
              <w:r w:rsidRPr="00D23126">
                <w:rPr>
                  <w:rStyle w:val="Hyperlink"/>
                  <w:rFonts w:cs="Arial"/>
                </w:rPr>
                <w:t>stephen.j.white@csiro.au</w:t>
              </w:r>
            </w:hyperlink>
            <w:r>
              <w:rPr>
                <w:rFonts w:cs="Arial"/>
              </w:rPr>
              <w:t xml:space="preserve"> </w:t>
            </w:r>
          </w:p>
        </w:tc>
      </w:tr>
    </w:tbl>
    <w:p w:rsidR="00D051BD" w:rsidRDefault="00D051BD">
      <w:r>
        <w:rPr>
          <w:b/>
        </w:rPr>
        <w:br w:type="page"/>
      </w:r>
    </w:p>
    <w:tbl>
      <w:tblPr>
        <w:tblStyle w:val="TableGrid"/>
        <w:tblW w:w="10207" w:type="dxa"/>
        <w:tblInd w:w="-431" w:type="dxa"/>
        <w:tblLook w:val="04A0" w:firstRow="1" w:lastRow="0" w:firstColumn="1" w:lastColumn="0" w:noHBand="0" w:noVBand="1"/>
      </w:tblPr>
      <w:tblGrid>
        <w:gridCol w:w="1419"/>
        <w:gridCol w:w="8788"/>
      </w:tblGrid>
      <w:tr w:rsidR="00D051BD" w:rsidTr="00E45265">
        <w:tc>
          <w:tcPr>
            <w:tcW w:w="1419" w:type="dxa"/>
            <w:shd w:val="clear" w:color="auto" w:fill="D9D9D9" w:themeFill="background1" w:themeFillShade="D9"/>
          </w:tcPr>
          <w:p w:rsidR="00D051BD" w:rsidRPr="007758CA" w:rsidRDefault="00D051BD" w:rsidP="00E45265">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788" w:type="dxa"/>
            <w:shd w:val="clear" w:color="auto" w:fill="D9D9D9" w:themeFill="background1" w:themeFillShade="D9"/>
          </w:tcPr>
          <w:p w:rsidR="00D051BD" w:rsidRPr="00836C20" w:rsidRDefault="00D051BD" w:rsidP="00E45265">
            <w:pPr>
              <w:spacing w:before="60" w:after="60"/>
              <w:ind w:right="96"/>
              <w:jc w:val="both"/>
              <w:rPr>
                <w:b/>
                <w:bCs/>
              </w:rPr>
            </w:pPr>
            <w:r>
              <w:rPr>
                <w:b/>
                <w:bCs/>
              </w:rPr>
              <w:t>Energy</w:t>
            </w:r>
            <w:r w:rsidRPr="007758CA">
              <w:rPr>
                <w:b/>
                <w:bCs/>
              </w:rPr>
              <w:t xml:space="preserve"> Vacation Scholarships Project Details</w:t>
            </w:r>
          </w:p>
        </w:tc>
      </w:tr>
      <w:tr w:rsidR="00901688" w:rsidTr="00937953">
        <w:tc>
          <w:tcPr>
            <w:tcW w:w="1419" w:type="dxa"/>
          </w:tcPr>
          <w:p w:rsidR="00901688" w:rsidRDefault="00901688" w:rsidP="00A21F22">
            <w:pPr>
              <w:pStyle w:val="Heading1"/>
              <w:spacing w:before="60"/>
              <w:outlineLvl w:val="0"/>
              <w:rPr>
                <w:rFonts w:ascii="Calibri" w:hAnsi="Calibri"/>
                <w:sz w:val="22"/>
                <w:szCs w:val="22"/>
              </w:rPr>
            </w:pPr>
            <w:bookmarkStart w:id="20" w:name="_Energy_18"/>
            <w:bookmarkEnd w:id="20"/>
            <w:r w:rsidRPr="00994B84">
              <w:rPr>
                <w:rFonts w:ascii="Calibri" w:hAnsi="Calibri"/>
                <w:sz w:val="22"/>
                <w:szCs w:val="22"/>
              </w:rPr>
              <w:t>Energy 1</w:t>
            </w:r>
            <w:r>
              <w:rPr>
                <w:rFonts w:ascii="Calibri" w:hAnsi="Calibri"/>
                <w:sz w:val="22"/>
                <w:szCs w:val="22"/>
              </w:rPr>
              <w:t>8</w:t>
            </w:r>
          </w:p>
        </w:tc>
        <w:tc>
          <w:tcPr>
            <w:tcW w:w="8788" w:type="dxa"/>
          </w:tcPr>
          <w:p w:rsidR="00901688" w:rsidRPr="00BE1814" w:rsidRDefault="00901688" w:rsidP="00E45265">
            <w:pPr>
              <w:spacing w:before="120" w:after="60"/>
              <w:ind w:right="96"/>
              <w:jc w:val="both"/>
              <w:rPr>
                <w:b/>
                <w:bCs/>
              </w:rPr>
            </w:pPr>
            <w:r w:rsidRPr="00BE1814">
              <w:rPr>
                <w:b/>
                <w:bCs/>
              </w:rPr>
              <w:t>Project Title</w:t>
            </w:r>
          </w:p>
          <w:p w:rsidR="00901688" w:rsidRDefault="00901688" w:rsidP="00E45265">
            <w:pPr>
              <w:spacing w:before="120" w:after="60"/>
              <w:ind w:right="96"/>
              <w:jc w:val="both"/>
              <w:rPr>
                <w:bCs/>
              </w:rPr>
            </w:pPr>
            <w:r w:rsidRPr="00937953">
              <w:rPr>
                <w:bCs/>
              </w:rPr>
              <w:t xml:space="preserve">Spatial distribution of Mercury and exposure in regional and urban NSW </w:t>
            </w:r>
          </w:p>
          <w:p w:rsidR="00901688" w:rsidRPr="00BE1814" w:rsidRDefault="00901688" w:rsidP="00E45265">
            <w:pPr>
              <w:spacing w:before="120" w:after="60"/>
              <w:ind w:right="96"/>
              <w:jc w:val="both"/>
              <w:rPr>
                <w:rFonts w:cs="Arial"/>
                <w:b/>
              </w:rPr>
            </w:pPr>
            <w:r w:rsidRPr="00BE1814">
              <w:rPr>
                <w:rFonts w:cs="Arial"/>
                <w:b/>
              </w:rPr>
              <w:t>Project Description</w:t>
            </w:r>
          </w:p>
          <w:p w:rsidR="00901688" w:rsidRPr="00937953" w:rsidRDefault="00901688" w:rsidP="00937953">
            <w:pPr>
              <w:spacing w:after="60"/>
              <w:ind w:right="95"/>
              <w:jc w:val="both"/>
              <w:rPr>
                <w:rFonts w:cs="Arial"/>
              </w:rPr>
            </w:pPr>
            <w:r w:rsidRPr="00937953">
              <w:rPr>
                <w:rFonts w:cs="Arial"/>
              </w:rPr>
              <w:t xml:space="preserve">Mercury is an important pollutant from coal combustion and has been identified as a Hazardous Air Pollutant (HAP) in Australia.  It is estimated that approximately 18 tonnes of mercury is released in Australia each year from anthropogenic sources. Due to the acute toxicity of mercury it is important to monitor and minimise human exposure to this element. </w:t>
            </w:r>
          </w:p>
          <w:p w:rsidR="00901688" w:rsidRPr="00BE1814" w:rsidRDefault="00901688" w:rsidP="00937953">
            <w:pPr>
              <w:spacing w:after="60"/>
              <w:ind w:right="95"/>
              <w:jc w:val="both"/>
              <w:rPr>
                <w:rFonts w:cs="Arial"/>
                <w:b/>
              </w:rPr>
            </w:pPr>
            <w:r w:rsidRPr="00937953">
              <w:rPr>
                <w:rFonts w:cs="Arial"/>
              </w:rPr>
              <w:t>The student will undertake fieldwork and laboratory experiments to assess human exposure to airborne mercury at different areas of the Hunter Valley, NSW. It is proposed that both regional and urban areas will monitored using the trace mercury analyses equipment located at CSIRO Energy Technology laboratories, Newcastle. If time permits the sampling program will be extended to other areas of NSW. It is expected that this work will results in a report/publication.</w:t>
            </w:r>
          </w:p>
          <w:p w:rsidR="00901688" w:rsidRPr="00BE1814" w:rsidRDefault="00901688" w:rsidP="00E45265">
            <w:pPr>
              <w:spacing w:before="200" w:after="60"/>
              <w:ind w:right="96"/>
              <w:rPr>
                <w:b/>
                <w:bCs/>
              </w:rPr>
            </w:pPr>
            <w:r w:rsidRPr="00BE1814">
              <w:rPr>
                <w:b/>
                <w:bCs/>
              </w:rPr>
              <w:t>Relevant Fields of Study</w:t>
            </w:r>
          </w:p>
          <w:p w:rsidR="00901688" w:rsidRPr="00937953" w:rsidRDefault="00901688" w:rsidP="00707590">
            <w:pPr>
              <w:pStyle w:val="ListParagraph"/>
              <w:numPr>
                <w:ilvl w:val="0"/>
                <w:numId w:val="6"/>
              </w:numPr>
              <w:spacing w:after="60"/>
              <w:ind w:right="95"/>
              <w:rPr>
                <w:rFonts w:asciiTheme="minorHAnsi" w:hAnsiTheme="minorHAnsi"/>
                <w:sz w:val="22"/>
                <w:szCs w:val="22"/>
              </w:rPr>
            </w:pPr>
            <w:r w:rsidRPr="00937953">
              <w:rPr>
                <w:rFonts w:asciiTheme="minorHAnsi" w:hAnsiTheme="minorHAnsi"/>
                <w:sz w:val="22"/>
                <w:szCs w:val="22"/>
              </w:rPr>
              <w:t>Atmospheric Sciences</w:t>
            </w:r>
          </w:p>
          <w:p w:rsidR="00901688" w:rsidRPr="00937953" w:rsidRDefault="00901688" w:rsidP="00707590">
            <w:pPr>
              <w:numPr>
                <w:ilvl w:val="0"/>
                <w:numId w:val="6"/>
              </w:numPr>
              <w:spacing w:before="120" w:after="120"/>
              <w:ind w:right="96"/>
              <w:rPr>
                <w:rFonts w:cs="Arial"/>
              </w:rPr>
            </w:pPr>
            <w:r w:rsidRPr="00937953">
              <w:t>Chemistry</w:t>
            </w:r>
            <w:r w:rsidRPr="00937953">
              <w:rPr>
                <w:rFonts w:cs="Arial"/>
                <w:b/>
              </w:rPr>
              <w:t xml:space="preserve"> </w:t>
            </w:r>
          </w:p>
          <w:p w:rsidR="00901688" w:rsidRPr="00BE1814" w:rsidRDefault="00901688" w:rsidP="00937953">
            <w:pPr>
              <w:spacing w:before="120" w:after="120"/>
              <w:ind w:right="96"/>
              <w:rPr>
                <w:rFonts w:cs="Arial"/>
              </w:rPr>
            </w:pPr>
            <w:r w:rsidRPr="00BE1814">
              <w:rPr>
                <w:rFonts w:cs="Arial"/>
                <w:b/>
              </w:rPr>
              <w:t>Location:</w:t>
            </w:r>
            <w:r w:rsidRPr="00BE1814">
              <w:rPr>
                <w:rFonts w:cs="Arial"/>
              </w:rPr>
              <w:t xml:space="preserve">  Newcastle (Mayfield West), NSW</w:t>
            </w:r>
          </w:p>
          <w:p w:rsidR="00901688" w:rsidRPr="00836C20" w:rsidRDefault="00901688" w:rsidP="00113E7A">
            <w:pPr>
              <w:spacing w:before="60" w:after="60"/>
              <w:ind w:right="96"/>
              <w:jc w:val="both"/>
              <w:rPr>
                <w:b/>
                <w:bCs/>
              </w:rPr>
            </w:pPr>
            <w:r w:rsidRPr="00BE1814">
              <w:rPr>
                <w:rFonts w:cs="Arial"/>
                <w:b/>
              </w:rPr>
              <w:t xml:space="preserve">Contact:  </w:t>
            </w:r>
            <w:r w:rsidRPr="00BE1814">
              <w:rPr>
                <w:rFonts w:cs="Arial"/>
              </w:rPr>
              <w:t>For more details please contact</w:t>
            </w:r>
            <w:r w:rsidRPr="00BE1814">
              <w:rPr>
                <w:rFonts w:cs="Arial"/>
                <w:b/>
              </w:rPr>
              <w:t xml:space="preserve"> </w:t>
            </w:r>
            <w:r w:rsidRPr="00937953">
              <w:rPr>
                <w:rFonts w:cs="Arial"/>
              </w:rPr>
              <w:t xml:space="preserve">Brendan Halliburton </w:t>
            </w:r>
            <w:r w:rsidRPr="00BE1814">
              <w:rPr>
                <w:rFonts w:cs="Arial"/>
              </w:rPr>
              <w:t xml:space="preserve">on phone on </w:t>
            </w:r>
            <w:r w:rsidRPr="00937953">
              <w:rPr>
                <w:rFonts w:cs="Arial"/>
              </w:rPr>
              <w:t xml:space="preserve">(02) 949606060 or email </w:t>
            </w:r>
            <w:hyperlink r:id="rId27" w:history="1">
              <w:r w:rsidRPr="00D23126">
                <w:rPr>
                  <w:rStyle w:val="Hyperlink"/>
                  <w:rFonts w:cs="Arial"/>
                </w:rPr>
                <w:t>brendan.halliburton@csiro.au</w:t>
              </w:r>
            </w:hyperlink>
            <w:r>
              <w:rPr>
                <w:rFonts w:cs="Arial"/>
              </w:rPr>
              <w:t xml:space="preserve"> </w:t>
            </w:r>
          </w:p>
        </w:tc>
      </w:tr>
    </w:tbl>
    <w:p w:rsidR="009A7E56" w:rsidRDefault="009A7E56" w:rsidP="00344FEA">
      <w:pPr>
        <w:ind w:right="95"/>
      </w:pPr>
    </w:p>
    <w:sectPr w:rsidR="009A7E56" w:rsidSect="00043D09">
      <w:headerReference w:type="first" r:id="rId28"/>
      <w:pgSz w:w="11906" w:h="16838"/>
      <w:pgMar w:top="851" w:right="1440" w:bottom="568" w:left="1440" w:header="107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121" w:rsidRPr="00266905" w:rsidRDefault="00085121" w:rsidP="00266905">
      <w:pPr>
        <w:spacing w:after="0" w:line="240" w:lineRule="auto"/>
      </w:pPr>
      <w:r>
        <w:separator/>
      </w:r>
    </w:p>
  </w:endnote>
  <w:endnote w:type="continuationSeparator" w:id="0">
    <w:p w:rsidR="00085121" w:rsidRPr="00266905" w:rsidRDefault="00085121" w:rsidP="002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121" w:rsidRPr="00266905" w:rsidRDefault="00085121" w:rsidP="00266905">
      <w:pPr>
        <w:spacing w:after="0" w:line="240" w:lineRule="auto"/>
      </w:pPr>
      <w:r>
        <w:separator/>
      </w:r>
    </w:p>
  </w:footnote>
  <w:footnote w:type="continuationSeparator" w:id="0">
    <w:p w:rsidR="00085121" w:rsidRPr="00266905" w:rsidRDefault="00085121" w:rsidP="0026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8C" w:rsidRPr="006E214E" w:rsidRDefault="00491E08" w:rsidP="006E214E">
    <w:pPr>
      <w:pStyle w:val="Header"/>
    </w:pPr>
    <w:r w:rsidRPr="00266905">
      <w:rPr>
        <w:noProof/>
        <w:lang w:eastAsia="en-AU"/>
      </w:rPr>
      <w:drawing>
        <wp:anchor distT="0" distB="0" distL="114300" distR="114300" simplePos="0" relativeHeight="251659264" behindDoc="1" locked="1" layoutInCell="1" allowOverlap="1" wp14:anchorId="719AFCDA" wp14:editId="61E32A6F">
          <wp:simplePos x="0" y="0"/>
          <wp:positionH relativeFrom="column">
            <wp:posOffset>-937895</wp:posOffset>
          </wp:positionH>
          <wp:positionV relativeFrom="page">
            <wp:posOffset>-7620</wp:posOffset>
          </wp:positionV>
          <wp:extent cx="7598410" cy="1314450"/>
          <wp:effectExtent l="1905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3F9"/>
    <w:multiLevelType w:val="hybridMultilevel"/>
    <w:tmpl w:val="1F7AF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C76E7"/>
    <w:multiLevelType w:val="hybridMultilevel"/>
    <w:tmpl w:val="BA4E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5757B8"/>
    <w:multiLevelType w:val="hybridMultilevel"/>
    <w:tmpl w:val="8DF44B0E"/>
    <w:lvl w:ilvl="0" w:tplc="0C090001">
      <w:start w:val="1"/>
      <w:numFmt w:val="bullet"/>
      <w:lvlText w:val=""/>
      <w:lvlJc w:val="left"/>
      <w:pPr>
        <w:ind w:left="720" w:hanging="360"/>
      </w:pPr>
      <w:rPr>
        <w:rFonts w:ascii="Symbol" w:hAnsi="Symbol" w:hint="default"/>
      </w:rPr>
    </w:lvl>
    <w:lvl w:ilvl="1" w:tplc="B94E623E">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05705F"/>
    <w:multiLevelType w:val="hybridMultilevel"/>
    <w:tmpl w:val="59301E0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80464CD"/>
    <w:multiLevelType w:val="hybridMultilevel"/>
    <w:tmpl w:val="61DA85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697E8B"/>
    <w:multiLevelType w:val="hybridMultilevel"/>
    <w:tmpl w:val="E988C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897E46"/>
    <w:multiLevelType w:val="hybridMultilevel"/>
    <w:tmpl w:val="4A3896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9630B8"/>
    <w:multiLevelType w:val="hybridMultilevel"/>
    <w:tmpl w:val="8D965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D23BD0"/>
    <w:multiLevelType w:val="hybridMultilevel"/>
    <w:tmpl w:val="B9F803B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9" w15:restartNumberingAfterBreak="0">
    <w:nsid w:val="3D1E72B7"/>
    <w:multiLevelType w:val="hybridMultilevel"/>
    <w:tmpl w:val="66543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D018C0"/>
    <w:multiLevelType w:val="hybridMultilevel"/>
    <w:tmpl w:val="798C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606C67"/>
    <w:multiLevelType w:val="hybridMultilevel"/>
    <w:tmpl w:val="E7DA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3" w15:restartNumberingAfterBreak="0">
    <w:nsid w:val="6B8B0471"/>
    <w:multiLevelType w:val="multilevel"/>
    <w:tmpl w:val="2EE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471095"/>
    <w:multiLevelType w:val="hybridMultilevel"/>
    <w:tmpl w:val="94F4C57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7252721D"/>
    <w:multiLevelType w:val="hybridMultilevel"/>
    <w:tmpl w:val="4A065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763716"/>
    <w:multiLevelType w:val="hybridMultilevel"/>
    <w:tmpl w:val="2E6EA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4A2A27"/>
    <w:multiLevelType w:val="hybridMultilevel"/>
    <w:tmpl w:val="99C49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3"/>
  </w:num>
  <w:num w:numId="2">
    <w:abstractNumId w:val="2"/>
  </w:num>
  <w:num w:numId="3">
    <w:abstractNumId w:val="18"/>
  </w:num>
  <w:num w:numId="4">
    <w:abstractNumId w:val="12"/>
  </w:num>
  <w:num w:numId="5">
    <w:abstractNumId w:val="1"/>
  </w:num>
  <w:num w:numId="6">
    <w:abstractNumId w:val="10"/>
  </w:num>
  <w:num w:numId="7">
    <w:abstractNumId w:val="11"/>
  </w:num>
  <w:num w:numId="8">
    <w:abstractNumId w:val="7"/>
  </w:num>
  <w:num w:numId="9">
    <w:abstractNumId w:val="4"/>
  </w:num>
  <w:num w:numId="10">
    <w:abstractNumId w:val="16"/>
  </w:num>
  <w:num w:numId="11">
    <w:abstractNumId w:val="0"/>
  </w:num>
  <w:num w:numId="12">
    <w:abstractNumId w:val="15"/>
  </w:num>
  <w:num w:numId="13">
    <w:abstractNumId w:val="5"/>
  </w:num>
  <w:num w:numId="14">
    <w:abstractNumId w:val="14"/>
  </w:num>
  <w:num w:numId="15">
    <w:abstractNumId w:val="3"/>
  </w:num>
  <w:num w:numId="16">
    <w:abstractNumId w:val="8"/>
  </w:num>
  <w:num w:numId="17">
    <w:abstractNumId w:val="9"/>
  </w:num>
  <w:num w:numId="18">
    <w:abstractNumId w:val="17"/>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C"/>
    <w:rsid w:val="00001F24"/>
    <w:rsid w:val="00003917"/>
    <w:rsid w:val="00007F17"/>
    <w:rsid w:val="00021B7A"/>
    <w:rsid w:val="000427A4"/>
    <w:rsid w:val="00043D09"/>
    <w:rsid w:val="000551B6"/>
    <w:rsid w:val="00055995"/>
    <w:rsid w:val="00063E5C"/>
    <w:rsid w:val="00077070"/>
    <w:rsid w:val="00080B44"/>
    <w:rsid w:val="00082512"/>
    <w:rsid w:val="00083A2F"/>
    <w:rsid w:val="00085121"/>
    <w:rsid w:val="00090C92"/>
    <w:rsid w:val="00090EFF"/>
    <w:rsid w:val="00097EDF"/>
    <w:rsid w:val="000A3F69"/>
    <w:rsid w:val="000B20CA"/>
    <w:rsid w:val="000B5DF4"/>
    <w:rsid w:val="000B69E0"/>
    <w:rsid w:val="000B7B9D"/>
    <w:rsid w:val="000C7C04"/>
    <w:rsid w:val="001013B9"/>
    <w:rsid w:val="00107FDE"/>
    <w:rsid w:val="00110F82"/>
    <w:rsid w:val="00113E7A"/>
    <w:rsid w:val="00117D1C"/>
    <w:rsid w:val="00142D31"/>
    <w:rsid w:val="00160F15"/>
    <w:rsid w:val="00165FFC"/>
    <w:rsid w:val="00166862"/>
    <w:rsid w:val="001726C8"/>
    <w:rsid w:val="00173EC6"/>
    <w:rsid w:val="001966AA"/>
    <w:rsid w:val="001A128A"/>
    <w:rsid w:val="001A147C"/>
    <w:rsid w:val="001A1DCC"/>
    <w:rsid w:val="001B1348"/>
    <w:rsid w:val="001C07C7"/>
    <w:rsid w:val="001D0CA4"/>
    <w:rsid w:val="002010F6"/>
    <w:rsid w:val="0021088D"/>
    <w:rsid w:val="00212A33"/>
    <w:rsid w:val="00214057"/>
    <w:rsid w:val="002166B9"/>
    <w:rsid w:val="00232130"/>
    <w:rsid w:val="00233B90"/>
    <w:rsid w:val="002350E6"/>
    <w:rsid w:val="0023684D"/>
    <w:rsid w:val="002405B9"/>
    <w:rsid w:val="002476FA"/>
    <w:rsid w:val="00254A6E"/>
    <w:rsid w:val="00266905"/>
    <w:rsid w:val="002722D4"/>
    <w:rsid w:val="00291776"/>
    <w:rsid w:val="00292A22"/>
    <w:rsid w:val="002A45EC"/>
    <w:rsid w:val="002C1FDE"/>
    <w:rsid w:val="002C7788"/>
    <w:rsid w:val="002E7625"/>
    <w:rsid w:val="002F31BC"/>
    <w:rsid w:val="0030027A"/>
    <w:rsid w:val="00301E6B"/>
    <w:rsid w:val="003164F1"/>
    <w:rsid w:val="00323B7F"/>
    <w:rsid w:val="00333E6F"/>
    <w:rsid w:val="00344FEA"/>
    <w:rsid w:val="003567FC"/>
    <w:rsid w:val="00373A0D"/>
    <w:rsid w:val="003901C4"/>
    <w:rsid w:val="00395DF1"/>
    <w:rsid w:val="003B3A6C"/>
    <w:rsid w:val="003B5D43"/>
    <w:rsid w:val="003B7F56"/>
    <w:rsid w:val="003D2965"/>
    <w:rsid w:val="003D4896"/>
    <w:rsid w:val="003E0D42"/>
    <w:rsid w:val="003F200D"/>
    <w:rsid w:val="00402F89"/>
    <w:rsid w:val="0040712E"/>
    <w:rsid w:val="00456708"/>
    <w:rsid w:val="0047153E"/>
    <w:rsid w:val="00481277"/>
    <w:rsid w:val="00481660"/>
    <w:rsid w:val="00491E08"/>
    <w:rsid w:val="004959B4"/>
    <w:rsid w:val="004A229F"/>
    <w:rsid w:val="004B3BE7"/>
    <w:rsid w:val="004C69D5"/>
    <w:rsid w:val="004C744F"/>
    <w:rsid w:val="004D068C"/>
    <w:rsid w:val="004E1BDB"/>
    <w:rsid w:val="004E1F17"/>
    <w:rsid w:val="004E7CC6"/>
    <w:rsid w:val="005105AD"/>
    <w:rsid w:val="00510F32"/>
    <w:rsid w:val="00517786"/>
    <w:rsid w:val="00521E3F"/>
    <w:rsid w:val="005300FB"/>
    <w:rsid w:val="005512DD"/>
    <w:rsid w:val="0055539F"/>
    <w:rsid w:val="00571E8D"/>
    <w:rsid w:val="005869EB"/>
    <w:rsid w:val="005A262E"/>
    <w:rsid w:val="005A49FB"/>
    <w:rsid w:val="005A5322"/>
    <w:rsid w:val="005A7305"/>
    <w:rsid w:val="005B7F5D"/>
    <w:rsid w:val="005C3CD0"/>
    <w:rsid w:val="005C77C8"/>
    <w:rsid w:val="005D2388"/>
    <w:rsid w:val="005E1BEA"/>
    <w:rsid w:val="005E1FCA"/>
    <w:rsid w:val="005E4ACD"/>
    <w:rsid w:val="005F051C"/>
    <w:rsid w:val="00603139"/>
    <w:rsid w:val="00603E38"/>
    <w:rsid w:val="00606AF2"/>
    <w:rsid w:val="00624FF4"/>
    <w:rsid w:val="00626C43"/>
    <w:rsid w:val="006372D1"/>
    <w:rsid w:val="0064065F"/>
    <w:rsid w:val="00644EA6"/>
    <w:rsid w:val="00651893"/>
    <w:rsid w:val="00654F3D"/>
    <w:rsid w:val="006749C2"/>
    <w:rsid w:val="00677CE0"/>
    <w:rsid w:val="00681311"/>
    <w:rsid w:val="00681982"/>
    <w:rsid w:val="006867F6"/>
    <w:rsid w:val="006B1E14"/>
    <w:rsid w:val="006B7421"/>
    <w:rsid w:val="006D3078"/>
    <w:rsid w:val="006E214E"/>
    <w:rsid w:val="006F3F72"/>
    <w:rsid w:val="006F4845"/>
    <w:rsid w:val="006F7F68"/>
    <w:rsid w:val="00707590"/>
    <w:rsid w:val="00710C2A"/>
    <w:rsid w:val="00721ECD"/>
    <w:rsid w:val="00750A89"/>
    <w:rsid w:val="00752CD3"/>
    <w:rsid w:val="00773F27"/>
    <w:rsid w:val="007758CA"/>
    <w:rsid w:val="0078481A"/>
    <w:rsid w:val="0078699C"/>
    <w:rsid w:val="00791B4F"/>
    <w:rsid w:val="00794F43"/>
    <w:rsid w:val="007956D5"/>
    <w:rsid w:val="0079628D"/>
    <w:rsid w:val="007B74E5"/>
    <w:rsid w:val="007C4EAC"/>
    <w:rsid w:val="007C7478"/>
    <w:rsid w:val="007E4ABE"/>
    <w:rsid w:val="007E58D6"/>
    <w:rsid w:val="008134C1"/>
    <w:rsid w:val="00826EE6"/>
    <w:rsid w:val="008337F5"/>
    <w:rsid w:val="00833E44"/>
    <w:rsid w:val="00836C20"/>
    <w:rsid w:val="00837557"/>
    <w:rsid w:val="0085017F"/>
    <w:rsid w:val="008615FA"/>
    <w:rsid w:val="00882E8E"/>
    <w:rsid w:val="008C0775"/>
    <w:rsid w:val="008C11E7"/>
    <w:rsid w:val="008C2D61"/>
    <w:rsid w:val="008E068B"/>
    <w:rsid w:val="008F005C"/>
    <w:rsid w:val="008F7352"/>
    <w:rsid w:val="00901688"/>
    <w:rsid w:val="009115C3"/>
    <w:rsid w:val="0091261C"/>
    <w:rsid w:val="0091768B"/>
    <w:rsid w:val="009315C0"/>
    <w:rsid w:val="00937953"/>
    <w:rsid w:val="00947833"/>
    <w:rsid w:val="0096189D"/>
    <w:rsid w:val="009A7E56"/>
    <w:rsid w:val="009B01EB"/>
    <w:rsid w:val="009C5C6B"/>
    <w:rsid w:val="009D05A5"/>
    <w:rsid w:val="009E1A05"/>
    <w:rsid w:val="009E22FF"/>
    <w:rsid w:val="009F6E29"/>
    <w:rsid w:val="00A04F88"/>
    <w:rsid w:val="00A1447F"/>
    <w:rsid w:val="00A21F22"/>
    <w:rsid w:val="00A26C6B"/>
    <w:rsid w:val="00A45309"/>
    <w:rsid w:val="00A45A04"/>
    <w:rsid w:val="00A46382"/>
    <w:rsid w:val="00A47CE3"/>
    <w:rsid w:val="00A52626"/>
    <w:rsid w:val="00A54DE5"/>
    <w:rsid w:val="00A70060"/>
    <w:rsid w:val="00A860A9"/>
    <w:rsid w:val="00AA18E0"/>
    <w:rsid w:val="00AB7598"/>
    <w:rsid w:val="00AC45ED"/>
    <w:rsid w:val="00AE2A76"/>
    <w:rsid w:val="00AE63D4"/>
    <w:rsid w:val="00B065EA"/>
    <w:rsid w:val="00B1076E"/>
    <w:rsid w:val="00B13F88"/>
    <w:rsid w:val="00B36C22"/>
    <w:rsid w:val="00B440F5"/>
    <w:rsid w:val="00B442CA"/>
    <w:rsid w:val="00B5760A"/>
    <w:rsid w:val="00B57CA1"/>
    <w:rsid w:val="00B70A7E"/>
    <w:rsid w:val="00B736A2"/>
    <w:rsid w:val="00B815EA"/>
    <w:rsid w:val="00B81970"/>
    <w:rsid w:val="00B82412"/>
    <w:rsid w:val="00B95BAC"/>
    <w:rsid w:val="00BB16A1"/>
    <w:rsid w:val="00BC28A7"/>
    <w:rsid w:val="00BC449C"/>
    <w:rsid w:val="00BC5893"/>
    <w:rsid w:val="00BE1814"/>
    <w:rsid w:val="00BE3692"/>
    <w:rsid w:val="00BF0CE4"/>
    <w:rsid w:val="00BF58B1"/>
    <w:rsid w:val="00C010F9"/>
    <w:rsid w:val="00C022CF"/>
    <w:rsid w:val="00C15A2C"/>
    <w:rsid w:val="00C252C1"/>
    <w:rsid w:val="00C270BC"/>
    <w:rsid w:val="00C50FC5"/>
    <w:rsid w:val="00C53C91"/>
    <w:rsid w:val="00C6221B"/>
    <w:rsid w:val="00C70196"/>
    <w:rsid w:val="00C75F4C"/>
    <w:rsid w:val="00C859E9"/>
    <w:rsid w:val="00C86FAC"/>
    <w:rsid w:val="00C9463D"/>
    <w:rsid w:val="00C9763C"/>
    <w:rsid w:val="00CC732B"/>
    <w:rsid w:val="00CC7456"/>
    <w:rsid w:val="00CD377E"/>
    <w:rsid w:val="00CE1481"/>
    <w:rsid w:val="00CF162A"/>
    <w:rsid w:val="00D051BD"/>
    <w:rsid w:val="00D16562"/>
    <w:rsid w:val="00D222DD"/>
    <w:rsid w:val="00D25512"/>
    <w:rsid w:val="00D41FFA"/>
    <w:rsid w:val="00D43E92"/>
    <w:rsid w:val="00D527BF"/>
    <w:rsid w:val="00D539A5"/>
    <w:rsid w:val="00D630BA"/>
    <w:rsid w:val="00D66774"/>
    <w:rsid w:val="00D6732F"/>
    <w:rsid w:val="00D805F5"/>
    <w:rsid w:val="00D860E5"/>
    <w:rsid w:val="00D86910"/>
    <w:rsid w:val="00DA76C2"/>
    <w:rsid w:val="00DC580E"/>
    <w:rsid w:val="00DD39A9"/>
    <w:rsid w:val="00DD577C"/>
    <w:rsid w:val="00DE5669"/>
    <w:rsid w:val="00DF2257"/>
    <w:rsid w:val="00DF4370"/>
    <w:rsid w:val="00E02DAA"/>
    <w:rsid w:val="00E07123"/>
    <w:rsid w:val="00E15A46"/>
    <w:rsid w:val="00E3092B"/>
    <w:rsid w:val="00E32BB7"/>
    <w:rsid w:val="00E3763E"/>
    <w:rsid w:val="00E47DDA"/>
    <w:rsid w:val="00E50758"/>
    <w:rsid w:val="00E655C7"/>
    <w:rsid w:val="00E66B89"/>
    <w:rsid w:val="00E678F8"/>
    <w:rsid w:val="00E838A1"/>
    <w:rsid w:val="00E908F3"/>
    <w:rsid w:val="00E93A26"/>
    <w:rsid w:val="00EA42EB"/>
    <w:rsid w:val="00EB2AEB"/>
    <w:rsid w:val="00EB79FE"/>
    <w:rsid w:val="00EC5C48"/>
    <w:rsid w:val="00ED53CC"/>
    <w:rsid w:val="00EE14C6"/>
    <w:rsid w:val="00EE668D"/>
    <w:rsid w:val="00EF2919"/>
    <w:rsid w:val="00F002DA"/>
    <w:rsid w:val="00F11EF8"/>
    <w:rsid w:val="00F21225"/>
    <w:rsid w:val="00F27CEE"/>
    <w:rsid w:val="00F30376"/>
    <w:rsid w:val="00F320BE"/>
    <w:rsid w:val="00F62ABB"/>
    <w:rsid w:val="00F63AAA"/>
    <w:rsid w:val="00F74E61"/>
    <w:rsid w:val="00F82848"/>
    <w:rsid w:val="00F857F1"/>
    <w:rsid w:val="00FB3A98"/>
    <w:rsid w:val="00FB5BEA"/>
    <w:rsid w:val="00FC5F0F"/>
    <w:rsid w:val="00FE0EF5"/>
    <w:rsid w:val="00FE6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F1C4CD2F-B6F9-44AA-B5B4-8249FE0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17"/>
  </w:style>
  <w:style w:type="paragraph" w:styleId="Heading1">
    <w:name w:val="heading 1"/>
    <w:basedOn w:val="Normal"/>
    <w:next w:val="Normal"/>
    <w:link w:val="Heading1Char"/>
    <w:uiPriority w:val="99"/>
    <w:qFormat/>
    <w:rsid w:val="00395DF1"/>
    <w:pPr>
      <w:keepNext/>
      <w:spacing w:before="240" w:after="60" w:line="240" w:lineRule="auto"/>
      <w:outlineLvl w:val="0"/>
    </w:pPr>
    <w:rPr>
      <w:rFonts w:ascii="Cambria" w:eastAsia="MS Mincho" w:hAnsi="Cambria" w:cs="Times New Roman"/>
      <w:b/>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F1"/>
    <w:rPr>
      <w:sz w:val="16"/>
      <w:szCs w:val="16"/>
    </w:rPr>
  </w:style>
  <w:style w:type="paragraph" w:styleId="CommentText">
    <w:name w:val="annotation text"/>
    <w:basedOn w:val="Normal"/>
    <w:link w:val="CommentTextChar"/>
    <w:uiPriority w:val="99"/>
    <w:semiHidden/>
    <w:unhideWhenUsed/>
    <w:rsid w:val="00395DF1"/>
    <w:pPr>
      <w:spacing w:line="240" w:lineRule="auto"/>
    </w:pPr>
    <w:rPr>
      <w:sz w:val="20"/>
      <w:szCs w:val="20"/>
    </w:rPr>
  </w:style>
  <w:style w:type="character" w:customStyle="1" w:styleId="CommentTextChar">
    <w:name w:val="Comment Text Char"/>
    <w:basedOn w:val="DefaultParagraphFont"/>
    <w:link w:val="CommentText"/>
    <w:uiPriority w:val="99"/>
    <w:semiHidden/>
    <w:rsid w:val="00395DF1"/>
    <w:rPr>
      <w:sz w:val="20"/>
      <w:szCs w:val="20"/>
    </w:rPr>
  </w:style>
  <w:style w:type="paragraph" w:styleId="CommentSubject">
    <w:name w:val="annotation subject"/>
    <w:basedOn w:val="CommentText"/>
    <w:next w:val="CommentText"/>
    <w:link w:val="CommentSubjectChar"/>
    <w:uiPriority w:val="99"/>
    <w:semiHidden/>
    <w:unhideWhenUsed/>
    <w:rsid w:val="00395DF1"/>
    <w:rPr>
      <w:b/>
      <w:bCs/>
    </w:rPr>
  </w:style>
  <w:style w:type="character" w:customStyle="1" w:styleId="CommentSubjectChar">
    <w:name w:val="Comment Subject Char"/>
    <w:basedOn w:val="CommentTextChar"/>
    <w:link w:val="CommentSubject"/>
    <w:uiPriority w:val="99"/>
    <w:semiHidden/>
    <w:rsid w:val="00395DF1"/>
    <w:rPr>
      <w:b/>
      <w:bCs/>
      <w:sz w:val="20"/>
      <w:szCs w:val="20"/>
    </w:rPr>
  </w:style>
  <w:style w:type="paragraph" w:styleId="BalloonText">
    <w:name w:val="Balloon Text"/>
    <w:basedOn w:val="Normal"/>
    <w:link w:val="BalloonTextChar"/>
    <w:unhideWhenUsed/>
    <w:rsid w:val="0039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DF1"/>
    <w:rPr>
      <w:rFonts w:ascii="Tahoma" w:hAnsi="Tahoma" w:cs="Tahoma"/>
      <w:sz w:val="16"/>
      <w:szCs w:val="16"/>
    </w:rPr>
  </w:style>
  <w:style w:type="character" w:customStyle="1" w:styleId="Heading1Char">
    <w:name w:val="Heading 1 Char"/>
    <w:basedOn w:val="DefaultParagraphFont"/>
    <w:link w:val="Heading1"/>
    <w:uiPriority w:val="99"/>
    <w:rsid w:val="00395DF1"/>
    <w:rPr>
      <w:rFonts w:ascii="Cambria" w:eastAsia="MS Mincho" w:hAnsi="Cambria" w:cs="Times New Roman"/>
      <w:b/>
      <w:kern w:val="32"/>
      <w:sz w:val="32"/>
      <w:szCs w:val="20"/>
      <w:lang w:eastAsia="ja-JP"/>
    </w:rPr>
  </w:style>
  <w:style w:type="paragraph" w:styleId="Header">
    <w:name w:val="header"/>
    <w:basedOn w:val="Normal"/>
    <w:link w:val="HeaderChar"/>
    <w:rsid w:val="00EB79FE"/>
    <w:pPr>
      <w:tabs>
        <w:tab w:val="center" w:pos="4153"/>
        <w:tab w:val="right" w:pos="8306"/>
      </w:tabs>
      <w:spacing w:after="0" w:line="240" w:lineRule="auto"/>
    </w:pPr>
    <w:rPr>
      <w:rFonts w:ascii="Arial" w:eastAsia="MS Mincho" w:hAnsi="Arial" w:cs="Times New Roman"/>
      <w:sz w:val="24"/>
      <w:szCs w:val="24"/>
      <w:lang w:eastAsia="ja-JP"/>
    </w:rPr>
  </w:style>
  <w:style w:type="character" w:customStyle="1" w:styleId="HeaderChar">
    <w:name w:val="Header Char"/>
    <w:basedOn w:val="DefaultParagraphFont"/>
    <w:link w:val="Header"/>
    <w:uiPriority w:val="99"/>
    <w:rsid w:val="00EB79FE"/>
    <w:rPr>
      <w:rFonts w:ascii="Arial" w:eastAsia="MS Mincho" w:hAnsi="Arial" w:cs="Times New Roman"/>
      <w:sz w:val="24"/>
      <w:szCs w:val="24"/>
      <w:lang w:eastAsia="ja-JP"/>
    </w:rPr>
  </w:style>
  <w:style w:type="paragraph" w:styleId="ListParagraph">
    <w:name w:val="List Paragraph"/>
    <w:basedOn w:val="Normal"/>
    <w:uiPriority w:val="34"/>
    <w:qFormat/>
    <w:rsid w:val="00EB79FE"/>
    <w:pPr>
      <w:spacing w:after="0" w:line="240" w:lineRule="auto"/>
      <w:ind w:left="720"/>
    </w:pPr>
    <w:rPr>
      <w:rFonts w:ascii="Arial" w:eastAsia="MS Mincho" w:hAnsi="Arial" w:cs="Arial"/>
      <w:sz w:val="20"/>
      <w:szCs w:val="20"/>
      <w:lang w:eastAsia="ja-JP"/>
    </w:rPr>
  </w:style>
  <w:style w:type="character" w:styleId="Hyperlink">
    <w:name w:val="Hyperlink"/>
    <w:basedOn w:val="DefaultParagraphFont"/>
    <w:uiPriority w:val="99"/>
    <w:rsid w:val="00C859E9"/>
    <w:rPr>
      <w:rFonts w:cs="Times New Roman"/>
      <w:color w:val="0000FF"/>
      <w:u w:val="single"/>
    </w:rPr>
  </w:style>
  <w:style w:type="paragraph" w:styleId="NormalWeb">
    <w:name w:val="Normal (Web)"/>
    <w:basedOn w:val="Normal"/>
    <w:uiPriority w:val="99"/>
    <w:rsid w:val="00C859E9"/>
    <w:pPr>
      <w:spacing w:before="100" w:beforeAutospacing="1" w:after="100" w:afterAutospacing="1" w:line="240" w:lineRule="auto"/>
    </w:pPr>
    <w:rPr>
      <w:rFonts w:ascii="Arial" w:eastAsia="MS Mincho" w:hAnsi="Arial" w:cs="Arial"/>
      <w:lang w:eastAsia="en-AU"/>
    </w:rPr>
  </w:style>
  <w:style w:type="character" w:styleId="FollowedHyperlink">
    <w:name w:val="FollowedHyperlink"/>
    <w:basedOn w:val="DefaultParagraphFont"/>
    <w:uiPriority w:val="99"/>
    <w:semiHidden/>
    <w:unhideWhenUsed/>
    <w:rsid w:val="00681982"/>
    <w:rPr>
      <w:color w:val="800080" w:themeColor="followedHyperlink"/>
      <w:u w:val="single"/>
    </w:rPr>
  </w:style>
  <w:style w:type="paragraph" w:styleId="Footer">
    <w:name w:val="footer"/>
    <w:basedOn w:val="Normal"/>
    <w:link w:val="FooterChar"/>
    <w:uiPriority w:val="99"/>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05"/>
  </w:style>
  <w:style w:type="character" w:styleId="Strong">
    <w:name w:val="Strong"/>
    <w:basedOn w:val="DefaultParagraphFont"/>
    <w:qFormat/>
    <w:rsid w:val="00C9463D"/>
    <w:rPr>
      <w:rFonts w:cs="Times New Roman"/>
      <w:b/>
    </w:rPr>
  </w:style>
  <w:style w:type="character" w:styleId="Emphasis">
    <w:name w:val="Emphasis"/>
    <w:basedOn w:val="DefaultParagraphFont"/>
    <w:qFormat/>
    <w:rsid w:val="00C9463D"/>
    <w:rPr>
      <w:rFonts w:cs="Times New Roman"/>
      <w:i/>
    </w:rPr>
  </w:style>
  <w:style w:type="paragraph" w:styleId="Revision">
    <w:name w:val="Revision"/>
    <w:hidden/>
    <w:uiPriority w:val="99"/>
    <w:semiHidden/>
    <w:rsid w:val="00AC45ED"/>
    <w:pPr>
      <w:spacing w:after="0" w:line="240" w:lineRule="auto"/>
    </w:pPr>
  </w:style>
  <w:style w:type="paragraph" w:styleId="PlainText">
    <w:name w:val="Plain Text"/>
    <w:basedOn w:val="Normal"/>
    <w:link w:val="PlainTextChar"/>
    <w:rsid w:val="006F7F6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6F7F68"/>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5344">
      <w:bodyDiv w:val="1"/>
      <w:marLeft w:val="0"/>
      <w:marRight w:val="0"/>
      <w:marTop w:val="0"/>
      <w:marBottom w:val="0"/>
      <w:divBdr>
        <w:top w:val="none" w:sz="0" w:space="0" w:color="auto"/>
        <w:left w:val="none" w:sz="0" w:space="0" w:color="auto"/>
        <w:bottom w:val="none" w:sz="0" w:space="0" w:color="auto"/>
        <w:right w:val="none" w:sz="0" w:space="0" w:color="auto"/>
      </w:divBdr>
    </w:div>
    <w:div w:id="112676714">
      <w:bodyDiv w:val="1"/>
      <w:marLeft w:val="0"/>
      <w:marRight w:val="0"/>
      <w:marTop w:val="0"/>
      <w:marBottom w:val="0"/>
      <w:divBdr>
        <w:top w:val="none" w:sz="0" w:space="0" w:color="auto"/>
        <w:left w:val="none" w:sz="0" w:space="0" w:color="auto"/>
        <w:bottom w:val="none" w:sz="0" w:space="0" w:color="auto"/>
        <w:right w:val="none" w:sz="0" w:space="0" w:color="auto"/>
      </w:divBdr>
    </w:div>
    <w:div w:id="30100929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97">
          <w:marLeft w:val="0"/>
          <w:marRight w:val="0"/>
          <w:marTop w:val="0"/>
          <w:marBottom w:val="0"/>
          <w:divBdr>
            <w:top w:val="none" w:sz="0" w:space="0" w:color="auto"/>
            <w:left w:val="none" w:sz="0" w:space="0" w:color="auto"/>
            <w:bottom w:val="none" w:sz="0" w:space="0" w:color="auto"/>
            <w:right w:val="none" w:sz="0" w:space="0" w:color="auto"/>
          </w:divBdr>
          <w:divsChild>
            <w:div w:id="72053577">
              <w:marLeft w:val="0"/>
              <w:marRight w:val="0"/>
              <w:marTop w:val="0"/>
              <w:marBottom w:val="0"/>
              <w:divBdr>
                <w:top w:val="none" w:sz="0" w:space="0" w:color="auto"/>
                <w:left w:val="none" w:sz="0" w:space="0" w:color="auto"/>
                <w:bottom w:val="none" w:sz="0" w:space="0" w:color="auto"/>
                <w:right w:val="none" w:sz="0" w:space="0" w:color="auto"/>
              </w:divBdr>
              <w:divsChild>
                <w:div w:id="1527251451">
                  <w:marLeft w:val="0"/>
                  <w:marRight w:val="0"/>
                  <w:marTop w:val="0"/>
                  <w:marBottom w:val="0"/>
                  <w:divBdr>
                    <w:top w:val="none" w:sz="0" w:space="0" w:color="auto"/>
                    <w:left w:val="none" w:sz="0" w:space="0" w:color="auto"/>
                    <w:bottom w:val="none" w:sz="0" w:space="0" w:color="auto"/>
                    <w:right w:val="none" w:sz="0" w:space="0" w:color="auto"/>
                  </w:divBdr>
                  <w:divsChild>
                    <w:div w:id="10401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3824">
      <w:bodyDiv w:val="1"/>
      <w:marLeft w:val="0"/>
      <w:marRight w:val="0"/>
      <w:marTop w:val="0"/>
      <w:marBottom w:val="0"/>
      <w:divBdr>
        <w:top w:val="none" w:sz="0" w:space="0" w:color="auto"/>
        <w:left w:val="none" w:sz="0" w:space="0" w:color="auto"/>
        <w:bottom w:val="none" w:sz="0" w:space="0" w:color="auto"/>
        <w:right w:val="none" w:sz="0" w:space="0" w:color="auto"/>
      </w:divBdr>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1398285063">
          <w:marLeft w:val="0"/>
          <w:marRight w:val="0"/>
          <w:marTop w:val="0"/>
          <w:marBottom w:val="0"/>
          <w:divBdr>
            <w:top w:val="none" w:sz="0" w:space="0" w:color="auto"/>
            <w:left w:val="none" w:sz="0" w:space="0" w:color="auto"/>
            <w:bottom w:val="none" w:sz="0" w:space="0" w:color="auto"/>
            <w:right w:val="none" w:sz="0" w:space="0" w:color="auto"/>
          </w:divBdr>
          <w:divsChild>
            <w:div w:id="1189947931">
              <w:marLeft w:val="0"/>
              <w:marRight w:val="0"/>
              <w:marTop w:val="0"/>
              <w:marBottom w:val="0"/>
              <w:divBdr>
                <w:top w:val="none" w:sz="0" w:space="0" w:color="auto"/>
                <w:left w:val="none" w:sz="0" w:space="0" w:color="auto"/>
                <w:bottom w:val="none" w:sz="0" w:space="0" w:color="auto"/>
                <w:right w:val="none" w:sz="0" w:space="0" w:color="auto"/>
              </w:divBdr>
              <w:divsChild>
                <w:div w:id="952201376">
                  <w:marLeft w:val="0"/>
                  <w:marRight w:val="0"/>
                  <w:marTop w:val="0"/>
                  <w:marBottom w:val="0"/>
                  <w:divBdr>
                    <w:top w:val="none" w:sz="0" w:space="0" w:color="auto"/>
                    <w:left w:val="none" w:sz="0" w:space="0" w:color="auto"/>
                    <w:bottom w:val="none" w:sz="0" w:space="0" w:color="auto"/>
                    <w:right w:val="none" w:sz="0" w:space="0" w:color="auto"/>
                  </w:divBdr>
                  <w:divsChild>
                    <w:div w:id="1363476772">
                      <w:marLeft w:val="0"/>
                      <w:marRight w:val="0"/>
                      <w:marTop w:val="0"/>
                      <w:marBottom w:val="0"/>
                      <w:divBdr>
                        <w:top w:val="none" w:sz="0" w:space="0" w:color="auto"/>
                        <w:left w:val="none" w:sz="0" w:space="0" w:color="auto"/>
                        <w:bottom w:val="none" w:sz="0" w:space="0" w:color="auto"/>
                        <w:right w:val="none" w:sz="0" w:space="0" w:color="auto"/>
                      </w:divBdr>
                      <w:divsChild>
                        <w:div w:id="641230700">
                          <w:marLeft w:val="0"/>
                          <w:marRight w:val="0"/>
                          <w:marTop w:val="0"/>
                          <w:marBottom w:val="0"/>
                          <w:divBdr>
                            <w:top w:val="none" w:sz="0" w:space="0" w:color="auto"/>
                            <w:left w:val="none" w:sz="0" w:space="0" w:color="auto"/>
                            <w:bottom w:val="none" w:sz="0" w:space="0" w:color="auto"/>
                            <w:right w:val="none" w:sz="0" w:space="0" w:color="auto"/>
                          </w:divBdr>
                          <w:divsChild>
                            <w:div w:id="785777081">
                              <w:marLeft w:val="0"/>
                              <w:marRight w:val="0"/>
                              <w:marTop w:val="0"/>
                              <w:marBottom w:val="0"/>
                              <w:divBdr>
                                <w:top w:val="none" w:sz="0" w:space="0" w:color="auto"/>
                                <w:left w:val="none" w:sz="0" w:space="0" w:color="auto"/>
                                <w:bottom w:val="none" w:sz="0" w:space="0" w:color="auto"/>
                                <w:right w:val="none" w:sz="0" w:space="0" w:color="auto"/>
                              </w:divBdr>
                              <w:divsChild>
                                <w:div w:id="587732598">
                                  <w:marLeft w:val="0"/>
                                  <w:marRight w:val="0"/>
                                  <w:marTop w:val="0"/>
                                  <w:marBottom w:val="0"/>
                                  <w:divBdr>
                                    <w:top w:val="none" w:sz="0" w:space="0" w:color="auto"/>
                                    <w:left w:val="none" w:sz="0" w:space="0" w:color="auto"/>
                                    <w:bottom w:val="none" w:sz="0" w:space="0" w:color="auto"/>
                                    <w:right w:val="none" w:sz="0" w:space="0" w:color="auto"/>
                                  </w:divBdr>
                                  <w:divsChild>
                                    <w:div w:id="909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459785">
      <w:bodyDiv w:val="1"/>
      <w:marLeft w:val="0"/>
      <w:marRight w:val="0"/>
      <w:marTop w:val="0"/>
      <w:marBottom w:val="0"/>
      <w:divBdr>
        <w:top w:val="none" w:sz="0" w:space="0" w:color="auto"/>
        <w:left w:val="none" w:sz="0" w:space="0" w:color="auto"/>
        <w:bottom w:val="none" w:sz="0" w:space="0" w:color="auto"/>
        <w:right w:val="none" w:sz="0" w:space="0" w:color="auto"/>
      </w:divBdr>
    </w:div>
    <w:div w:id="1525367377">
      <w:bodyDiv w:val="1"/>
      <w:marLeft w:val="0"/>
      <w:marRight w:val="0"/>
      <w:marTop w:val="0"/>
      <w:marBottom w:val="0"/>
      <w:divBdr>
        <w:top w:val="none" w:sz="0" w:space="0" w:color="auto"/>
        <w:left w:val="none" w:sz="0" w:space="0" w:color="auto"/>
        <w:bottom w:val="none" w:sz="0" w:space="0" w:color="auto"/>
        <w:right w:val="none" w:sz="0" w:space="0" w:color="auto"/>
      </w:divBdr>
    </w:div>
    <w:div w:id="1835605735">
      <w:bodyDiv w:val="1"/>
      <w:marLeft w:val="0"/>
      <w:marRight w:val="0"/>
      <w:marTop w:val="0"/>
      <w:marBottom w:val="0"/>
      <w:divBdr>
        <w:top w:val="none" w:sz="0" w:space="0" w:color="auto"/>
        <w:left w:val="none" w:sz="0" w:space="0" w:color="auto"/>
        <w:bottom w:val="none" w:sz="0" w:space="0" w:color="auto"/>
        <w:right w:val="none" w:sz="0" w:space="0" w:color="auto"/>
      </w:divBdr>
    </w:div>
    <w:div w:id="20827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yperlink" Target="mailto:adam.berry@csiro.au" TargetMode="External"/><Relationship Id="rId18" Type="http://schemas.openxmlformats.org/officeDocument/2006/relationships/hyperlink" Target="mailto:yonggang.jin@csiro.au" TargetMode="External"/><Relationship Id="rId26" Type="http://schemas.openxmlformats.org/officeDocument/2006/relationships/hyperlink" Target="mailto:stephen.j.white@csiro.au" TargetMode="External"/><Relationship Id="rId3" Type="http://schemas.openxmlformats.org/officeDocument/2006/relationships/styles" Target="styles.xml"/><Relationship Id="rId21" Type="http://schemas.openxmlformats.org/officeDocument/2006/relationships/hyperlink" Target="mailto:silvie.koval@csiro.au" TargetMode="External"/><Relationship Id="rId7" Type="http://schemas.openxmlformats.org/officeDocument/2006/relationships/endnotes" Target="endnotes.xml"/><Relationship Id="rId12" Type="http://schemas.openxmlformats.org/officeDocument/2006/relationships/hyperlink" Target="mailto:thomas.brinsmead@csiro.au" TargetMode="External"/><Relationship Id="rId17" Type="http://schemas.openxmlformats.org/officeDocument/2006/relationships/hyperlink" Target="mailto:nariman.mahdavimazdeh@csiro.au" TargetMode="External"/><Relationship Id="rId25" Type="http://schemas.openxmlformats.org/officeDocument/2006/relationships/hyperlink" Target="mailto:tim.jones@csiro.au" TargetMode="External"/><Relationship Id="rId2" Type="http://schemas.openxmlformats.org/officeDocument/2006/relationships/numbering" Target="numbering.xml"/><Relationship Id="rId16" Type="http://schemas.openxmlformats.org/officeDocument/2006/relationships/hyperlink" Target="mailto:Sam.West@csiro.au" TargetMode="External"/><Relationship Id="rId20" Type="http://schemas.openxmlformats.org/officeDocument/2006/relationships/hyperlink" Target="mailto:jonathon.ralston@csiro.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Cavanagh@csiro.au" TargetMode="External"/><Relationship Id="rId24" Type="http://schemas.openxmlformats.org/officeDocument/2006/relationships/hyperlink" Target="mailto:paul.feron@csiro.au" TargetMode="External"/><Relationship Id="rId5" Type="http://schemas.openxmlformats.org/officeDocument/2006/relationships/webSettings" Target="webSettings.xml"/><Relationship Id="rId15" Type="http://schemas.openxmlformats.org/officeDocument/2006/relationships/hyperlink" Target="mailto:Tim.moore@csiro.au" TargetMode="External"/><Relationship Id="rId23" Type="http://schemas.openxmlformats.org/officeDocument/2006/relationships/hyperlink" Target="mailto:leigh.wardhaugh@csiro.au" TargetMode="External"/><Relationship Id="rId28" Type="http://schemas.openxmlformats.org/officeDocument/2006/relationships/header" Target="header1.xml"/><Relationship Id="rId10" Type="http://schemas.openxmlformats.org/officeDocument/2006/relationships/hyperlink" Target="mailto:Kate.Cavanagh@csiro.au" TargetMode="External"/><Relationship Id="rId19" Type="http://schemas.openxmlformats.org/officeDocument/2006/relationships/hyperlink" Target="mailto:marc.elmouttie@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saad.sayeef@csiro.au" TargetMode="External"/><Relationship Id="rId22" Type="http://schemas.openxmlformats.org/officeDocument/2006/relationships/hyperlink" Target="mailto:Mike.Webster-Gardiner@csiro.au" TargetMode="External"/><Relationship Id="rId27" Type="http://schemas.openxmlformats.org/officeDocument/2006/relationships/hyperlink" Target="mailto:brendan.halliburton@csiro.a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96B1F-4C40-424E-B155-7092EFA9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13</Pages>
  <Words>4351</Words>
  <Characters>24805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29098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Dympna (HR, North Ryde)</dc:creator>
  <cp:lastModifiedBy>Ford, Matthew (HR, Clayton)</cp:lastModifiedBy>
  <cp:revision>37</cp:revision>
  <cp:lastPrinted>2014-08-18T04:35:00Z</cp:lastPrinted>
  <dcterms:created xsi:type="dcterms:W3CDTF">2017-06-29T00:04:00Z</dcterms:created>
  <dcterms:modified xsi:type="dcterms:W3CDTF">2017-07-10T02:52:00Z</dcterms:modified>
</cp:coreProperties>
</file>