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2305E" w14:textId="77777777" w:rsidR="003D59C3" w:rsidRPr="00B45C9A" w:rsidRDefault="00A25E0C" w:rsidP="0092729A">
      <w:pPr>
        <w:pStyle w:val="Heading1"/>
        <w:spacing w:before="480"/>
        <w:ind w:left="-142"/>
        <w:rPr>
          <w:rFonts w:ascii="Calibri" w:hAnsi="Calibri"/>
          <w:sz w:val="36"/>
          <w:szCs w:val="22"/>
          <w:lang w:val="en-US"/>
        </w:rPr>
      </w:pPr>
      <w:bookmarkStart w:id="0" w:name="_GoBack"/>
      <w:bookmarkEnd w:id="0"/>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16564504"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710FA8C" w14:textId="77777777" w:rsidTr="00275D88">
        <w:trPr>
          <w:trHeight w:val="488"/>
        </w:trPr>
        <w:tc>
          <w:tcPr>
            <w:tcW w:w="2766" w:type="dxa"/>
            <w:shd w:val="clear" w:color="auto" w:fill="F2F2F2"/>
            <w:vAlign w:val="center"/>
          </w:tcPr>
          <w:p w14:paraId="06A26D25" w14:textId="77777777" w:rsidR="00814B73" w:rsidRPr="0097618D" w:rsidRDefault="00814B73" w:rsidP="003A0708">
            <w:pPr>
              <w:rPr>
                <w:rFonts w:ascii="Calibri" w:hAnsi="Calibri"/>
                <w:b/>
                <w:bCs/>
                <w:sz w:val="22"/>
                <w:szCs w:val="22"/>
              </w:rPr>
            </w:pPr>
            <w:r w:rsidRPr="0097618D">
              <w:rPr>
                <w:rStyle w:val="BlindHyperlink"/>
                <w:rFonts w:ascii="Calibri" w:hAnsi="Calibri"/>
                <w:sz w:val="22"/>
                <w:szCs w:val="22"/>
              </w:rPr>
              <w:t>Advertised Job Title</w:t>
            </w:r>
            <w:r w:rsidRPr="0097618D">
              <w:rPr>
                <w:rFonts w:ascii="Calibri" w:hAnsi="Calibri"/>
                <w:b/>
                <w:bCs/>
                <w:sz w:val="22"/>
                <w:szCs w:val="22"/>
              </w:rPr>
              <w:t>:</w:t>
            </w:r>
          </w:p>
        </w:tc>
        <w:tc>
          <w:tcPr>
            <w:tcW w:w="7371" w:type="dxa"/>
          </w:tcPr>
          <w:p w14:paraId="2041CAE2" w14:textId="77777777" w:rsidR="00814B73" w:rsidRPr="0097618D" w:rsidRDefault="00A06EF6" w:rsidP="000C1058">
            <w:pPr>
              <w:tabs>
                <w:tab w:val="left" w:pos="6093"/>
              </w:tabs>
              <w:spacing w:before="120" w:after="60"/>
              <w:rPr>
                <w:rFonts w:ascii="Calibri" w:hAnsi="Calibri"/>
                <w:sz w:val="22"/>
                <w:szCs w:val="22"/>
              </w:rPr>
            </w:pPr>
            <w:r>
              <w:rPr>
                <w:rFonts w:ascii="Calibri" w:hAnsi="Calibri"/>
                <w:sz w:val="22"/>
                <w:szCs w:val="22"/>
              </w:rPr>
              <w:t xml:space="preserve">CSIRO </w:t>
            </w:r>
            <w:r w:rsidR="00814B73" w:rsidRPr="0097618D">
              <w:rPr>
                <w:rFonts w:ascii="Calibri" w:hAnsi="Calibri"/>
                <w:sz w:val="22"/>
                <w:szCs w:val="22"/>
              </w:rPr>
              <w:t xml:space="preserve">Postdoctoral Fellowship in </w:t>
            </w:r>
            <w:r w:rsidR="001C7A54">
              <w:rPr>
                <w:rFonts w:ascii="Calibri" w:hAnsi="Calibri"/>
                <w:sz w:val="22"/>
                <w:szCs w:val="22"/>
              </w:rPr>
              <w:t>Tandem Perovskite Solar Cells</w:t>
            </w:r>
          </w:p>
        </w:tc>
      </w:tr>
      <w:tr w:rsidR="00814B73" w:rsidRPr="0097618D" w14:paraId="6D82C059" w14:textId="77777777" w:rsidTr="00275D88">
        <w:trPr>
          <w:trHeight w:val="423"/>
        </w:trPr>
        <w:tc>
          <w:tcPr>
            <w:tcW w:w="2766" w:type="dxa"/>
            <w:shd w:val="clear" w:color="auto" w:fill="F2F2F2"/>
            <w:vAlign w:val="center"/>
          </w:tcPr>
          <w:p w14:paraId="01689A6A" w14:textId="22B821AF" w:rsidR="00814B73" w:rsidRPr="0097618D" w:rsidRDefault="00512E13" w:rsidP="003A0708">
            <w:pPr>
              <w:rPr>
                <w:rFonts w:ascii="Calibri" w:hAnsi="Calibri"/>
                <w:b/>
                <w:bCs/>
                <w:sz w:val="22"/>
                <w:szCs w:val="22"/>
              </w:rPr>
            </w:pPr>
            <w:r>
              <w:rPr>
                <w:rStyle w:val="BlindHyperlink"/>
                <w:rFonts w:ascii="Calibri" w:hAnsi="Calibri"/>
                <w:sz w:val="22"/>
                <w:szCs w:val="22"/>
              </w:rPr>
              <w:t>58806</w:t>
            </w:r>
          </w:p>
        </w:tc>
        <w:tc>
          <w:tcPr>
            <w:tcW w:w="7371" w:type="dxa"/>
            <w:vAlign w:val="center"/>
          </w:tcPr>
          <w:p w14:paraId="24F887E9" w14:textId="28B7AB53" w:rsidR="00814B73" w:rsidRPr="0097618D" w:rsidRDefault="00527FA7" w:rsidP="00C40A38">
            <w:pPr>
              <w:rPr>
                <w:rFonts w:ascii="Calibri" w:hAnsi="Calibri"/>
                <w:sz w:val="22"/>
                <w:szCs w:val="22"/>
              </w:rPr>
            </w:pPr>
            <w:r>
              <w:rPr>
                <w:rFonts w:ascii="Calibri" w:hAnsi="Calibri"/>
                <w:sz w:val="22"/>
                <w:szCs w:val="22"/>
              </w:rPr>
              <w:t>58806</w:t>
            </w:r>
          </w:p>
        </w:tc>
      </w:tr>
      <w:tr w:rsidR="00814B73" w:rsidRPr="0097618D" w14:paraId="040ACE38" w14:textId="77777777" w:rsidTr="00275D88">
        <w:trPr>
          <w:trHeight w:val="415"/>
        </w:trPr>
        <w:tc>
          <w:tcPr>
            <w:tcW w:w="2766" w:type="dxa"/>
            <w:shd w:val="clear" w:color="auto" w:fill="F2F2F2"/>
            <w:vAlign w:val="center"/>
          </w:tcPr>
          <w:p w14:paraId="4C19FF58" w14:textId="77777777" w:rsidR="00814B73" w:rsidRPr="0097618D" w:rsidRDefault="00814B73" w:rsidP="003A0708">
            <w:pPr>
              <w:rPr>
                <w:rFonts w:ascii="Calibri" w:hAnsi="Calibri"/>
                <w:b/>
                <w:bCs/>
                <w:sz w:val="22"/>
                <w:szCs w:val="22"/>
              </w:rPr>
            </w:pPr>
            <w:r w:rsidRPr="0097618D">
              <w:rPr>
                <w:rStyle w:val="BlindHyperlink"/>
                <w:rFonts w:ascii="Calibri" w:hAnsi="Calibri"/>
                <w:sz w:val="22"/>
                <w:szCs w:val="22"/>
              </w:rPr>
              <w:t>Classification</w:t>
            </w:r>
            <w:r w:rsidRPr="0097618D">
              <w:rPr>
                <w:rFonts w:ascii="Calibri" w:hAnsi="Calibri"/>
                <w:b/>
                <w:bCs/>
                <w:sz w:val="22"/>
                <w:szCs w:val="22"/>
              </w:rPr>
              <w:t>:</w:t>
            </w:r>
          </w:p>
        </w:tc>
        <w:tc>
          <w:tcPr>
            <w:tcW w:w="7371" w:type="dxa"/>
            <w:vAlign w:val="center"/>
          </w:tcPr>
          <w:p w14:paraId="1C65AF82" w14:textId="77777777" w:rsidR="00814B73" w:rsidRPr="0097618D" w:rsidRDefault="00814B73" w:rsidP="00482939">
            <w:pPr>
              <w:rPr>
                <w:rFonts w:ascii="Calibri" w:hAnsi="Calibri"/>
                <w:sz w:val="22"/>
                <w:szCs w:val="22"/>
              </w:rPr>
            </w:pPr>
            <w:r w:rsidRPr="0097618D">
              <w:rPr>
                <w:rFonts w:ascii="Calibri" w:hAnsi="Calibri"/>
                <w:sz w:val="22"/>
                <w:szCs w:val="22"/>
              </w:rPr>
              <w:t>CSOF4</w:t>
            </w:r>
          </w:p>
        </w:tc>
      </w:tr>
      <w:tr w:rsidR="00814B73" w:rsidRPr="0097618D" w14:paraId="0FDBF5FB" w14:textId="77777777" w:rsidTr="00275D88">
        <w:trPr>
          <w:trHeight w:val="407"/>
        </w:trPr>
        <w:tc>
          <w:tcPr>
            <w:tcW w:w="2766" w:type="dxa"/>
            <w:shd w:val="clear" w:color="auto" w:fill="F2F2F2"/>
            <w:vAlign w:val="center"/>
          </w:tcPr>
          <w:p w14:paraId="2D95F277" w14:textId="77777777"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Salary Range:</w:t>
            </w:r>
          </w:p>
        </w:tc>
        <w:tc>
          <w:tcPr>
            <w:tcW w:w="7371" w:type="dxa"/>
            <w:vAlign w:val="center"/>
          </w:tcPr>
          <w:p w14:paraId="6C839AF1" w14:textId="77777777" w:rsidR="00814B73" w:rsidRPr="0097618D" w:rsidRDefault="00814B73" w:rsidP="00A06EF6">
            <w:pPr>
              <w:rPr>
                <w:rFonts w:ascii="Calibri" w:hAnsi="Calibri"/>
                <w:sz w:val="22"/>
                <w:szCs w:val="22"/>
              </w:rPr>
            </w:pPr>
            <w:bookmarkStart w:id="1" w:name="SalaryRange"/>
            <w:r w:rsidRPr="0097618D">
              <w:rPr>
                <w:rFonts w:ascii="Calibri" w:hAnsi="Calibri"/>
                <w:sz w:val="22"/>
                <w:szCs w:val="22"/>
              </w:rPr>
              <w:t xml:space="preserve">AU </w:t>
            </w:r>
            <w:r w:rsidR="005C41B6">
              <w:rPr>
                <w:rFonts w:ascii="Calibri" w:hAnsi="Calibri"/>
                <w:sz w:val="22"/>
                <w:szCs w:val="22"/>
              </w:rPr>
              <w:t>$82k to AU $93</w:t>
            </w:r>
            <w:r w:rsidR="00A06EF6">
              <w:rPr>
                <w:rFonts w:ascii="Calibri" w:hAnsi="Calibri"/>
                <w:sz w:val="22"/>
                <w:szCs w:val="22"/>
              </w:rPr>
              <w:t>k</w:t>
            </w:r>
            <w:r w:rsidRPr="0097618D">
              <w:rPr>
                <w:rFonts w:ascii="Calibri" w:hAnsi="Calibri"/>
                <w:sz w:val="22"/>
                <w:szCs w:val="22"/>
              </w:rPr>
              <w:t xml:space="preserve"> plus up to 15.4% superannuation</w:t>
            </w:r>
            <w:bookmarkEnd w:id="1"/>
          </w:p>
        </w:tc>
      </w:tr>
      <w:tr w:rsidR="00814B73" w:rsidRPr="0097618D" w14:paraId="1995F683" w14:textId="77777777" w:rsidTr="00275D88">
        <w:trPr>
          <w:trHeight w:val="433"/>
        </w:trPr>
        <w:tc>
          <w:tcPr>
            <w:tcW w:w="2766" w:type="dxa"/>
            <w:shd w:val="clear" w:color="auto" w:fill="F2F2F2"/>
            <w:vAlign w:val="center"/>
          </w:tcPr>
          <w:p w14:paraId="04785D5A" w14:textId="77777777" w:rsidR="00814B73" w:rsidRPr="0097618D" w:rsidRDefault="00814B73" w:rsidP="003A0708">
            <w:pPr>
              <w:rPr>
                <w:rFonts w:ascii="Calibri" w:hAnsi="Calibri"/>
                <w:b/>
                <w:bCs/>
                <w:sz w:val="22"/>
                <w:szCs w:val="22"/>
              </w:rPr>
            </w:pPr>
            <w:r w:rsidRPr="0097618D">
              <w:rPr>
                <w:rStyle w:val="BlindHyperlink"/>
                <w:rFonts w:ascii="Calibri" w:hAnsi="Calibri"/>
                <w:sz w:val="22"/>
                <w:szCs w:val="22"/>
              </w:rPr>
              <w:t>Location</w:t>
            </w:r>
            <w:r w:rsidRPr="0097618D">
              <w:rPr>
                <w:rFonts w:ascii="Calibri" w:hAnsi="Calibri"/>
                <w:b/>
                <w:bCs/>
                <w:sz w:val="22"/>
                <w:szCs w:val="22"/>
              </w:rPr>
              <w:t>:</w:t>
            </w:r>
          </w:p>
        </w:tc>
        <w:bookmarkStart w:id="2" w:name="Location"/>
        <w:tc>
          <w:tcPr>
            <w:tcW w:w="7371" w:type="dxa"/>
            <w:vAlign w:val="center"/>
          </w:tcPr>
          <w:p w14:paraId="18A1FDE5" w14:textId="77777777" w:rsidR="00814B73" w:rsidRPr="0097618D" w:rsidRDefault="001C7A54" w:rsidP="006B64AE">
            <w:pPr>
              <w:tabs>
                <w:tab w:val="left" w:pos="6093"/>
              </w:tabs>
              <w:rPr>
                <w:rFonts w:ascii="Calibri" w:hAnsi="Calibri"/>
                <w:sz w:val="22"/>
                <w:szCs w:val="22"/>
              </w:rPr>
            </w:pPr>
            <w:r w:rsidRPr="007E73FF">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3" w:name="Text11"/>
            <w:r w:rsidRPr="007E73FF">
              <w:rPr>
                <w:rFonts w:ascii="Calibri" w:hAnsi="Calibri"/>
                <w:sz w:val="22"/>
                <w:szCs w:val="22"/>
              </w:rPr>
              <w:instrText xml:space="preserve"> FORMTEXT </w:instrText>
            </w:r>
            <w:r w:rsidRPr="007E73FF">
              <w:rPr>
                <w:rFonts w:ascii="Calibri" w:hAnsi="Calibri"/>
                <w:sz w:val="22"/>
                <w:szCs w:val="22"/>
              </w:rPr>
            </w:r>
            <w:r w:rsidRPr="007E73FF">
              <w:rPr>
                <w:rFonts w:ascii="Calibri" w:hAnsi="Calibri"/>
                <w:sz w:val="22"/>
                <w:szCs w:val="22"/>
              </w:rPr>
              <w:fldChar w:fldCharType="separate"/>
            </w:r>
            <w:r w:rsidRPr="007E73FF">
              <w:rPr>
                <w:rFonts w:ascii="Calibri" w:hAnsi="Calibri"/>
                <w:noProof/>
                <w:sz w:val="22"/>
                <w:szCs w:val="22"/>
              </w:rPr>
              <w:t>Newcastle</w:t>
            </w:r>
            <w:r w:rsidRPr="007E73FF">
              <w:rPr>
                <w:rFonts w:ascii="Calibri" w:hAnsi="Calibri"/>
                <w:sz w:val="22"/>
                <w:szCs w:val="22"/>
              </w:rPr>
              <w:fldChar w:fldCharType="end"/>
            </w:r>
            <w:bookmarkEnd w:id="2"/>
            <w:bookmarkEnd w:id="3"/>
            <w:r w:rsidRPr="007E73FF">
              <w:rPr>
                <w:rFonts w:ascii="Calibri" w:hAnsi="Calibri"/>
                <w:sz w:val="22"/>
                <w:szCs w:val="22"/>
              </w:rPr>
              <w:t>, New South Wales</w:t>
            </w:r>
            <w:r w:rsidR="003439BA" w:rsidRPr="0097618D">
              <w:rPr>
                <w:rFonts w:ascii="Calibri" w:hAnsi="Calibri"/>
                <w:sz w:val="22"/>
                <w:szCs w:val="22"/>
              </w:rPr>
              <w:t xml:space="preserve"> </w:t>
            </w:r>
          </w:p>
        </w:tc>
      </w:tr>
      <w:tr w:rsidR="00814B73" w:rsidRPr="0097618D" w14:paraId="64E66FDD" w14:textId="77777777" w:rsidTr="00275D88">
        <w:trPr>
          <w:trHeight w:val="405"/>
        </w:trPr>
        <w:tc>
          <w:tcPr>
            <w:tcW w:w="2766" w:type="dxa"/>
            <w:shd w:val="clear" w:color="auto" w:fill="F2F2F2"/>
            <w:vAlign w:val="center"/>
          </w:tcPr>
          <w:p w14:paraId="291EBB89" w14:textId="77777777" w:rsidR="00814B73" w:rsidRPr="0097618D" w:rsidRDefault="00814B73" w:rsidP="003A0708">
            <w:pPr>
              <w:rPr>
                <w:rStyle w:val="BlindHyperlink"/>
                <w:rFonts w:ascii="Calibri" w:hAnsi="Calibri"/>
                <w:sz w:val="22"/>
                <w:szCs w:val="22"/>
              </w:rPr>
            </w:pPr>
            <w:r w:rsidRPr="0097618D">
              <w:rPr>
                <w:rStyle w:val="BlindHyperlink"/>
                <w:rFonts w:ascii="Calibri" w:hAnsi="Calibri"/>
                <w:sz w:val="22"/>
                <w:szCs w:val="22"/>
              </w:rPr>
              <w:t>Tenure:</w:t>
            </w:r>
          </w:p>
        </w:tc>
        <w:tc>
          <w:tcPr>
            <w:tcW w:w="7371" w:type="dxa"/>
            <w:vAlign w:val="center"/>
          </w:tcPr>
          <w:p w14:paraId="1B0D363D" w14:textId="77777777" w:rsidR="00814B73" w:rsidRPr="0097618D" w:rsidRDefault="00814B73" w:rsidP="00A06EF6">
            <w:pPr>
              <w:rPr>
                <w:rFonts w:ascii="Calibri" w:hAnsi="Calibri"/>
                <w:sz w:val="22"/>
                <w:szCs w:val="22"/>
              </w:rPr>
            </w:pPr>
            <w:bookmarkStart w:id="4" w:name="Tenure"/>
            <w:r w:rsidRPr="0097618D">
              <w:rPr>
                <w:rFonts w:ascii="Calibri" w:hAnsi="Calibri"/>
                <w:sz w:val="22"/>
                <w:szCs w:val="22"/>
              </w:rPr>
              <w:t>Specified Term of</w:t>
            </w:r>
            <w:bookmarkEnd w:id="4"/>
            <w:r w:rsidR="00A06EF6">
              <w:rPr>
                <w:rFonts w:ascii="Calibri" w:hAnsi="Calibri"/>
                <w:sz w:val="22"/>
                <w:szCs w:val="22"/>
              </w:rPr>
              <w:t xml:space="preserve"> up to 3 years</w:t>
            </w:r>
            <w:r w:rsidRPr="0097618D">
              <w:rPr>
                <w:rFonts w:ascii="Calibri" w:hAnsi="Calibri"/>
                <w:sz w:val="22"/>
                <w:szCs w:val="22"/>
              </w:rPr>
              <w:t xml:space="preserve"> (or part time equivalent)</w:t>
            </w:r>
          </w:p>
        </w:tc>
      </w:tr>
      <w:tr w:rsidR="00814B73" w:rsidRPr="0097618D" w14:paraId="75F9C02B" w14:textId="77777777" w:rsidTr="00275D88">
        <w:trPr>
          <w:trHeight w:val="429"/>
        </w:trPr>
        <w:tc>
          <w:tcPr>
            <w:tcW w:w="2766" w:type="dxa"/>
            <w:shd w:val="clear" w:color="auto" w:fill="F2F2F2"/>
            <w:vAlign w:val="center"/>
          </w:tcPr>
          <w:p w14:paraId="775E69D7"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Relocation assistance</w:t>
            </w:r>
            <w:r w:rsidRPr="0097618D">
              <w:rPr>
                <w:rFonts w:ascii="Calibri" w:hAnsi="Calibri"/>
                <w:b/>
                <w:sz w:val="22"/>
                <w:szCs w:val="22"/>
              </w:rPr>
              <w:t>:</w:t>
            </w:r>
          </w:p>
        </w:tc>
        <w:tc>
          <w:tcPr>
            <w:tcW w:w="7371" w:type="dxa"/>
            <w:vAlign w:val="center"/>
          </w:tcPr>
          <w:p w14:paraId="7C0F6745"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2EE35114" w14:textId="77777777" w:rsidTr="00275D88">
        <w:trPr>
          <w:trHeight w:val="970"/>
        </w:trPr>
        <w:tc>
          <w:tcPr>
            <w:tcW w:w="2766" w:type="dxa"/>
            <w:shd w:val="clear" w:color="auto" w:fill="F2F2F2"/>
            <w:vAlign w:val="center"/>
          </w:tcPr>
          <w:p w14:paraId="094E2670" w14:textId="77777777" w:rsidR="00814B73" w:rsidRPr="0097618D" w:rsidRDefault="00814B73" w:rsidP="00A0184C">
            <w:pPr>
              <w:spacing w:before="240" w:after="240"/>
              <w:rPr>
                <w:rStyle w:val="BlindHyperlink"/>
                <w:rFonts w:ascii="Calibri" w:hAnsi="Calibri"/>
                <w:sz w:val="22"/>
                <w:szCs w:val="22"/>
              </w:rPr>
            </w:pPr>
            <w:r w:rsidRPr="0097618D">
              <w:rPr>
                <w:rStyle w:val="BlindHyperlink"/>
                <w:rFonts w:ascii="Calibri" w:hAnsi="Calibri"/>
                <w:sz w:val="22"/>
                <w:szCs w:val="22"/>
              </w:rPr>
              <w:t>Applications are open to:</w:t>
            </w:r>
          </w:p>
        </w:tc>
        <w:bookmarkStart w:id="5" w:name="Citizenship"/>
        <w:tc>
          <w:tcPr>
            <w:tcW w:w="7371" w:type="dxa"/>
            <w:vAlign w:val="center"/>
          </w:tcPr>
          <w:p w14:paraId="1625510F"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6" w:name="Check4"/>
            <w:r w:rsidRPr="0097618D">
              <w:rPr>
                <w:rFonts w:ascii="Calibri" w:hAnsi="Calibri"/>
                <w:sz w:val="22"/>
                <w:szCs w:val="22"/>
              </w:rPr>
              <w:instrText xml:space="preserve"> FORMCHECKBOX </w:instrText>
            </w:r>
            <w:r w:rsidR="00426DB9">
              <w:rPr>
                <w:rFonts w:ascii="Calibri" w:hAnsi="Calibri"/>
                <w:sz w:val="22"/>
                <w:szCs w:val="22"/>
              </w:rPr>
            </w:r>
            <w:r w:rsidR="00426DB9">
              <w:rPr>
                <w:rFonts w:ascii="Calibri" w:hAnsi="Calibri"/>
                <w:sz w:val="22"/>
                <w:szCs w:val="22"/>
              </w:rPr>
              <w:fldChar w:fldCharType="separate"/>
            </w:r>
            <w:r w:rsidRPr="0097618D">
              <w:rPr>
                <w:rFonts w:ascii="Calibri" w:hAnsi="Calibri"/>
                <w:sz w:val="22"/>
                <w:szCs w:val="22"/>
              </w:rPr>
              <w:fldChar w:fldCharType="end"/>
            </w:r>
            <w:bookmarkEnd w:id="6"/>
            <w:r w:rsidRPr="0097618D">
              <w:rPr>
                <w:rFonts w:ascii="Calibri" w:hAnsi="Calibri"/>
                <w:sz w:val="22"/>
                <w:szCs w:val="22"/>
              </w:rPr>
              <w:t xml:space="preserve">  Australian Citizens Only</w:t>
            </w:r>
          </w:p>
          <w:p w14:paraId="30A37308"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426DB9">
              <w:rPr>
                <w:rFonts w:ascii="Calibri" w:hAnsi="Calibri"/>
                <w:sz w:val="22"/>
                <w:szCs w:val="22"/>
              </w:rPr>
            </w:r>
            <w:r w:rsidR="00426DB9">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0980D7CC" w14:textId="77777777" w:rsidR="00814B73" w:rsidRPr="0097618D" w:rsidRDefault="00A06EF6"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7" w:name="Check5"/>
            <w:r>
              <w:rPr>
                <w:rFonts w:ascii="Calibri" w:hAnsi="Calibri"/>
                <w:sz w:val="22"/>
                <w:szCs w:val="22"/>
              </w:rPr>
              <w:instrText xml:space="preserve"> FORMCHECKBOX </w:instrText>
            </w:r>
            <w:r w:rsidR="00426DB9">
              <w:rPr>
                <w:rFonts w:ascii="Calibri" w:hAnsi="Calibri"/>
                <w:sz w:val="22"/>
                <w:szCs w:val="22"/>
              </w:rPr>
            </w:r>
            <w:r w:rsidR="00426DB9">
              <w:rPr>
                <w:rFonts w:ascii="Calibri" w:hAnsi="Calibri"/>
                <w:sz w:val="22"/>
                <w:szCs w:val="22"/>
              </w:rPr>
              <w:fldChar w:fldCharType="separate"/>
            </w:r>
            <w:r>
              <w:rPr>
                <w:rFonts w:ascii="Calibri" w:hAnsi="Calibri"/>
                <w:sz w:val="22"/>
                <w:szCs w:val="22"/>
              </w:rPr>
              <w:fldChar w:fldCharType="end"/>
            </w:r>
            <w:bookmarkEnd w:id="7"/>
            <w:r w:rsidR="00814B73" w:rsidRPr="0097618D">
              <w:rPr>
                <w:rFonts w:ascii="Calibri" w:hAnsi="Calibri"/>
                <w:sz w:val="22"/>
                <w:szCs w:val="22"/>
              </w:rPr>
              <w:t xml:space="preserve">  All Candidates</w:t>
            </w:r>
            <w:bookmarkEnd w:id="5"/>
          </w:p>
        </w:tc>
      </w:tr>
      <w:tr w:rsidR="00814B73" w:rsidRPr="0097618D" w14:paraId="5D00748E" w14:textId="77777777" w:rsidTr="00275D88">
        <w:trPr>
          <w:trHeight w:val="429"/>
        </w:trPr>
        <w:tc>
          <w:tcPr>
            <w:tcW w:w="2766" w:type="dxa"/>
            <w:shd w:val="clear" w:color="auto" w:fill="F2F2F2"/>
            <w:vAlign w:val="center"/>
          </w:tcPr>
          <w:p w14:paraId="61AA26EF" w14:textId="77777777" w:rsidR="00814B73" w:rsidRPr="0097618D" w:rsidRDefault="00814B73" w:rsidP="00F3596F">
            <w:pPr>
              <w:rPr>
                <w:rFonts w:ascii="Calibri" w:hAnsi="Calibri"/>
                <w:b/>
                <w:sz w:val="22"/>
                <w:szCs w:val="22"/>
              </w:rPr>
            </w:pPr>
            <w:r w:rsidRPr="0097618D">
              <w:rPr>
                <w:rStyle w:val="BlindHyperlink"/>
                <w:rFonts w:ascii="Calibri" w:hAnsi="Calibri"/>
                <w:sz w:val="22"/>
                <w:szCs w:val="22"/>
              </w:rPr>
              <w:t>Functional Area</w:t>
            </w:r>
            <w:r w:rsidRPr="0097618D">
              <w:rPr>
                <w:rFonts w:ascii="Calibri" w:hAnsi="Calibri"/>
                <w:b/>
                <w:sz w:val="22"/>
                <w:szCs w:val="22"/>
              </w:rPr>
              <w:t>:</w:t>
            </w:r>
          </w:p>
        </w:tc>
        <w:tc>
          <w:tcPr>
            <w:tcW w:w="7371" w:type="dxa"/>
            <w:vAlign w:val="center"/>
          </w:tcPr>
          <w:p w14:paraId="57A48147" w14:textId="77777777" w:rsidR="00814B73" w:rsidRPr="0097618D" w:rsidRDefault="00814B73" w:rsidP="00A25E0C">
            <w:pPr>
              <w:pStyle w:val="ListParagraph"/>
              <w:ind w:left="0"/>
              <w:rPr>
                <w:rFonts w:ascii="Calibri" w:hAnsi="Calibri"/>
                <w:sz w:val="22"/>
                <w:szCs w:val="22"/>
              </w:rPr>
            </w:pPr>
            <w:r w:rsidRPr="0097618D">
              <w:rPr>
                <w:rFonts w:ascii="Calibri" w:hAnsi="Calibri"/>
                <w:sz w:val="22"/>
                <w:szCs w:val="22"/>
              </w:rPr>
              <w:t>Research Scientist / Engineer - Postdoc</w:t>
            </w:r>
          </w:p>
        </w:tc>
      </w:tr>
      <w:tr w:rsidR="00814B73" w:rsidRPr="0097618D" w14:paraId="2EA7F6FF" w14:textId="77777777" w:rsidTr="00275D88">
        <w:trPr>
          <w:trHeight w:val="421"/>
        </w:trPr>
        <w:tc>
          <w:tcPr>
            <w:tcW w:w="2766" w:type="dxa"/>
            <w:shd w:val="clear" w:color="auto" w:fill="F2F2F2"/>
            <w:vAlign w:val="center"/>
          </w:tcPr>
          <w:p w14:paraId="75845DC6"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Internal:</w:t>
            </w:r>
          </w:p>
        </w:tc>
        <w:tc>
          <w:tcPr>
            <w:tcW w:w="7371" w:type="dxa"/>
            <w:vAlign w:val="center"/>
          </w:tcPr>
          <w:p w14:paraId="720E6E3C" w14:textId="77777777" w:rsidR="00814B73" w:rsidRPr="001C7A54" w:rsidRDefault="001C7A54" w:rsidP="003C0B40">
            <w:pPr>
              <w:pStyle w:val="ListParagraph"/>
              <w:ind w:left="0"/>
              <w:rPr>
                <w:rFonts w:ascii="Calibri" w:hAnsi="Calibri"/>
                <w:sz w:val="22"/>
                <w:szCs w:val="22"/>
              </w:rPr>
            </w:pPr>
            <w:bookmarkStart w:id="8" w:name="InternalFocus"/>
            <w:r w:rsidRPr="001C7A54">
              <w:rPr>
                <w:rFonts w:ascii="Calibri" w:hAnsi="Calibri"/>
                <w:sz w:val="22"/>
                <w:szCs w:val="22"/>
              </w:rPr>
              <w:t>8</w:t>
            </w:r>
            <w:r w:rsidR="00814B73" w:rsidRPr="001C7A5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00814B73" w:rsidRPr="001C7A54">
              <w:rPr>
                <w:rFonts w:ascii="Calibri" w:hAnsi="Calibri"/>
                <w:sz w:val="22"/>
                <w:szCs w:val="22"/>
              </w:rPr>
              <w:instrText xml:space="preserve"> FORMTEXT </w:instrText>
            </w:r>
            <w:r w:rsidR="00814B73" w:rsidRPr="001C7A54">
              <w:rPr>
                <w:rFonts w:ascii="Calibri" w:hAnsi="Calibri"/>
                <w:sz w:val="22"/>
                <w:szCs w:val="22"/>
              </w:rPr>
            </w:r>
            <w:r w:rsidR="00814B73" w:rsidRPr="001C7A54">
              <w:rPr>
                <w:rFonts w:ascii="Calibri" w:hAnsi="Calibri"/>
                <w:sz w:val="22"/>
                <w:szCs w:val="22"/>
              </w:rPr>
              <w:fldChar w:fldCharType="separate"/>
            </w:r>
            <w:r w:rsidR="00814B73" w:rsidRPr="001C7A54">
              <w:rPr>
                <w:rFonts w:ascii="Calibri" w:hAnsi="Calibri"/>
                <w:noProof/>
                <w:sz w:val="22"/>
                <w:szCs w:val="22"/>
              </w:rPr>
              <w:t>0%</w:t>
            </w:r>
            <w:r w:rsidR="00814B73" w:rsidRPr="001C7A54">
              <w:rPr>
                <w:rFonts w:ascii="Calibri" w:hAnsi="Calibri"/>
                <w:sz w:val="22"/>
                <w:szCs w:val="22"/>
              </w:rPr>
              <w:fldChar w:fldCharType="end"/>
            </w:r>
            <w:bookmarkEnd w:id="8"/>
          </w:p>
        </w:tc>
      </w:tr>
      <w:tr w:rsidR="00814B73" w:rsidRPr="0097618D" w14:paraId="0447F1C1" w14:textId="77777777" w:rsidTr="00275D88">
        <w:trPr>
          <w:trHeight w:val="413"/>
        </w:trPr>
        <w:tc>
          <w:tcPr>
            <w:tcW w:w="2766" w:type="dxa"/>
            <w:shd w:val="clear" w:color="auto" w:fill="F2F2F2"/>
            <w:vAlign w:val="center"/>
          </w:tcPr>
          <w:p w14:paraId="7CBB7092"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 Client Focus - External:</w:t>
            </w:r>
          </w:p>
        </w:tc>
        <w:tc>
          <w:tcPr>
            <w:tcW w:w="7371" w:type="dxa"/>
            <w:vAlign w:val="center"/>
          </w:tcPr>
          <w:p w14:paraId="3DDA8C5F" w14:textId="77777777" w:rsidR="00814B73" w:rsidRPr="001C7A54" w:rsidRDefault="001C7A54" w:rsidP="003C0B40">
            <w:pPr>
              <w:pStyle w:val="ListParagraph"/>
              <w:ind w:left="0"/>
              <w:rPr>
                <w:rFonts w:ascii="Calibri" w:hAnsi="Calibri"/>
                <w:sz w:val="22"/>
                <w:szCs w:val="22"/>
              </w:rPr>
            </w:pPr>
            <w:bookmarkStart w:id="9" w:name="ExternalFocus"/>
            <w:r w:rsidRPr="001C7A54">
              <w:rPr>
                <w:rFonts w:ascii="Calibri" w:hAnsi="Calibri"/>
                <w:sz w:val="22"/>
                <w:szCs w:val="22"/>
              </w:rPr>
              <w:t>2</w:t>
            </w:r>
            <w:r w:rsidR="00814B73" w:rsidRPr="001C7A54">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00814B73" w:rsidRPr="001C7A54">
              <w:rPr>
                <w:rFonts w:ascii="Calibri" w:hAnsi="Calibri"/>
                <w:sz w:val="22"/>
                <w:szCs w:val="22"/>
              </w:rPr>
              <w:instrText xml:space="preserve"> FORMTEXT </w:instrText>
            </w:r>
            <w:r w:rsidR="00814B73" w:rsidRPr="001C7A54">
              <w:rPr>
                <w:rFonts w:ascii="Calibri" w:hAnsi="Calibri"/>
                <w:sz w:val="22"/>
                <w:szCs w:val="22"/>
              </w:rPr>
            </w:r>
            <w:r w:rsidR="00814B73" w:rsidRPr="001C7A54">
              <w:rPr>
                <w:rFonts w:ascii="Calibri" w:hAnsi="Calibri"/>
                <w:sz w:val="22"/>
                <w:szCs w:val="22"/>
              </w:rPr>
              <w:fldChar w:fldCharType="separate"/>
            </w:r>
            <w:r w:rsidR="00814B73" w:rsidRPr="001C7A54">
              <w:rPr>
                <w:rFonts w:ascii="Calibri" w:hAnsi="Calibri"/>
                <w:noProof/>
                <w:sz w:val="22"/>
                <w:szCs w:val="22"/>
              </w:rPr>
              <w:t>0%</w:t>
            </w:r>
            <w:r w:rsidR="00814B73" w:rsidRPr="001C7A54">
              <w:rPr>
                <w:rFonts w:ascii="Calibri" w:hAnsi="Calibri"/>
                <w:sz w:val="22"/>
                <w:szCs w:val="22"/>
              </w:rPr>
              <w:fldChar w:fldCharType="end"/>
            </w:r>
            <w:bookmarkEnd w:id="9"/>
          </w:p>
        </w:tc>
      </w:tr>
      <w:tr w:rsidR="00814B73" w:rsidRPr="0097618D" w14:paraId="7EB6C5BB" w14:textId="77777777" w:rsidTr="00275D88">
        <w:trPr>
          <w:trHeight w:val="420"/>
        </w:trPr>
        <w:tc>
          <w:tcPr>
            <w:tcW w:w="2766" w:type="dxa"/>
            <w:shd w:val="clear" w:color="auto" w:fill="F2F2F2"/>
            <w:vAlign w:val="center"/>
          </w:tcPr>
          <w:p w14:paraId="57123967"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7130F869" w14:textId="77777777" w:rsidR="00814B73" w:rsidRPr="0097618D" w:rsidRDefault="001C7A54" w:rsidP="00240A35">
            <w:pPr>
              <w:pStyle w:val="ListParagraph"/>
              <w:ind w:left="0"/>
              <w:rPr>
                <w:rFonts w:ascii="Calibri" w:hAnsi="Calibri"/>
                <w:sz w:val="22"/>
                <w:szCs w:val="22"/>
              </w:rPr>
            </w:pPr>
            <w:r w:rsidRPr="00E06E93">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E06E93">
              <w:rPr>
                <w:rFonts w:ascii="Calibri" w:hAnsi="Calibri"/>
                <w:sz w:val="22"/>
                <w:szCs w:val="22"/>
              </w:rPr>
              <w:instrText xml:space="preserve"> FORMTEXT </w:instrText>
            </w:r>
            <w:r w:rsidRPr="00E06E93">
              <w:rPr>
                <w:rFonts w:ascii="Calibri" w:hAnsi="Calibri"/>
                <w:sz w:val="22"/>
                <w:szCs w:val="22"/>
              </w:rPr>
            </w:r>
            <w:r w:rsidRPr="00E06E93">
              <w:rPr>
                <w:rFonts w:ascii="Calibri" w:hAnsi="Calibri"/>
                <w:sz w:val="22"/>
                <w:szCs w:val="22"/>
              </w:rPr>
              <w:fldChar w:fldCharType="separate"/>
            </w:r>
            <w:r w:rsidRPr="00E06E93">
              <w:rPr>
                <w:rFonts w:ascii="Calibri" w:hAnsi="Calibri"/>
                <w:noProof/>
                <w:sz w:val="22"/>
                <w:szCs w:val="22"/>
              </w:rPr>
              <w:t>Team Leader, Solar Materials</w:t>
            </w:r>
            <w:r w:rsidRPr="00E06E93">
              <w:rPr>
                <w:rFonts w:ascii="Calibri" w:hAnsi="Calibri"/>
                <w:sz w:val="22"/>
                <w:szCs w:val="22"/>
              </w:rPr>
              <w:fldChar w:fldCharType="end"/>
            </w:r>
          </w:p>
        </w:tc>
      </w:tr>
      <w:tr w:rsidR="00814B73" w:rsidRPr="0097618D" w14:paraId="53E1B1AB" w14:textId="77777777" w:rsidTr="00275D88">
        <w:trPr>
          <w:trHeight w:val="411"/>
        </w:trPr>
        <w:tc>
          <w:tcPr>
            <w:tcW w:w="2766" w:type="dxa"/>
            <w:shd w:val="clear" w:color="auto" w:fill="F2F2F2"/>
            <w:vAlign w:val="center"/>
          </w:tcPr>
          <w:p w14:paraId="44CCA539"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79EB5325" w14:textId="5AE0679E" w:rsidR="00814B73" w:rsidRPr="0097618D" w:rsidRDefault="00527FA7" w:rsidP="003C0B40">
            <w:pPr>
              <w:pStyle w:val="ListParagraph"/>
              <w:ind w:left="0"/>
              <w:rPr>
                <w:rFonts w:ascii="Calibri" w:hAnsi="Calibri"/>
                <w:sz w:val="22"/>
                <w:szCs w:val="22"/>
              </w:rPr>
            </w:pPr>
            <w:r>
              <w:rPr>
                <w:rFonts w:ascii="Calibri" w:hAnsi="Calibri"/>
                <w:sz w:val="22"/>
                <w:szCs w:val="22"/>
              </w:rPr>
              <w:t>0</w:t>
            </w:r>
          </w:p>
        </w:tc>
      </w:tr>
    </w:tbl>
    <w:p w14:paraId="1469D773"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3B7B0097"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3A053B04" w14:textId="77777777" w:rsidTr="00275D88">
        <w:trPr>
          <w:trHeight w:val="619"/>
        </w:trPr>
        <w:tc>
          <w:tcPr>
            <w:tcW w:w="10137" w:type="dxa"/>
            <w:shd w:val="clear" w:color="auto" w:fill="F2F2F2"/>
            <w:vAlign w:val="center"/>
          </w:tcPr>
          <w:p w14:paraId="78D261F7"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A5ADE84" w14:textId="77777777" w:rsidTr="00275D88">
        <w:trPr>
          <w:trHeight w:val="1572"/>
        </w:trPr>
        <w:tc>
          <w:tcPr>
            <w:tcW w:w="10137" w:type="dxa"/>
          </w:tcPr>
          <w:p w14:paraId="75B5CCB6" w14:textId="77777777" w:rsidR="00A25E0C" w:rsidRPr="001B7CE2" w:rsidRDefault="00A25E0C" w:rsidP="00962E36">
            <w:pPr>
              <w:spacing w:before="120" w:after="120"/>
              <w:rPr>
                <w:rFonts w:ascii="Calibri" w:hAnsi="Calibri"/>
                <w:sz w:val="22"/>
                <w:szCs w:val="22"/>
              </w:rPr>
            </w:pPr>
            <w:r w:rsidRPr="001B7CE2">
              <w:rPr>
                <w:rFonts w:ascii="Calibri" w:hAnsi="Calibri"/>
                <w:b/>
                <w:sz w:val="22"/>
                <w:szCs w:val="22"/>
              </w:rPr>
              <w:t>Postdoctoral Fellow</w:t>
            </w:r>
            <w:r w:rsidR="00C04674">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5A7B4E2A" w14:textId="77777777" w:rsidR="00F844B1" w:rsidRPr="00BE2D3C" w:rsidRDefault="00A25E0C" w:rsidP="00962E36">
            <w:pPr>
              <w:spacing w:before="180" w:after="120"/>
              <w:rPr>
                <w:rFonts w:ascii="Calibri" w:hAnsi="Calibri"/>
                <w:sz w:val="22"/>
                <w:szCs w:val="22"/>
              </w:rPr>
            </w:pPr>
            <w:r w:rsidRPr="001B7CE2">
              <w:rPr>
                <w:rFonts w:ascii="Calibri" w:hAnsi="Calibri"/>
                <w:sz w:val="22"/>
                <w:szCs w:val="22"/>
              </w:rPr>
              <w:t xml:space="preserve">Postdoctoral Fellows </w:t>
            </w:r>
            <w:r w:rsidRPr="001B7CE2">
              <w:rPr>
                <w:rFonts w:ascii="Calibri" w:hAnsi="Calibri"/>
                <w:b/>
                <w:sz w:val="22"/>
                <w:szCs w:val="22"/>
              </w:rPr>
              <w:t xml:space="preserve">are appointed for up to </w:t>
            </w:r>
            <w:r w:rsidRPr="00A06EF6">
              <w:rPr>
                <w:rFonts w:ascii="Calibri" w:hAnsi="Calibri"/>
                <w:b/>
                <w:sz w:val="22"/>
                <w:szCs w:val="22"/>
              </w:rPr>
              <w:t>three</w:t>
            </w:r>
            <w:r w:rsidRPr="001B7CE2">
              <w:rPr>
                <w:rFonts w:ascii="Calibri" w:hAnsi="Calibri"/>
                <w:b/>
                <w:sz w:val="22"/>
                <w:szCs w:val="22"/>
              </w:rPr>
              <w:t xml:space="preserve"> years</w:t>
            </w:r>
            <w:r w:rsidR="00814B73">
              <w:rPr>
                <w:rFonts w:ascii="Calibri" w:hAnsi="Calibri"/>
                <w:b/>
                <w:sz w:val="22"/>
                <w:szCs w:val="22"/>
              </w:rPr>
              <w:t xml:space="preserve"> or part time equivalent</w:t>
            </w:r>
            <w:r w:rsidRPr="001B7CE2">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003E491A" w:rsidRPr="001B5E77">
              <w:rPr>
                <w:rFonts w:ascii="Calibri" w:hAnsi="Calibri"/>
                <w:sz w:val="22"/>
                <w:szCs w:val="22"/>
              </w:rPr>
              <w:t>.</w:t>
            </w:r>
          </w:p>
          <w:p w14:paraId="47727866" w14:textId="06525146" w:rsidR="001C7A54" w:rsidRPr="00E06E93" w:rsidRDefault="001C7A54" w:rsidP="001C7A54">
            <w:pPr>
              <w:spacing w:after="180"/>
              <w:jc w:val="both"/>
              <w:rPr>
                <w:rFonts w:ascii="Calibri" w:hAnsi="Calibri"/>
                <w:bCs/>
                <w:sz w:val="22"/>
                <w:szCs w:val="22"/>
              </w:rPr>
            </w:pPr>
            <w:r w:rsidRPr="00E06E93">
              <w:rPr>
                <w:rFonts w:ascii="Calibri" w:hAnsi="Calibri"/>
                <w:sz w:val="22"/>
                <w:szCs w:val="22"/>
                <w:lang w:val="en-US"/>
              </w:rPr>
              <w:t xml:space="preserve">CSIRO Energy has established the National Solar Energy Centre (NSEC) in Newcastle to conduct world class research and development in solar processes, components and photovoltaics. </w:t>
            </w:r>
            <w:r w:rsidRPr="00E06E93">
              <w:rPr>
                <w:rFonts w:ascii="Calibri" w:hAnsi="Calibri"/>
                <w:bCs/>
                <w:sz w:val="22"/>
                <w:szCs w:val="22"/>
              </w:rPr>
              <w:t xml:space="preserve">Our Solar Energy </w:t>
            </w:r>
            <w:r>
              <w:rPr>
                <w:rFonts w:ascii="Calibri" w:hAnsi="Calibri"/>
                <w:bCs/>
                <w:sz w:val="22"/>
                <w:szCs w:val="22"/>
              </w:rPr>
              <w:t>Technologies</w:t>
            </w:r>
            <w:r w:rsidRPr="00E06E93">
              <w:rPr>
                <w:rFonts w:ascii="Calibri" w:hAnsi="Calibri"/>
                <w:bCs/>
                <w:sz w:val="22"/>
                <w:szCs w:val="22"/>
              </w:rPr>
              <w:t xml:space="preserve"> Group now welcomes a </w:t>
            </w:r>
            <w:r w:rsidRPr="00E06E93">
              <w:rPr>
                <w:rFonts w:ascii="Calibri" w:hAnsi="Calibri"/>
                <w:sz w:val="22"/>
                <w:szCs w:val="22"/>
                <w:lang w:val="en-US"/>
              </w:rPr>
              <w:t>self-motivated and innovative</w:t>
            </w:r>
            <w:r w:rsidRPr="00E06E93">
              <w:rPr>
                <w:rFonts w:ascii="Calibri" w:hAnsi="Calibri"/>
                <w:b/>
                <w:bCs/>
                <w:sz w:val="22"/>
                <w:szCs w:val="22"/>
              </w:rPr>
              <w:t xml:space="preserve"> Postdoctoral Fellow</w:t>
            </w:r>
            <w:r w:rsidRPr="00E06E93">
              <w:rPr>
                <w:rFonts w:ascii="Calibri" w:hAnsi="Calibri"/>
                <w:bCs/>
                <w:sz w:val="22"/>
                <w:szCs w:val="22"/>
              </w:rPr>
              <w:t xml:space="preserve"> from a physical chemistry, chemistry, physics, engineering or materials science background wanting to join an exciting, interdisciplinary team in the priority area of Perovskite </w:t>
            </w:r>
            <w:r w:rsidR="00855258">
              <w:rPr>
                <w:rFonts w:ascii="Calibri" w:hAnsi="Calibri"/>
                <w:bCs/>
                <w:sz w:val="22"/>
                <w:szCs w:val="22"/>
              </w:rPr>
              <w:t>semiconductors in the emerging area of multi-junction or tandem solar cells</w:t>
            </w:r>
            <w:r w:rsidRPr="00E06E93">
              <w:rPr>
                <w:rFonts w:ascii="Calibri" w:hAnsi="Calibri"/>
                <w:bCs/>
                <w:sz w:val="22"/>
                <w:szCs w:val="22"/>
              </w:rPr>
              <w:t>.</w:t>
            </w:r>
          </w:p>
          <w:p w14:paraId="0D81C46A" w14:textId="79037FDC" w:rsidR="001C7A54" w:rsidRPr="00A66FBB" w:rsidRDefault="001C7A54" w:rsidP="001C7A54">
            <w:pPr>
              <w:spacing w:after="180"/>
              <w:jc w:val="both"/>
              <w:rPr>
                <w:rFonts w:ascii="Calibri" w:hAnsi="Calibri"/>
                <w:b/>
                <w:i/>
                <w:sz w:val="22"/>
                <w:szCs w:val="22"/>
                <w:lang w:val="en-US"/>
              </w:rPr>
            </w:pPr>
            <w:r w:rsidRPr="00A66FBB">
              <w:rPr>
                <w:rFonts w:ascii="Calibri" w:hAnsi="Calibri"/>
                <w:b/>
                <w:i/>
                <w:sz w:val="22"/>
                <w:szCs w:val="22"/>
                <w:lang w:val="en-US"/>
              </w:rPr>
              <w:t>Science Background –</w:t>
            </w:r>
            <w:r>
              <w:rPr>
                <w:rFonts w:ascii="Calibri" w:hAnsi="Calibri"/>
                <w:b/>
                <w:i/>
                <w:sz w:val="22"/>
                <w:szCs w:val="22"/>
                <w:lang w:val="en-US"/>
              </w:rPr>
              <w:t xml:space="preserve"> </w:t>
            </w:r>
            <w:r w:rsidRPr="00A66FBB">
              <w:rPr>
                <w:rFonts w:ascii="Calibri" w:hAnsi="Calibri"/>
                <w:b/>
                <w:i/>
                <w:sz w:val="22"/>
                <w:szCs w:val="22"/>
                <w:lang w:val="en-US"/>
              </w:rPr>
              <w:t xml:space="preserve">Perovskite </w:t>
            </w:r>
            <w:r w:rsidR="00855258">
              <w:rPr>
                <w:rFonts w:ascii="Calibri" w:hAnsi="Calibri"/>
                <w:b/>
                <w:i/>
                <w:sz w:val="22"/>
                <w:szCs w:val="22"/>
                <w:lang w:val="en-US"/>
              </w:rPr>
              <w:t>semiconductors and multi-junction devices</w:t>
            </w:r>
          </w:p>
          <w:p w14:paraId="224EE8FD" w14:textId="3008CE19" w:rsidR="00855258" w:rsidRPr="00A66FBB" w:rsidRDefault="00855258" w:rsidP="00855258">
            <w:pPr>
              <w:spacing w:after="180"/>
              <w:jc w:val="both"/>
              <w:rPr>
                <w:rFonts w:ascii="Calibri" w:hAnsi="Calibri"/>
                <w:sz w:val="22"/>
                <w:szCs w:val="22"/>
                <w:lang w:val="en-US"/>
              </w:rPr>
            </w:pPr>
            <w:r>
              <w:rPr>
                <w:rFonts w:ascii="Calibri" w:hAnsi="Calibri"/>
                <w:sz w:val="22"/>
                <w:szCs w:val="22"/>
                <w:lang w:val="en-US"/>
              </w:rPr>
              <w:t>Metal-</w:t>
            </w:r>
            <w:r w:rsidR="001C7A54" w:rsidRPr="00A66FBB">
              <w:rPr>
                <w:rFonts w:ascii="Calibri" w:hAnsi="Calibri"/>
                <w:sz w:val="22"/>
                <w:szCs w:val="22"/>
                <w:lang w:val="en-US"/>
              </w:rPr>
              <w:t>halide perovskite structures have emerged as an inexpensive and revolutionary family of photoactive semiconductors in thin-fi</w:t>
            </w:r>
            <w:r w:rsidR="00972F3D">
              <w:rPr>
                <w:rFonts w:ascii="Calibri" w:hAnsi="Calibri"/>
                <w:sz w:val="22"/>
                <w:szCs w:val="22"/>
                <w:lang w:val="en-US"/>
              </w:rPr>
              <w:t xml:space="preserve">lm photovoltaics and one of the most highly investigated </w:t>
            </w:r>
            <w:r w:rsidR="001C7A54" w:rsidRPr="00A66FBB">
              <w:rPr>
                <w:rFonts w:ascii="Calibri" w:hAnsi="Calibri"/>
                <w:sz w:val="22"/>
                <w:szCs w:val="22"/>
                <w:lang w:val="en-US"/>
              </w:rPr>
              <w:t xml:space="preserve">topics in high-impact publications. </w:t>
            </w:r>
            <w:r w:rsidRPr="00855258">
              <w:rPr>
                <w:rFonts w:ascii="Calibri" w:hAnsi="Calibri"/>
                <w:sz w:val="22"/>
                <w:szCs w:val="22"/>
              </w:rPr>
              <w:t>Current solar cell technologies are mostly based on silicon wafers (~95% of the 75GW</w:t>
            </w:r>
            <w:r w:rsidRPr="00855258">
              <w:rPr>
                <w:rFonts w:ascii="Calibri" w:hAnsi="Calibri"/>
                <w:sz w:val="22"/>
                <w:szCs w:val="22"/>
                <w:vertAlign w:val="subscript"/>
              </w:rPr>
              <w:t>p</w:t>
            </w:r>
            <w:r w:rsidRPr="00855258">
              <w:rPr>
                <w:rFonts w:ascii="Calibri" w:hAnsi="Calibri"/>
                <w:sz w:val="22"/>
                <w:szCs w:val="22"/>
              </w:rPr>
              <w:t xml:space="preserve"> produced annually) with the</w:t>
            </w:r>
            <w:r>
              <w:rPr>
                <w:rFonts w:ascii="Calibri" w:hAnsi="Calibri"/>
                <w:sz w:val="22"/>
                <w:szCs w:val="22"/>
              </w:rPr>
              <w:t xml:space="preserve"> </w:t>
            </w:r>
            <w:r w:rsidRPr="00855258">
              <w:rPr>
                <w:rFonts w:ascii="Calibri" w:hAnsi="Calibri"/>
                <w:sz w:val="22"/>
                <w:szCs w:val="22"/>
              </w:rPr>
              <w:t xml:space="preserve">world-record for single-junction cells now 26.7% light power-to-electrical conversion </w:t>
            </w:r>
            <w:r w:rsidRPr="00855258">
              <w:rPr>
                <w:rFonts w:ascii="Calibri" w:hAnsi="Calibri"/>
                <w:sz w:val="22"/>
                <w:szCs w:val="22"/>
              </w:rPr>
              <w:lastRenderedPageBreak/>
              <w:t>efficiency (PCE). In industry that</w:t>
            </w:r>
            <w:r>
              <w:rPr>
                <w:rFonts w:ascii="Calibri" w:hAnsi="Calibri"/>
                <w:sz w:val="22"/>
                <w:szCs w:val="22"/>
              </w:rPr>
              <w:t xml:space="preserve"> </w:t>
            </w:r>
            <w:r w:rsidRPr="00855258">
              <w:rPr>
                <w:rFonts w:ascii="Calibri" w:hAnsi="Calibri"/>
                <w:sz w:val="22"/>
                <w:szCs w:val="22"/>
              </w:rPr>
              <w:t>translates to silicon modules at around 20-22% PCE. Recently, metal-halide perovskite (materials with an ABX</w:t>
            </w:r>
            <w:r w:rsidRPr="00855258">
              <w:rPr>
                <w:rFonts w:ascii="Calibri" w:hAnsi="Calibri"/>
                <w:sz w:val="22"/>
                <w:szCs w:val="22"/>
                <w:vertAlign w:val="subscript"/>
              </w:rPr>
              <w:t>3</w:t>
            </w:r>
            <w:r>
              <w:rPr>
                <w:rFonts w:ascii="Calibri" w:hAnsi="Calibri"/>
                <w:sz w:val="22"/>
                <w:szCs w:val="22"/>
              </w:rPr>
              <w:t xml:space="preserve"> </w:t>
            </w:r>
            <w:r w:rsidRPr="00855258">
              <w:rPr>
                <w:rFonts w:ascii="Calibri" w:hAnsi="Calibri"/>
                <w:sz w:val="22"/>
                <w:szCs w:val="22"/>
              </w:rPr>
              <w:t>structure) have emerged as an inexpensive and revolutionary family of photovoltaic (PV) materials. The simple</w:t>
            </w:r>
            <w:r>
              <w:rPr>
                <w:rFonts w:ascii="Calibri" w:hAnsi="Calibri"/>
                <w:sz w:val="22"/>
                <w:szCs w:val="22"/>
              </w:rPr>
              <w:t xml:space="preserve"> </w:t>
            </w:r>
            <w:r w:rsidRPr="00855258">
              <w:rPr>
                <w:rFonts w:ascii="Calibri" w:hAnsi="Calibri"/>
                <w:sz w:val="22"/>
                <w:szCs w:val="22"/>
              </w:rPr>
              <w:t>fabrication process of perovskite-based devices, and their compatibility with other materials, put them in a unique</w:t>
            </w:r>
            <w:r>
              <w:rPr>
                <w:rFonts w:ascii="Calibri" w:hAnsi="Calibri"/>
                <w:sz w:val="22"/>
                <w:szCs w:val="22"/>
              </w:rPr>
              <w:t xml:space="preserve"> </w:t>
            </w:r>
            <w:r w:rsidRPr="00855258">
              <w:rPr>
                <w:rFonts w:ascii="Calibri" w:hAnsi="Calibri"/>
                <w:sz w:val="22"/>
                <w:szCs w:val="22"/>
              </w:rPr>
              <w:t>position to penetrate an expanding PV market.</w:t>
            </w:r>
          </w:p>
          <w:p w14:paraId="164D0433" w14:textId="5E8C595B" w:rsidR="00855258" w:rsidRDefault="001C7A54" w:rsidP="00855258">
            <w:pPr>
              <w:spacing w:after="180"/>
              <w:jc w:val="both"/>
              <w:rPr>
                <w:rFonts w:ascii="Calibri" w:hAnsi="Calibri"/>
                <w:sz w:val="22"/>
                <w:szCs w:val="22"/>
                <w:lang w:val="en-US"/>
              </w:rPr>
            </w:pPr>
            <w:r w:rsidRPr="00A66FBB">
              <w:rPr>
                <w:rFonts w:ascii="Calibri" w:hAnsi="Calibri"/>
                <w:sz w:val="22"/>
                <w:szCs w:val="22"/>
                <w:lang w:val="en-US"/>
              </w:rPr>
              <w:t xml:space="preserve">Our research team is investigating new device design and processes to increase device performance and has a focus on fabrication and measurement of thin-film photovoltaic devices, with an emphasis </w:t>
            </w:r>
            <w:r w:rsidR="00855258">
              <w:rPr>
                <w:rFonts w:ascii="Calibri" w:hAnsi="Calibri"/>
                <w:sz w:val="22"/>
                <w:szCs w:val="22"/>
                <w:lang w:val="en-US"/>
              </w:rPr>
              <w:t xml:space="preserve">in this Fellowship </w:t>
            </w:r>
            <w:r w:rsidRPr="00A66FBB">
              <w:rPr>
                <w:rFonts w:ascii="Calibri" w:hAnsi="Calibri"/>
                <w:sz w:val="22"/>
                <w:szCs w:val="22"/>
                <w:lang w:val="en-US"/>
              </w:rPr>
              <w:t>on Perovskite semi-conductors a</w:t>
            </w:r>
            <w:r w:rsidR="00855258">
              <w:rPr>
                <w:rFonts w:ascii="Calibri" w:hAnsi="Calibri"/>
                <w:sz w:val="22"/>
                <w:szCs w:val="22"/>
                <w:lang w:val="en-US"/>
              </w:rPr>
              <w:t>s a</w:t>
            </w:r>
            <w:r>
              <w:rPr>
                <w:rFonts w:ascii="Calibri" w:hAnsi="Calibri"/>
                <w:sz w:val="22"/>
                <w:szCs w:val="22"/>
                <w:lang w:val="en-US"/>
              </w:rPr>
              <w:t xml:space="preserve"> photoactive material</w:t>
            </w:r>
            <w:r w:rsidR="00855258">
              <w:rPr>
                <w:rFonts w:ascii="Calibri" w:hAnsi="Calibri"/>
                <w:sz w:val="22"/>
                <w:szCs w:val="22"/>
                <w:lang w:val="en-US"/>
              </w:rPr>
              <w:t xml:space="preserve"> in single and tandem junction devices</w:t>
            </w:r>
            <w:r>
              <w:rPr>
                <w:rFonts w:ascii="Calibri" w:hAnsi="Calibri"/>
                <w:sz w:val="22"/>
                <w:szCs w:val="22"/>
                <w:lang w:val="en-US"/>
              </w:rPr>
              <w:t xml:space="preserve">. </w:t>
            </w:r>
            <w:r w:rsidR="00855258">
              <w:rPr>
                <w:rFonts w:ascii="Calibri" w:hAnsi="Calibri"/>
                <w:sz w:val="22"/>
                <w:szCs w:val="22"/>
                <w:lang w:val="en-US"/>
              </w:rPr>
              <w:t xml:space="preserve">The incorporation of Perovskite semiconductor as the top-junction in </w:t>
            </w:r>
            <w:r w:rsidR="00855258" w:rsidRPr="00855258">
              <w:rPr>
                <w:rFonts w:ascii="Calibri" w:hAnsi="Calibri"/>
                <w:sz w:val="22"/>
                <w:szCs w:val="22"/>
                <w:lang w:val="en-US"/>
              </w:rPr>
              <w:t>a two-junction perovskite-silicon tandem stack operating in normal sunlight can achieve PCE up to 34%.</w:t>
            </w:r>
            <w:r w:rsidR="00855258">
              <w:rPr>
                <w:rFonts w:ascii="Calibri" w:hAnsi="Calibri"/>
                <w:sz w:val="22"/>
                <w:szCs w:val="22"/>
                <w:lang w:val="en-US"/>
              </w:rPr>
              <w:t xml:space="preserve"> Often the surface of a silicon wafer is </w:t>
            </w:r>
            <w:r w:rsidR="00855258" w:rsidRPr="00855258">
              <w:rPr>
                <w:rFonts w:ascii="Calibri" w:hAnsi="Calibri"/>
                <w:sz w:val="22"/>
                <w:szCs w:val="22"/>
                <w:lang w:val="en-US"/>
              </w:rPr>
              <w:t xml:space="preserve">textured </w:t>
            </w:r>
            <w:r w:rsidR="002810D7">
              <w:rPr>
                <w:rFonts w:ascii="Calibri" w:hAnsi="Calibri"/>
                <w:sz w:val="22"/>
                <w:szCs w:val="22"/>
                <w:lang w:val="en-US"/>
              </w:rPr>
              <w:t>and</w:t>
            </w:r>
            <w:r w:rsidR="00855258">
              <w:rPr>
                <w:rFonts w:ascii="Calibri" w:hAnsi="Calibri"/>
                <w:sz w:val="22"/>
                <w:szCs w:val="22"/>
                <w:lang w:val="en-US"/>
              </w:rPr>
              <w:t xml:space="preserve"> effective in reduction of</w:t>
            </w:r>
            <w:r w:rsidR="00855258" w:rsidRPr="00855258">
              <w:rPr>
                <w:rFonts w:ascii="Calibri" w:hAnsi="Calibri"/>
                <w:sz w:val="22"/>
                <w:szCs w:val="22"/>
                <w:lang w:val="en-US"/>
              </w:rPr>
              <w:t xml:space="preserve"> parasitic reflections, improving</w:t>
            </w:r>
            <w:r w:rsidR="00855258">
              <w:rPr>
                <w:rFonts w:ascii="Calibri" w:hAnsi="Calibri"/>
                <w:sz w:val="22"/>
                <w:szCs w:val="22"/>
                <w:lang w:val="en-US"/>
              </w:rPr>
              <w:t xml:space="preserve"> </w:t>
            </w:r>
            <w:r w:rsidR="00855258" w:rsidRPr="00855258">
              <w:rPr>
                <w:rFonts w:ascii="Calibri" w:hAnsi="Calibri"/>
                <w:sz w:val="22"/>
                <w:szCs w:val="22"/>
                <w:lang w:val="en-US"/>
              </w:rPr>
              <w:t>light absorption and converting more light to electricity. A truly effective tandem device will limit any interference</w:t>
            </w:r>
            <w:r w:rsidR="00855258">
              <w:rPr>
                <w:rFonts w:ascii="Calibri" w:hAnsi="Calibri"/>
                <w:sz w:val="22"/>
                <w:szCs w:val="22"/>
                <w:lang w:val="en-US"/>
              </w:rPr>
              <w:t xml:space="preserve"> </w:t>
            </w:r>
            <w:r w:rsidR="00C0108D">
              <w:rPr>
                <w:rFonts w:ascii="Calibri" w:hAnsi="Calibri"/>
                <w:sz w:val="22"/>
                <w:szCs w:val="22"/>
                <w:lang w:val="en-US"/>
              </w:rPr>
              <w:t>with or incorporate a</w:t>
            </w:r>
            <w:r w:rsidR="00855258" w:rsidRPr="00855258">
              <w:rPr>
                <w:rFonts w:ascii="Calibri" w:hAnsi="Calibri"/>
                <w:sz w:val="22"/>
                <w:szCs w:val="22"/>
                <w:lang w:val="en-US"/>
              </w:rPr>
              <w:t xml:space="preserve"> textured surface, ideally through a conformal coating.</w:t>
            </w:r>
          </w:p>
          <w:p w14:paraId="5D5393D3" w14:textId="4BEC31B8" w:rsidR="001C7A54" w:rsidRPr="00C0108D" w:rsidRDefault="001C7A54" w:rsidP="002810D7">
            <w:pPr>
              <w:spacing w:after="180"/>
              <w:jc w:val="both"/>
              <w:rPr>
                <w:rFonts w:ascii="Calibri" w:hAnsi="Calibri"/>
                <w:sz w:val="22"/>
                <w:szCs w:val="22"/>
                <w:lang w:val="en-US"/>
              </w:rPr>
            </w:pPr>
            <w:r>
              <w:rPr>
                <w:rFonts w:ascii="Calibri" w:hAnsi="Calibri"/>
                <w:sz w:val="22"/>
                <w:szCs w:val="22"/>
                <w:lang w:val="en-US"/>
              </w:rPr>
              <w:t xml:space="preserve">The </w:t>
            </w:r>
            <w:r w:rsidRPr="00F83D09">
              <w:rPr>
                <w:rFonts w:ascii="Calibri" w:hAnsi="Calibri"/>
                <w:b/>
                <w:bCs/>
                <w:sz w:val="22"/>
                <w:szCs w:val="22"/>
              </w:rPr>
              <w:t>Postdoctoral Fellow</w:t>
            </w:r>
            <w:r w:rsidRPr="008C30E8">
              <w:rPr>
                <w:rFonts w:ascii="Calibri" w:hAnsi="Calibri"/>
                <w:sz w:val="22"/>
                <w:szCs w:val="22"/>
                <w:lang w:val="en-US"/>
              </w:rPr>
              <w:t xml:space="preserve"> will </w:t>
            </w:r>
            <w:r>
              <w:rPr>
                <w:rFonts w:ascii="Calibri" w:hAnsi="Calibri"/>
                <w:sz w:val="22"/>
                <w:szCs w:val="22"/>
                <w:lang w:val="en-US"/>
              </w:rPr>
              <w:t>explore</w:t>
            </w:r>
            <w:r w:rsidRPr="008C30E8">
              <w:rPr>
                <w:rFonts w:ascii="Calibri" w:hAnsi="Calibri"/>
                <w:sz w:val="22"/>
                <w:szCs w:val="22"/>
                <w:lang w:val="en-US"/>
              </w:rPr>
              <w:t xml:space="preserve"> deposition technique / </w:t>
            </w:r>
            <w:r w:rsidR="00C0108D">
              <w:rPr>
                <w:rFonts w:ascii="Calibri" w:hAnsi="Calibri"/>
                <w:sz w:val="22"/>
                <w:szCs w:val="22"/>
                <w:lang w:val="en-US"/>
              </w:rPr>
              <w:t>reagent-material</w:t>
            </w:r>
            <w:r w:rsidRPr="008C30E8">
              <w:rPr>
                <w:rFonts w:ascii="Calibri" w:hAnsi="Calibri"/>
                <w:sz w:val="22"/>
                <w:szCs w:val="22"/>
                <w:lang w:val="en-US"/>
              </w:rPr>
              <w:t xml:space="preserve"> / </w:t>
            </w:r>
            <w:r w:rsidR="00C0108D">
              <w:rPr>
                <w:rFonts w:ascii="Calibri" w:hAnsi="Calibri"/>
                <w:sz w:val="22"/>
                <w:szCs w:val="22"/>
                <w:lang w:val="en-US"/>
              </w:rPr>
              <w:t>film-thickness</w:t>
            </w:r>
            <w:r w:rsidRPr="008C30E8">
              <w:rPr>
                <w:rFonts w:ascii="Calibri" w:hAnsi="Calibri"/>
                <w:sz w:val="22"/>
                <w:szCs w:val="22"/>
                <w:lang w:val="en-US"/>
              </w:rPr>
              <w:t xml:space="preserve"> </w:t>
            </w:r>
            <w:r w:rsidR="002810D7">
              <w:rPr>
                <w:rFonts w:ascii="Calibri" w:hAnsi="Calibri"/>
                <w:sz w:val="22"/>
                <w:szCs w:val="22"/>
                <w:lang w:val="en-US"/>
              </w:rPr>
              <w:t>parameters</w:t>
            </w:r>
            <w:r w:rsidRPr="008C30E8">
              <w:rPr>
                <w:rFonts w:ascii="Calibri" w:hAnsi="Calibri"/>
                <w:sz w:val="22"/>
                <w:szCs w:val="22"/>
                <w:lang w:val="en-US"/>
              </w:rPr>
              <w:t xml:space="preserve"> </w:t>
            </w:r>
            <w:r>
              <w:rPr>
                <w:rFonts w:ascii="Calibri" w:hAnsi="Calibri"/>
                <w:sz w:val="22"/>
                <w:szCs w:val="22"/>
                <w:lang w:val="en-US"/>
              </w:rPr>
              <w:t>and</w:t>
            </w:r>
            <w:r w:rsidRPr="008C30E8">
              <w:rPr>
                <w:rFonts w:ascii="Calibri" w:hAnsi="Calibri"/>
                <w:sz w:val="22"/>
                <w:szCs w:val="22"/>
                <w:lang w:val="en-US"/>
              </w:rPr>
              <w:t xml:space="preserve"> target </w:t>
            </w:r>
            <w:proofErr w:type="spellStart"/>
            <w:r w:rsidR="00C0108D">
              <w:rPr>
                <w:rFonts w:ascii="Calibri" w:hAnsi="Calibri"/>
                <w:sz w:val="22"/>
                <w:szCs w:val="22"/>
                <w:lang w:val="en-US"/>
              </w:rPr>
              <w:t>optimisation</w:t>
            </w:r>
            <w:proofErr w:type="spellEnd"/>
            <w:r w:rsidR="00C0108D">
              <w:rPr>
                <w:rFonts w:ascii="Calibri" w:hAnsi="Calibri"/>
                <w:sz w:val="22"/>
                <w:szCs w:val="22"/>
                <w:lang w:val="en-US"/>
              </w:rPr>
              <w:t xml:space="preserve"> of</w:t>
            </w:r>
            <w:r w:rsidR="00C0108D" w:rsidRPr="00C0108D">
              <w:rPr>
                <w:rFonts w:ascii="Calibri" w:hAnsi="Calibri"/>
                <w:sz w:val="22"/>
                <w:szCs w:val="22"/>
                <w:lang w:val="en-US"/>
              </w:rPr>
              <w:t xml:space="preserve"> the top-cell in a tandem device by systematically investigating the</w:t>
            </w:r>
            <w:r w:rsidR="00C0108D">
              <w:rPr>
                <w:rFonts w:ascii="Calibri" w:hAnsi="Calibri"/>
                <w:sz w:val="22"/>
                <w:szCs w:val="22"/>
                <w:lang w:val="en-US"/>
              </w:rPr>
              <w:t xml:space="preserve"> </w:t>
            </w:r>
            <w:r w:rsidR="00C0108D" w:rsidRPr="00C0108D">
              <w:rPr>
                <w:rFonts w:ascii="Calibri" w:hAnsi="Calibri"/>
                <w:sz w:val="22"/>
                <w:szCs w:val="22"/>
                <w:lang w:val="en-US"/>
              </w:rPr>
              <w:t>conditions for depositing a conformal perovskite coating on</w:t>
            </w:r>
            <w:r w:rsidR="00C0108D">
              <w:rPr>
                <w:rFonts w:ascii="Calibri" w:hAnsi="Calibri"/>
                <w:sz w:val="22"/>
                <w:szCs w:val="22"/>
                <w:lang w:val="en-US"/>
              </w:rPr>
              <w:t xml:space="preserve"> a complementary semiconductor bottom-cell</w:t>
            </w:r>
            <w:r w:rsidRPr="008C30E8">
              <w:rPr>
                <w:rFonts w:ascii="Calibri" w:hAnsi="Calibri"/>
                <w:sz w:val="22"/>
                <w:szCs w:val="22"/>
                <w:lang w:val="en-US"/>
              </w:rPr>
              <w:t xml:space="preserve">. </w:t>
            </w:r>
            <w:proofErr w:type="spellStart"/>
            <w:r w:rsidRPr="008C30E8">
              <w:rPr>
                <w:rFonts w:ascii="Calibri" w:hAnsi="Calibri"/>
                <w:sz w:val="22"/>
                <w:szCs w:val="22"/>
                <w:lang w:val="en-US"/>
              </w:rPr>
              <w:t>Realisation</w:t>
            </w:r>
            <w:proofErr w:type="spellEnd"/>
            <w:r w:rsidRPr="008C30E8">
              <w:rPr>
                <w:rFonts w:ascii="Calibri" w:hAnsi="Calibri"/>
                <w:sz w:val="22"/>
                <w:szCs w:val="22"/>
                <w:lang w:val="en-US"/>
              </w:rPr>
              <w:t xml:space="preserve"> of </w:t>
            </w:r>
            <w:r w:rsidR="00C0108D">
              <w:rPr>
                <w:rFonts w:ascii="Calibri" w:hAnsi="Calibri"/>
                <w:sz w:val="22"/>
                <w:szCs w:val="22"/>
                <w:lang w:val="en-US"/>
              </w:rPr>
              <w:t xml:space="preserve">an effective tandem structure will require the Fellow to innovate in investigation, </w:t>
            </w:r>
            <w:r w:rsidR="00C0108D" w:rsidRPr="00C0108D">
              <w:rPr>
                <w:rFonts w:ascii="Calibri" w:hAnsi="Calibri"/>
                <w:sz w:val="22"/>
                <w:szCs w:val="22"/>
                <w:lang w:val="en-US"/>
              </w:rPr>
              <w:t>identification and mitigation of energetic loss mechanisms</w:t>
            </w:r>
            <w:r w:rsidR="00C0108D">
              <w:rPr>
                <w:rFonts w:ascii="Calibri" w:hAnsi="Calibri"/>
                <w:sz w:val="22"/>
                <w:szCs w:val="22"/>
                <w:lang w:val="en-US"/>
              </w:rPr>
              <w:t xml:space="preserve"> at the electrode interfaces. C</w:t>
            </w:r>
            <w:r w:rsidR="00C0108D" w:rsidRPr="00C0108D">
              <w:rPr>
                <w:rFonts w:ascii="Calibri" w:hAnsi="Calibri"/>
                <w:sz w:val="22"/>
                <w:szCs w:val="22"/>
                <w:lang w:val="en-US"/>
              </w:rPr>
              <w:t>areful design, screening</w:t>
            </w:r>
            <w:r w:rsidR="00C0108D">
              <w:rPr>
                <w:rFonts w:ascii="Calibri" w:hAnsi="Calibri"/>
                <w:sz w:val="22"/>
                <w:szCs w:val="22"/>
                <w:lang w:val="en-US"/>
              </w:rPr>
              <w:t xml:space="preserve"> </w:t>
            </w:r>
            <w:r w:rsidR="00C0108D" w:rsidRPr="00C0108D">
              <w:rPr>
                <w:rFonts w:ascii="Calibri" w:hAnsi="Calibri"/>
                <w:sz w:val="22"/>
                <w:szCs w:val="22"/>
                <w:lang w:val="en-US"/>
              </w:rPr>
              <w:t xml:space="preserve">and </w:t>
            </w:r>
            <w:proofErr w:type="spellStart"/>
            <w:r w:rsidR="00C0108D" w:rsidRPr="00C0108D">
              <w:rPr>
                <w:rFonts w:ascii="Calibri" w:hAnsi="Calibri"/>
                <w:sz w:val="22"/>
                <w:szCs w:val="22"/>
                <w:lang w:val="en-US"/>
              </w:rPr>
              <w:t>optimisation</w:t>
            </w:r>
            <w:proofErr w:type="spellEnd"/>
            <w:r w:rsidR="00C0108D" w:rsidRPr="00C0108D">
              <w:rPr>
                <w:rFonts w:ascii="Calibri" w:hAnsi="Calibri"/>
                <w:sz w:val="22"/>
                <w:szCs w:val="22"/>
                <w:lang w:val="en-US"/>
              </w:rPr>
              <w:t xml:space="preserve"> of conformal coatings will significantly improve the perovsk</w:t>
            </w:r>
            <w:r w:rsidR="00C0108D">
              <w:rPr>
                <w:rFonts w:ascii="Calibri" w:hAnsi="Calibri"/>
                <w:sz w:val="22"/>
                <w:szCs w:val="22"/>
                <w:lang w:val="en-US"/>
              </w:rPr>
              <w:t>ite top-cell device performance and consequently the overall multi-junction cell.</w:t>
            </w:r>
          </w:p>
        </w:tc>
      </w:tr>
    </w:tbl>
    <w:p w14:paraId="3B175821"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5A87F66C" w14:textId="77777777" w:rsidTr="00275D88">
        <w:trPr>
          <w:trHeight w:val="647"/>
        </w:trPr>
        <w:tc>
          <w:tcPr>
            <w:tcW w:w="10137" w:type="dxa"/>
            <w:shd w:val="clear" w:color="auto" w:fill="F2F2F2"/>
            <w:vAlign w:val="center"/>
          </w:tcPr>
          <w:p w14:paraId="099CAC3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47DCD006" w14:textId="77777777" w:rsidTr="00275D88">
        <w:trPr>
          <w:trHeight w:val="1188"/>
        </w:trPr>
        <w:tc>
          <w:tcPr>
            <w:tcW w:w="10137" w:type="dxa"/>
          </w:tcPr>
          <w:p w14:paraId="2D0586C5" w14:textId="77777777" w:rsidR="00A25E0C" w:rsidRPr="007549D9" w:rsidRDefault="00A25E0C" w:rsidP="00DE64D5">
            <w:pPr>
              <w:pStyle w:val="ListParagraph"/>
              <w:numPr>
                <w:ilvl w:val="0"/>
                <w:numId w:val="34"/>
              </w:numPr>
              <w:spacing w:before="120" w:after="60"/>
              <w:ind w:left="470" w:hanging="364"/>
              <w:jc w:val="both"/>
              <w:rPr>
                <w:rFonts w:ascii="Calibri" w:hAnsi="Calibri"/>
                <w:sz w:val="22"/>
                <w:szCs w:val="22"/>
              </w:rPr>
            </w:pPr>
            <w:r w:rsidRPr="007549D9">
              <w:rPr>
                <w:rFonts w:ascii="Calibri" w:hAnsi="Calibri"/>
                <w:sz w:val="22"/>
                <w:szCs w:val="22"/>
              </w:rPr>
              <w:t>Under the direction of senior research scientists, carry out innovative, impactful research of strategic importance to CSIRO that will, where possible, lead to novel and important scientific outcomes.</w:t>
            </w:r>
          </w:p>
          <w:p w14:paraId="480FFEDF" w14:textId="07098B7A" w:rsidR="001C7A54" w:rsidRDefault="001C7A54" w:rsidP="001C7A54">
            <w:pPr>
              <w:pStyle w:val="ListParagraph"/>
              <w:numPr>
                <w:ilvl w:val="0"/>
                <w:numId w:val="34"/>
              </w:numPr>
              <w:spacing w:before="120" w:after="60"/>
              <w:ind w:left="470" w:hanging="364"/>
              <w:jc w:val="both"/>
              <w:rPr>
                <w:rFonts w:ascii="Calibri" w:hAnsi="Calibri"/>
                <w:sz w:val="22"/>
                <w:szCs w:val="22"/>
              </w:rPr>
            </w:pPr>
            <w:r w:rsidRPr="007641EE">
              <w:rPr>
                <w:rFonts w:ascii="Calibri" w:hAnsi="Calibri"/>
                <w:sz w:val="22"/>
                <w:szCs w:val="22"/>
              </w:rPr>
              <w:t>Plan and carry out research that contributes a</w:t>
            </w:r>
            <w:r>
              <w:rPr>
                <w:rFonts w:ascii="Calibri" w:hAnsi="Calibri"/>
                <w:sz w:val="22"/>
                <w:szCs w:val="22"/>
              </w:rPr>
              <w:t>nd expands on existing</w:t>
            </w:r>
            <w:r w:rsidRPr="007641EE">
              <w:rPr>
                <w:rFonts w:ascii="Calibri" w:hAnsi="Calibri"/>
                <w:sz w:val="22"/>
                <w:szCs w:val="22"/>
              </w:rPr>
              <w:t xml:space="preserve"> photovoltaic research within the Solar Energy </w:t>
            </w:r>
            <w:r w:rsidR="002810D7">
              <w:rPr>
                <w:rFonts w:ascii="Calibri" w:hAnsi="Calibri"/>
                <w:sz w:val="22"/>
                <w:szCs w:val="22"/>
              </w:rPr>
              <w:t>Technologies</w:t>
            </w:r>
            <w:r w:rsidRPr="007641EE">
              <w:rPr>
                <w:rFonts w:ascii="Calibri" w:hAnsi="Calibri"/>
                <w:sz w:val="22"/>
                <w:szCs w:val="22"/>
              </w:rPr>
              <w:t xml:space="preserve"> Group</w:t>
            </w:r>
            <w:r>
              <w:rPr>
                <w:rFonts w:ascii="Calibri" w:hAnsi="Calibri"/>
                <w:sz w:val="22"/>
                <w:szCs w:val="22"/>
              </w:rPr>
              <w:t>.</w:t>
            </w:r>
          </w:p>
          <w:p w14:paraId="28B1798B" w14:textId="143887D7" w:rsidR="001C7A54" w:rsidRDefault="001C7A54" w:rsidP="001C7A54">
            <w:pPr>
              <w:pStyle w:val="ListParagraph"/>
              <w:numPr>
                <w:ilvl w:val="0"/>
                <w:numId w:val="34"/>
              </w:numPr>
              <w:spacing w:before="120" w:after="60"/>
              <w:ind w:left="470" w:hanging="364"/>
              <w:jc w:val="both"/>
              <w:rPr>
                <w:rFonts w:ascii="Calibri" w:hAnsi="Calibri"/>
                <w:sz w:val="22"/>
                <w:szCs w:val="22"/>
              </w:rPr>
            </w:pPr>
            <w:r w:rsidRPr="00A66FBB">
              <w:rPr>
                <w:rFonts w:ascii="Calibri" w:hAnsi="Calibri"/>
                <w:sz w:val="22"/>
                <w:szCs w:val="22"/>
              </w:rPr>
              <w:t>Design, implement and conduct research in the fabrication and characterisation of perovskite</w:t>
            </w:r>
            <w:r>
              <w:rPr>
                <w:rFonts w:ascii="Calibri" w:hAnsi="Calibri"/>
                <w:sz w:val="22"/>
                <w:szCs w:val="22"/>
              </w:rPr>
              <w:t>-silicon</w:t>
            </w:r>
            <w:r w:rsidRPr="00A66FBB">
              <w:rPr>
                <w:rFonts w:ascii="Calibri" w:hAnsi="Calibri"/>
                <w:sz w:val="22"/>
                <w:szCs w:val="22"/>
              </w:rPr>
              <w:t xml:space="preserve"> </w:t>
            </w:r>
            <w:r w:rsidR="002810D7">
              <w:rPr>
                <w:rFonts w:ascii="Calibri" w:hAnsi="Calibri"/>
                <w:sz w:val="22"/>
                <w:szCs w:val="22"/>
              </w:rPr>
              <w:t xml:space="preserve">or related semiconductor </w:t>
            </w:r>
            <w:r w:rsidRPr="00A66FBB">
              <w:rPr>
                <w:rFonts w:ascii="Calibri" w:hAnsi="Calibri"/>
                <w:sz w:val="22"/>
                <w:szCs w:val="22"/>
              </w:rPr>
              <w:t>photovoltaic devices.</w:t>
            </w:r>
          </w:p>
          <w:p w14:paraId="3B909CBE" w14:textId="77777777" w:rsidR="001C7A54" w:rsidRPr="00A66FBB" w:rsidRDefault="001C7A54" w:rsidP="001C7A54">
            <w:pPr>
              <w:pStyle w:val="ListParagraph"/>
              <w:numPr>
                <w:ilvl w:val="0"/>
                <w:numId w:val="34"/>
              </w:numPr>
              <w:spacing w:before="120" w:after="60"/>
              <w:ind w:left="470" w:hanging="364"/>
              <w:jc w:val="both"/>
              <w:rPr>
                <w:rFonts w:ascii="Calibri" w:hAnsi="Calibri"/>
                <w:sz w:val="22"/>
                <w:szCs w:val="22"/>
              </w:rPr>
            </w:pPr>
            <w:r w:rsidRPr="00A66FBB">
              <w:rPr>
                <w:rFonts w:ascii="Calibri" w:hAnsi="Calibri"/>
                <w:sz w:val="22"/>
                <w:szCs w:val="22"/>
              </w:rPr>
              <w:t xml:space="preserve">Incorporate novel approaches to scientific investigations by adapting and/or developing original concepts and ideas for new, existing and further research. </w:t>
            </w:r>
          </w:p>
          <w:p w14:paraId="35D9F74C" w14:textId="7A57A857" w:rsidR="001C7A54" w:rsidRPr="00A66FBB" w:rsidRDefault="001C7A54" w:rsidP="001C7A54">
            <w:pPr>
              <w:pStyle w:val="ListParagraph"/>
              <w:numPr>
                <w:ilvl w:val="0"/>
                <w:numId w:val="34"/>
              </w:numPr>
              <w:spacing w:after="60"/>
              <w:ind w:left="459"/>
              <w:jc w:val="both"/>
              <w:rPr>
                <w:rFonts w:ascii="Calibri" w:hAnsi="Calibri"/>
                <w:sz w:val="22"/>
                <w:szCs w:val="22"/>
              </w:rPr>
            </w:pPr>
            <w:r>
              <w:rPr>
                <w:rFonts w:ascii="Calibri" w:hAnsi="Calibri" w:cs="Calibri"/>
                <w:sz w:val="22"/>
                <w:szCs w:val="22"/>
              </w:rPr>
              <w:t>Research and develop new device designs, fabrication processes and characterisation methods for the fundamental understanding of photovoltaic function as it applies to cell</w:t>
            </w:r>
            <w:r w:rsidR="002810D7">
              <w:rPr>
                <w:rFonts w:ascii="Calibri" w:hAnsi="Calibri" w:cs="Calibri"/>
                <w:sz w:val="22"/>
                <w:szCs w:val="22"/>
              </w:rPr>
              <w:t xml:space="preserve"> performance of perovskite semi</w:t>
            </w:r>
            <w:r>
              <w:rPr>
                <w:rFonts w:ascii="Calibri" w:hAnsi="Calibri" w:cs="Calibri"/>
                <w:sz w:val="22"/>
                <w:szCs w:val="22"/>
              </w:rPr>
              <w:t>conductors incorporated in tandem device architectures.</w:t>
            </w:r>
          </w:p>
          <w:p w14:paraId="05F0E306" w14:textId="6E8FE6D8"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Undertake regular reviews of r</w:t>
            </w:r>
            <w:r w:rsidR="002810D7">
              <w:rPr>
                <w:rFonts w:ascii="Calibri" w:hAnsi="Calibri"/>
                <w:sz w:val="22"/>
                <w:szCs w:val="22"/>
              </w:rPr>
              <w:t>elevant literature and patents.</w:t>
            </w:r>
          </w:p>
          <w:p w14:paraId="05420A71" w14:textId="77777777"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Produce high quality scientific and/or engineering papers suitable for publication in quality journals, for client reports and granting of patents.</w:t>
            </w:r>
          </w:p>
          <w:p w14:paraId="51973970" w14:textId="59431821"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w:t>
            </w:r>
            <w:r w:rsidR="002810D7">
              <w:rPr>
                <w:rFonts w:ascii="Calibri" w:hAnsi="Calibri"/>
                <w:sz w:val="22"/>
                <w:szCs w:val="22"/>
              </w:rPr>
              <w:t>as agreed with your supervisor.</w:t>
            </w:r>
          </w:p>
          <w:p w14:paraId="318353DB" w14:textId="77777777"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Make a contribution to the effective functioning of the research team and help deliver CSIRO’s organ</w:t>
            </w:r>
            <w:r w:rsidR="001C7A54">
              <w:rPr>
                <w:rFonts w:ascii="Calibri" w:hAnsi="Calibri"/>
                <w:sz w:val="22"/>
                <w:szCs w:val="22"/>
              </w:rPr>
              <w:t>isational objectives and plans.</w:t>
            </w:r>
          </w:p>
          <w:p w14:paraId="1634CE0E" w14:textId="77777777"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Work collaboratively with colleagues within your team, the business unit and across CSIRO.</w:t>
            </w:r>
          </w:p>
          <w:p w14:paraId="02D1AC3B" w14:textId="77777777" w:rsidR="00A21EB6" w:rsidRPr="007549D9" w:rsidRDefault="00A21EB6" w:rsidP="00962E36">
            <w:pPr>
              <w:pStyle w:val="ListParagraph"/>
              <w:numPr>
                <w:ilvl w:val="0"/>
                <w:numId w:val="34"/>
              </w:numPr>
              <w:spacing w:after="60"/>
              <w:ind w:left="459"/>
              <w:rPr>
                <w:rFonts w:ascii="Calibri" w:hAnsi="Calibri"/>
                <w:sz w:val="22"/>
                <w:szCs w:val="22"/>
              </w:rPr>
            </w:pPr>
            <w:r w:rsidRPr="007549D9">
              <w:rPr>
                <w:rFonts w:ascii="Calibri" w:hAnsi="Calibri"/>
                <w:sz w:val="22"/>
                <w:szCs w:val="22"/>
              </w:rPr>
              <w:t>Communicate effectively and respectfully with all staff, clients and suppliers in the interests of good business practice, collaboration and enhancement of CSIRO’s reputation.</w:t>
            </w:r>
          </w:p>
          <w:p w14:paraId="40C90F4D" w14:textId="77777777" w:rsidR="00A21EB6" w:rsidRPr="007549D9" w:rsidRDefault="00A21EB6" w:rsidP="00962E36">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Adhere to the spirit and practice of CSIRO’s Values, Health, Safety and Environment plans and policies, Diversity initiatives and Zero Harm goals.</w:t>
            </w:r>
          </w:p>
          <w:p w14:paraId="7C5CDBD5" w14:textId="77777777" w:rsidR="00814B73" w:rsidRPr="007549D9" w:rsidRDefault="00A21EB6" w:rsidP="00962E36">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development program developed by CSIRO.</w:t>
            </w:r>
          </w:p>
          <w:p w14:paraId="116A6993" w14:textId="77777777" w:rsidR="00814B73" w:rsidRPr="00B533EC" w:rsidRDefault="003439BA" w:rsidP="00962E36">
            <w:pPr>
              <w:pStyle w:val="ListParagraph"/>
              <w:numPr>
                <w:ilvl w:val="0"/>
                <w:numId w:val="34"/>
              </w:numPr>
              <w:spacing w:after="60"/>
              <w:ind w:left="459" w:hanging="357"/>
              <w:rPr>
                <w:rFonts w:ascii="Calibri" w:hAnsi="Calibri"/>
                <w:sz w:val="22"/>
                <w:szCs w:val="22"/>
              </w:rPr>
            </w:pPr>
            <w:r>
              <w:rPr>
                <w:rFonts w:ascii="Calibri" w:hAnsi="Calibri"/>
                <w:sz w:val="22"/>
                <w:szCs w:val="22"/>
              </w:rPr>
              <w:t>Other duties as directed</w:t>
            </w:r>
            <w:r w:rsidR="001C7A54">
              <w:rPr>
                <w:rFonts w:ascii="Calibri" w:hAnsi="Calibri"/>
                <w:sz w:val="22"/>
                <w:szCs w:val="22"/>
              </w:rPr>
              <w:t xml:space="preserve"> by the Group Leader.</w:t>
            </w:r>
          </w:p>
          <w:p w14:paraId="3A60F529" w14:textId="77777777" w:rsidR="00A21EB6" w:rsidRPr="007549D9" w:rsidRDefault="00A21EB6" w:rsidP="007377FF">
            <w:pPr>
              <w:pStyle w:val="ListParagraph"/>
              <w:spacing w:after="60"/>
              <w:ind w:left="102"/>
              <w:jc w:val="both"/>
              <w:rPr>
                <w:rFonts w:ascii="Calibri" w:hAnsi="Calibri"/>
                <w:sz w:val="22"/>
                <w:szCs w:val="22"/>
              </w:rPr>
            </w:pPr>
            <w:r w:rsidRPr="00962E36">
              <w:rPr>
                <w:rFonts w:ascii="Calibri" w:hAnsi="Calibri"/>
                <w:b/>
                <w:sz w:val="22"/>
                <w:szCs w:val="22"/>
              </w:rPr>
              <w:lastRenderedPageBreak/>
              <w:t>CSIRO’s postdoctoral training program</w:t>
            </w:r>
            <w:r w:rsidRPr="007549D9">
              <w:rPr>
                <w:rFonts w:ascii="Calibri" w:hAnsi="Calibri"/>
                <w:i/>
                <w:sz w:val="22"/>
                <w:szCs w:val="22"/>
              </w:rPr>
              <w:t xml:space="preserve"> </w:t>
            </w:r>
            <w:r w:rsidRPr="007549D9">
              <w:rPr>
                <w:rFonts w:ascii="Calibri" w:hAnsi="Calibri"/>
                <w:sz w:val="22"/>
                <w:szCs w:val="22"/>
              </w:rPr>
              <w:t xml:space="preserve">is developed between the Postdoctoral Fellow and a </w:t>
            </w:r>
            <w:r w:rsidR="007377FF">
              <w:rPr>
                <w:rFonts w:ascii="Calibri" w:hAnsi="Calibri"/>
                <w:sz w:val="22"/>
                <w:szCs w:val="22"/>
              </w:rPr>
              <w:t xml:space="preserve">senior </w:t>
            </w:r>
            <w:r w:rsidRPr="007549D9">
              <w:rPr>
                <w:rFonts w:ascii="Calibri" w:hAnsi="Calibri"/>
                <w:sz w:val="22"/>
                <w:szCs w:val="22"/>
              </w:rPr>
              <w:t>CSIRO scientist. The program will focus on enhancing the Fellows’ capabilities to the level expected of an independent researcher and will include on-the-job and course-based development encompassing:</w:t>
            </w:r>
          </w:p>
          <w:p w14:paraId="34A9E7AF" w14:textId="77777777"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7529EA7B" w14:textId="77777777"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64155C94" w14:textId="77777777" w:rsidR="00A21EB6" w:rsidRPr="007549D9" w:rsidRDefault="007377FF" w:rsidP="00962E36">
            <w:pPr>
              <w:pStyle w:val="ListParagraph"/>
              <w:numPr>
                <w:ilvl w:val="0"/>
                <w:numId w:val="34"/>
              </w:numPr>
              <w:tabs>
                <w:tab w:val="left" w:pos="2091"/>
              </w:tabs>
              <w:spacing w:after="60"/>
              <w:ind w:left="2091" w:hanging="284"/>
              <w:rPr>
                <w:rFonts w:ascii="Calibri" w:hAnsi="Calibri"/>
                <w:sz w:val="22"/>
                <w:szCs w:val="22"/>
              </w:rPr>
            </w:pPr>
            <w:r>
              <w:rPr>
                <w:rFonts w:ascii="Calibri" w:hAnsi="Calibri"/>
                <w:sz w:val="22"/>
                <w:szCs w:val="22"/>
              </w:rPr>
              <w:t>Project management</w:t>
            </w:r>
          </w:p>
          <w:p w14:paraId="228D8930" w14:textId="77777777" w:rsidR="00A21EB6" w:rsidRPr="007549D9" w:rsidRDefault="00A21EB6" w:rsidP="00962E36">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2AD4ADBC" w14:textId="77777777" w:rsidR="00A21EB6" w:rsidRPr="007549D9" w:rsidRDefault="00A21EB6" w:rsidP="00962E36">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3C19E116" w14:textId="77777777" w:rsidR="00814B73" w:rsidRPr="007549D9" w:rsidRDefault="00426DB9" w:rsidP="00962E36">
            <w:pPr>
              <w:pStyle w:val="ListParagraph"/>
              <w:spacing w:after="180"/>
              <w:ind w:left="102"/>
              <w:rPr>
                <w:rFonts w:ascii="Calibri" w:hAnsi="Calibri"/>
                <w:sz w:val="22"/>
                <w:szCs w:val="22"/>
              </w:rPr>
            </w:pPr>
            <w:hyperlink r:id="rId12" w:history="1">
              <w:r w:rsidR="00EC025C" w:rsidRPr="007549D9">
                <w:rPr>
                  <w:rStyle w:val="Hyperlink"/>
                  <w:rFonts w:ascii="Calibri" w:hAnsi="Calibri"/>
                  <w:sz w:val="22"/>
                  <w:szCs w:val="22"/>
                </w:rPr>
                <w:t>http://www.csiro.au/en/Careers/Student-and-graduate-programs/Postdoctoral-fellowships</w:t>
              </w:r>
            </w:hyperlink>
          </w:p>
        </w:tc>
      </w:tr>
    </w:tbl>
    <w:p w14:paraId="7D255782"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E641DA" w14:paraId="04706F05" w14:textId="77777777" w:rsidTr="00275D88">
        <w:trPr>
          <w:trHeight w:val="703"/>
        </w:trPr>
        <w:tc>
          <w:tcPr>
            <w:tcW w:w="10137" w:type="dxa"/>
            <w:shd w:val="clear" w:color="auto" w:fill="F2F2F2"/>
            <w:vAlign w:val="center"/>
          </w:tcPr>
          <w:p w14:paraId="1C9B148F"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70B47485" w14:textId="77777777" w:rsidTr="00275D88">
        <w:trPr>
          <w:trHeight w:val="703"/>
        </w:trPr>
        <w:tc>
          <w:tcPr>
            <w:tcW w:w="10137" w:type="dxa"/>
            <w:shd w:val="clear" w:color="auto" w:fill="FFFFFF"/>
          </w:tcPr>
          <w:p w14:paraId="685FC7B7" w14:textId="77777777" w:rsidR="00502363" w:rsidRPr="00520570" w:rsidRDefault="00502363" w:rsidP="007377FF">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3D7D9A76" w14:textId="77777777" w:rsidR="00502363" w:rsidRPr="00520570" w:rsidRDefault="00502363" w:rsidP="007377FF">
            <w:pPr>
              <w:spacing w:after="120"/>
              <w:jc w:val="both"/>
              <w:rPr>
                <w:rFonts w:ascii="Calibri" w:hAnsi="Calibri"/>
                <w:bCs/>
                <w:i/>
                <w:iCs/>
                <w:sz w:val="22"/>
                <w:szCs w:val="22"/>
              </w:rPr>
            </w:pPr>
            <w:r w:rsidRPr="00520570">
              <w:rPr>
                <w:rFonts w:ascii="Calibri" w:hAnsi="Calibri"/>
                <w:b/>
                <w:bCs/>
                <w:i/>
                <w:iCs/>
                <w:sz w:val="22"/>
                <w:szCs w:val="22"/>
              </w:rPr>
              <w:t>Pre-Requisites:</w:t>
            </w:r>
          </w:p>
          <w:p w14:paraId="169B78B0" w14:textId="77777777" w:rsidR="00502363" w:rsidRPr="00386FA2" w:rsidRDefault="00502363" w:rsidP="007377FF">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00CB333B" w:rsidRPr="00556FE7">
              <w:rPr>
                <w:rFonts w:ascii="Calibri" w:hAnsi="Calibri"/>
                <w:sz w:val="22"/>
                <w:szCs w:val="22"/>
              </w:rPr>
              <w:t>A doctorate (or will shortly satisfy the requirements of a PhD) in a relevant discipline area, such as</w:t>
            </w:r>
            <w:r w:rsidR="00FD5985">
              <w:rPr>
                <w:rFonts w:ascii="Calibri" w:hAnsi="Calibri"/>
                <w:sz w:val="22"/>
                <w:szCs w:val="22"/>
              </w:rPr>
              <w:t xml:space="preserve"> </w:t>
            </w:r>
            <w:r w:rsidR="007377FF" w:rsidRPr="000F3D20">
              <w:rPr>
                <w:rFonts w:ascii="Calibri" w:hAnsi="Calibri"/>
                <w:sz w:val="22"/>
                <w:szCs w:val="22"/>
              </w:rPr>
              <w:t>Chemistry, Physical Chemistry, Physics or Engineering relevant to Photovoltaics</w:t>
            </w:r>
            <w:r w:rsidR="003E3D1B" w:rsidRPr="000F3D20">
              <w:rPr>
                <w:rFonts w:ascii="Calibri" w:hAnsi="Calibri"/>
                <w:sz w:val="22"/>
                <w:szCs w:val="22"/>
              </w:rPr>
              <w:t>.</w:t>
            </w:r>
          </w:p>
          <w:p w14:paraId="6571A6EA" w14:textId="77777777" w:rsidR="00386FA2" w:rsidRPr="00386FA2" w:rsidRDefault="00386FA2" w:rsidP="007377FF">
            <w:pPr>
              <w:pStyle w:val="ListParagraph"/>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no more than 3 years</w:t>
            </w:r>
            <w:r w:rsidR="00814B73">
              <w:rPr>
                <w:rFonts w:ascii="Calibri" w:hAnsi="Calibri"/>
                <w:b/>
                <w:i/>
                <w:sz w:val="22"/>
                <w:szCs w:val="22"/>
              </w:rPr>
              <w:t xml:space="preserve"> (or part time equivalent)</w:t>
            </w:r>
            <w:r w:rsidRPr="003807ED">
              <w:rPr>
                <w:rFonts w:ascii="Calibri" w:hAnsi="Calibri"/>
                <w:b/>
                <w:i/>
                <w:sz w:val="22"/>
                <w:szCs w:val="22"/>
              </w:rPr>
              <w:t xml:space="preserve"> </w:t>
            </w:r>
            <w:r w:rsidRPr="003807ED">
              <w:rPr>
                <w:rFonts w:ascii="Calibri" w:hAnsi="Calibri"/>
                <w:i/>
                <w:sz w:val="22"/>
                <w:szCs w:val="22"/>
              </w:rPr>
              <w:t>of relevant postdoctoral experience.</w:t>
            </w:r>
          </w:p>
          <w:p w14:paraId="541D5AF0" w14:textId="77777777" w:rsidR="003E491A" w:rsidRPr="003E491A" w:rsidRDefault="003E491A" w:rsidP="007377FF">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053693AA" w14:textId="77777777" w:rsidR="008257C4" w:rsidRPr="008257C4" w:rsidRDefault="008257C4" w:rsidP="007377FF">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19CB9882" w14:textId="77777777" w:rsidR="003E491A" w:rsidRPr="003E491A" w:rsidRDefault="00112FEE" w:rsidP="007377FF">
            <w:pPr>
              <w:pStyle w:val="ListParagraph"/>
              <w:numPr>
                <w:ilvl w:val="0"/>
                <w:numId w:val="25"/>
              </w:numPr>
              <w:spacing w:after="60"/>
              <w:ind w:left="357" w:hanging="357"/>
              <w:jc w:val="both"/>
            </w:pPr>
            <w:r>
              <w:rPr>
                <w:rStyle w:val="Strong"/>
                <w:rFonts w:ascii="Calibri" w:hAnsi="Calibri"/>
                <w:sz w:val="22"/>
                <w:szCs w:val="22"/>
              </w:rPr>
              <w:t>Behaviours:</w:t>
            </w:r>
            <w:r w:rsidR="003E491A" w:rsidRPr="001B5E77">
              <w:rPr>
                <w:rStyle w:val="Strong"/>
                <w:rFonts w:ascii="Calibri" w:hAnsi="Calibri"/>
                <w:sz w:val="22"/>
                <w:szCs w:val="22"/>
              </w:rPr>
              <w:t xml:space="preserve">  </w:t>
            </w:r>
            <w:r w:rsidR="003E491A" w:rsidRPr="001B5E77">
              <w:rPr>
                <w:rFonts w:ascii="Calibri" w:hAnsi="Calibri"/>
                <w:sz w:val="22"/>
                <w:szCs w:val="22"/>
              </w:rPr>
              <w:t>A history of professional and respectful behaviours and attitudes in a collaborative environment.</w:t>
            </w:r>
          </w:p>
          <w:p w14:paraId="32A66C19" w14:textId="77777777" w:rsidR="00502363" w:rsidRPr="00520570" w:rsidRDefault="00502363" w:rsidP="007377FF">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358DCFC1" w14:textId="77777777" w:rsidR="007377FF" w:rsidRPr="00FD5985" w:rsidRDefault="007377FF" w:rsidP="007377FF">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8E28D7">
              <w:rPr>
                <w:rFonts w:ascii="Calibri" w:hAnsi="Calibri"/>
                <w:sz w:val="22"/>
                <w:szCs w:val="22"/>
              </w:rPr>
              <w:t>Detailed fundamental knowledge of physical chemistry and solid-state physics as it relates to photovoltaic function</w:t>
            </w:r>
            <w:r>
              <w:rPr>
                <w:rFonts w:ascii="Calibri" w:hAnsi="Calibri"/>
                <w:sz w:val="22"/>
                <w:szCs w:val="22"/>
              </w:rPr>
              <w:t>;</w:t>
            </w:r>
          </w:p>
          <w:p w14:paraId="1C67DC55" w14:textId="77777777" w:rsidR="007377FF" w:rsidRDefault="007377FF" w:rsidP="007377FF">
            <w:pPr>
              <w:numPr>
                <w:ilvl w:val="0"/>
                <w:numId w:val="16"/>
              </w:numPr>
              <w:tabs>
                <w:tab w:val="clear" w:pos="720"/>
                <w:tab w:val="num" w:pos="6"/>
              </w:tabs>
              <w:spacing w:after="60"/>
              <w:ind w:left="318" w:hanging="284"/>
              <w:jc w:val="both"/>
              <w:rPr>
                <w:rFonts w:ascii="Calibri" w:hAnsi="Calibri"/>
                <w:b/>
                <w:iCs/>
                <w:sz w:val="22"/>
                <w:szCs w:val="22"/>
              </w:rPr>
            </w:pPr>
            <w:r w:rsidRPr="008E28D7">
              <w:rPr>
                <w:rFonts w:ascii="Calibri" w:hAnsi="Calibri"/>
                <w:iCs/>
                <w:sz w:val="22"/>
                <w:szCs w:val="22"/>
              </w:rPr>
              <w:t xml:space="preserve">A sound understanding of the fundamental issues and present challenges relating to the </w:t>
            </w:r>
            <w:r w:rsidRPr="007641EE">
              <w:rPr>
                <w:rFonts w:ascii="Calibri" w:hAnsi="Calibri"/>
                <w:iCs/>
                <w:sz w:val="22"/>
                <w:szCs w:val="22"/>
              </w:rPr>
              <w:t xml:space="preserve">operation of </w:t>
            </w:r>
            <w:r>
              <w:rPr>
                <w:rFonts w:ascii="Calibri" w:hAnsi="Calibri"/>
                <w:iCs/>
                <w:sz w:val="22"/>
                <w:szCs w:val="22"/>
              </w:rPr>
              <w:t xml:space="preserve">tandem </w:t>
            </w:r>
            <w:r w:rsidRPr="007641EE">
              <w:rPr>
                <w:rFonts w:ascii="Calibri" w:hAnsi="Calibri"/>
                <w:iCs/>
                <w:sz w:val="22"/>
                <w:szCs w:val="22"/>
              </w:rPr>
              <w:t xml:space="preserve">photovoltaic devices and the development of new </w:t>
            </w:r>
            <w:r>
              <w:rPr>
                <w:rFonts w:ascii="Calibri" w:hAnsi="Calibri"/>
                <w:iCs/>
                <w:sz w:val="22"/>
                <w:szCs w:val="22"/>
              </w:rPr>
              <w:t xml:space="preserve">architectures for such </w:t>
            </w:r>
            <w:r w:rsidRPr="007641EE">
              <w:rPr>
                <w:rFonts w:ascii="Calibri" w:hAnsi="Calibri"/>
                <w:iCs/>
                <w:sz w:val="22"/>
                <w:szCs w:val="22"/>
              </w:rPr>
              <w:t>photovoltaic technologies</w:t>
            </w:r>
            <w:r>
              <w:rPr>
                <w:rFonts w:ascii="Calibri" w:hAnsi="Calibri"/>
                <w:iCs/>
                <w:sz w:val="22"/>
                <w:szCs w:val="22"/>
              </w:rPr>
              <w:t>;</w:t>
            </w:r>
          </w:p>
          <w:p w14:paraId="577C6BB7" w14:textId="77777777" w:rsidR="007377FF" w:rsidRPr="007377FF" w:rsidRDefault="007377FF" w:rsidP="007377FF">
            <w:pPr>
              <w:numPr>
                <w:ilvl w:val="0"/>
                <w:numId w:val="16"/>
              </w:numPr>
              <w:tabs>
                <w:tab w:val="clear" w:pos="720"/>
                <w:tab w:val="num" w:pos="6"/>
              </w:tabs>
              <w:spacing w:after="60"/>
              <w:ind w:left="318" w:hanging="284"/>
              <w:jc w:val="both"/>
              <w:rPr>
                <w:rFonts w:ascii="Calibri" w:hAnsi="Calibri"/>
                <w:b/>
                <w:iCs/>
                <w:sz w:val="22"/>
                <w:szCs w:val="22"/>
              </w:rPr>
            </w:pPr>
            <w:r w:rsidRPr="008E28D7">
              <w:rPr>
                <w:rFonts w:ascii="Calibri" w:hAnsi="Calibri"/>
                <w:iCs/>
                <w:sz w:val="22"/>
                <w:szCs w:val="22"/>
              </w:rPr>
              <w:t xml:space="preserve">Enthusiasm </w:t>
            </w:r>
            <w:r w:rsidRPr="007E73FF">
              <w:rPr>
                <w:rFonts w:ascii="Calibri" w:hAnsi="Calibri"/>
                <w:iCs/>
                <w:sz w:val="22"/>
                <w:szCs w:val="22"/>
              </w:rPr>
              <w:t>for and experience with laboratory</w:t>
            </w:r>
            <w:r w:rsidRPr="007641EE">
              <w:rPr>
                <w:rFonts w:ascii="Calibri" w:hAnsi="Calibri"/>
                <w:iCs/>
                <w:sz w:val="22"/>
                <w:szCs w:val="22"/>
              </w:rPr>
              <w:t xml:space="preserve"> work including fabrication of devices and the physical, chemical and electrochemical measurement of new photovoltaic devices</w:t>
            </w:r>
            <w:r>
              <w:rPr>
                <w:rFonts w:ascii="Calibri" w:hAnsi="Calibri"/>
                <w:iCs/>
                <w:sz w:val="22"/>
                <w:szCs w:val="22"/>
              </w:rPr>
              <w:t xml:space="preserve"> – particularly perovskite solar cells, perovskite-silicon tandem solar cells or other related thin-film technologies</w:t>
            </w:r>
            <w:r w:rsidRPr="007641EE">
              <w:rPr>
                <w:rFonts w:ascii="Calibri" w:hAnsi="Calibri"/>
                <w:iCs/>
                <w:sz w:val="22"/>
                <w:szCs w:val="22"/>
              </w:rPr>
              <w:t>;</w:t>
            </w:r>
          </w:p>
          <w:p w14:paraId="5B3D2638" w14:textId="77777777" w:rsidR="00FD5985" w:rsidRPr="00FD5985" w:rsidRDefault="007377FF" w:rsidP="007377FF">
            <w:pPr>
              <w:numPr>
                <w:ilvl w:val="0"/>
                <w:numId w:val="16"/>
              </w:numPr>
              <w:tabs>
                <w:tab w:val="clear" w:pos="720"/>
              </w:tabs>
              <w:spacing w:after="60"/>
              <w:ind w:left="318" w:hanging="284"/>
              <w:jc w:val="both"/>
              <w:rPr>
                <w:rStyle w:val="Emphasis"/>
                <w:rFonts w:ascii="Calibri" w:hAnsi="Calibri" w:cs="Arial"/>
                <w:b/>
                <w:i w:val="0"/>
                <w:iCs/>
                <w:sz w:val="22"/>
                <w:szCs w:val="22"/>
              </w:rPr>
            </w:pPr>
            <w:r>
              <w:rPr>
                <w:rFonts w:ascii="Calibri" w:hAnsi="Calibri"/>
                <w:iCs/>
                <w:sz w:val="22"/>
                <w:szCs w:val="22"/>
              </w:rPr>
              <w:t>Relevant experience</w:t>
            </w:r>
            <w:r w:rsidRPr="008E28D7">
              <w:rPr>
                <w:rFonts w:ascii="Calibri" w:hAnsi="Calibri"/>
                <w:iCs/>
                <w:sz w:val="22"/>
                <w:szCs w:val="22"/>
              </w:rPr>
              <w:t xml:space="preserve"> in </w:t>
            </w:r>
            <w:r>
              <w:rPr>
                <w:rFonts w:ascii="Calibri" w:hAnsi="Calibri"/>
                <w:iCs/>
                <w:sz w:val="22"/>
                <w:szCs w:val="22"/>
              </w:rPr>
              <w:t>solution processed thin-film photovoltaics, especially perovskite solar cells, such as fabrication and device function including relevant professional experience obtained through alternative career paths;</w:t>
            </w:r>
          </w:p>
          <w:p w14:paraId="53F00AE8" w14:textId="77777777" w:rsidR="00CB333B" w:rsidRPr="00556FE7" w:rsidRDefault="00CB333B" w:rsidP="007377FF">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556FE7">
              <w:rPr>
                <w:rStyle w:val="Strong"/>
                <w:rFonts w:ascii="Calibri" w:hAnsi="Calibri"/>
                <w:b w:val="0"/>
                <w:sz w:val="22"/>
                <w:szCs w:val="22"/>
              </w:rPr>
              <w:t>The ability to work effectively as part of a multi-disciplinary, regionally dispersed research team, plus the motivation and discipline to carry out autonomous research.</w:t>
            </w:r>
          </w:p>
          <w:p w14:paraId="3ADF5AF2" w14:textId="1BC94694" w:rsidR="00F844B1" w:rsidRPr="00BE2D3C" w:rsidRDefault="00CB333B" w:rsidP="007377FF">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556FE7">
              <w:rPr>
                <w:rStyle w:val="Emphasis"/>
                <w:rFonts w:ascii="Calibri" w:hAnsi="Calibri"/>
                <w:i w:val="0"/>
                <w:sz w:val="22"/>
                <w:szCs w:val="22"/>
              </w:rPr>
              <w:t xml:space="preserve">A record of science innovation and creativity, plus the ability </w:t>
            </w:r>
            <w:r w:rsidR="002810D7">
              <w:rPr>
                <w:rStyle w:val="Emphasis"/>
                <w:rFonts w:ascii="Calibri" w:hAnsi="Calibri"/>
                <w:i w:val="0"/>
                <w:sz w:val="22"/>
                <w:szCs w:val="22"/>
              </w:rPr>
              <w:t>and</w:t>
            </w:r>
            <w:r w:rsidRPr="00556FE7">
              <w:rPr>
                <w:rStyle w:val="Emphasis"/>
                <w:rFonts w:ascii="Calibri" w:hAnsi="Calibri"/>
                <w:i w:val="0"/>
                <w:sz w:val="22"/>
                <w:szCs w:val="22"/>
              </w:rPr>
              <w:t xml:space="preserve"> willingness to incorporate novel ideas and approaches into scientific investigations</w:t>
            </w:r>
            <w:r w:rsidR="00F844B1" w:rsidRPr="00BE2D3C">
              <w:rPr>
                <w:rStyle w:val="Emphasis"/>
                <w:rFonts w:ascii="Calibri" w:hAnsi="Calibri"/>
                <w:i w:val="0"/>
                <w:sz w:val="22"/>
                <w:szCs w:val="22"/>
              </w:rPr>
              <w:t>.</w:t>
            </w:r>
          </w:p>
          <w:p w14:paraId="25B0C8A3" w14:textId="77777777" w:rsidR="00502363" w:rsidRPr="00520570" w:rsidRDefault="00502363" w:rsidP="00962E36">
            <w:pPr>
              <w:spacing w:after="120"/>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0A0DDD13" w14:textId="77777777" w:rsidR="007377FF" w:rsidRPr="00F83D09" w:rsidRDefault="007377FF" w:rsidP="007377FF">
            <w:pPr>
              <w:numPr>
                <w:ilvl w:val="0"/>
                <w:numId w:val="17"/>
              </w:numPr>
              <w:tabs>
                <w:tab w:val="clear" w:pos="720"/>
              </w:tabs>
              <w:spacing w:after="60"/>
              <w:ind w:left="248" w:hanging="248"/>
              <w:jc w:val="both"/>
              <w:rPr>
                <w:rFonts w:ascii="Calibri" w:hAnsi="Calibri"/>
                <w:iCs/>
                <w:sz w:val="22"/>
                <w:szCs w:val="22"/>
              </w:rPr>
            </w:pPr>
            <w:r w:rsidRPr="00F83D09">
              <w:rPr>
                <w:rFonts w:ascii="Calibri" w:hAnsi="Calibri"/>
                <w:sz w:val="22"/>
                <w:szCs w:val="22"/>
              </w:rPr>
              <w:t>Demonstrated knowledge of the optical physics related to photovoltaic component materials and device function;</w:t>
            </w:r>
          </w:p>
          <w:p w14:paraId="50E6DCCC" w14:textId="77777777" w:rsidR="007377FF" w:rsidRPr="00F83D09" w:rsidRDefault="007377FF" w:rsidP="007377FF">
            <w:pPr>
              <w:numPr>
                <w:ilvl w:val="0"/>
                <w:numId w:val="17"/>
              </w:numPr>
              <w:tabs>
                <w:tab w:val="clear" w:pos="720"/>
                <w:tab w:val="num" w:pos="363"/>
              </w:tabs>
              <w:spacing w:after="240"/>
              <w:ind w:left="248" w:hanging="248"/>
              <w:jc w:val="both"/>
              <w:rPr>
                <w:rFonts w:ascii="Calibri" w:hAnsi="Calibri"/>
                <w:b/>
                <w:bCs/>
                <w:sz w:val="22"/>
                <w:szCs w:val="22"/>
                <w:lang w:eastAsia="en-AU"/>
              </w:rPr>
            </w:pPr>
            <w:r w:rsidRPr="00F83D09">
              <w:rPr>
                <w:rFonts w:ascii="Calibri" w:hAnsi="Calibri"/>
                <w:iCs/>
                <w:sz w:val="22"/>
                <w:szCs w:val="22"/>
              </w:rPr>
              <w:t>Experience in the field of electrochemistry, cell efficiency determination and/or the measurement of charge mobility of perovskite solar cells and/or thin-film photovoltaic cells.</w:t>
            </w:r>
          </w:p>
          <w:p w14:paraId="13E0FE1C" w14:textId="77777777" w:rsidR="000F3D20" w:rsidRDefault="000F3D20" w:rsidP="00962E36">
            <w:pPr>
              <w:spacing w:after="60"/>
              <w:rPr>
                <w:rFonts w:ascii="Calibri" w:hAnsi="Calibri"/>
                <w:b/>
                <w:iCs/>
                <w:sz w:val="22"/>
                <w:szCs w:val="22"/>
              </w:rPr>
            </w:pPr>
          </w:p>
          <w:p w14:paraId="43B14F1B" w14:textId="77777777" w:rsidR="00814B73" w:rsidRPr="00814B73" w:rsidRDefault="00814B73" w:rsidP="00962E36">
            <w:pPr>
              <w:spacing w:after="60"/>
              <w:rPr>
                <w:rFonts w:ascii="Calibri" w:hAnsi="Calibri"/>
                <w:iCs/>
                <w:sz w:val="22"/>
                <w:szCs w:val="22"/>
              </w:rPr>
            </w:pPr>
            <w:r w:rsidRPr="00814B73">
              <w:rPr>
                <w:rFonts w:ascii="Calibri" w:hAnsi="Calibri"/>
                <w:b/>
                <w:iCs/>
                <w:sz w:val="22"/>
                <w:szCs w:val="22"/>
              </w:rPr>
              <w:lastRenderedPageBreak/>
              <w:t>As Australia’s Innovation Catalyst, CSIRO has strategic actions underpinned by behaviours aligned to</w:t>
            </w:r>
            <w:r w:rsidRPr="00814B73">
              <w:rPr>
                <w:rFonts w:ascii="Calibri" w:hAnsi="Calibri"/>
                <w:iCs/>
                <w:sz w:val="22"/>
                <w:szCs w:val="22"/>
              </w:rPr>
              <w:t>:</w:t>
            </w:r>
          </w:p>
          <w:p w14:paraId="0434A637" w14:textId="77777777"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Excellent science</w:t>
            </w:r>
          </w:p>
          <w:p w14:paraId="72D93291" w14:textId="77777777"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Inclusion, trust &amp; respect</w:t>
            </w:r>
          </w:p>
          <w:p w14:paraId="1175D36C" w14:textId="77777777" w:rsidR="00814B73" w:rsidRPr="00814B73" w:rsidRDefault="00814B73" w:rsidP="00962E36">
            <w:pPr>
              <w:numPr>
                <w:ilvl w:val="0"/>
                <w:numId w:val="42"/>
              </w:numPr>
              <w:rPr>
                <w:rFonts w:ascii="Calibri" w:hAnsi="Calibri"/>
                <w:iCs/>
                <w:sz w:val="22"/>
                <w:szCs w:val="22"/>
              </w:rPr>
            </w:pPr>
            <w:r w:rsidRPr="00814B73">
              <w:rPr>
                <w:rFonts w:ascii="Calibri" w:hAnsi="Calibri"/>
                <w:iCs/>
                <w:sz w:val="22"/>
                <w:szCs w:val="22"/>
              </w:rPr>
              <w:t xml:space="preserve">Health, safety &amp; environment </w:t>
            </w:r>
          </w:p>
          <w:p w14:paraId="703C9BB1" w14:textId="77777777" w:rsidR="00814B73" w:rsidRPr="00814B73" w:rsidRDefault="00814B73" w:rsidP="00962E36">
            <w:pPr>
              <w:numPr>
                <w:ilvl w:val="0"/>
                <w:numId w:val="42"/>
              </w:numPr>
              <w:spacing w:after="120"/>
              <w:ind w:left="714" w:hanging="357"/>
              <w:rPr>
                <w:rFonts w:ascii="Calibri" w:hAnsi="Calibri"/>
                <w:iCs/>
                <w:sz w:val="22"/>
                <w:szCs w:val="22"/>
              </w:rPr>
            </w:pPr>
            <w:r w:rsidRPr="00814B73">
              <w:rPr>
                <w:rFonts w:ascii="Calibri" w:hAnsi="Calibri"/>
                <w:iCs/>
                <w:sz w:val="22"/>
                <w:szCs w:val="22"/>
              </w:rPr>
              <w:t>Delivery on commitments.</w:t>
            </w:r>
          </w:p>
          <w:p w14:paraId="602DBDC0" w14:textId="77777777" w:rsidR="00814B73" w:rsidRPr="008E449F" w:rsidRDefault="00814B73" w:rsidP="007377FF">
            <w:pPr>
              <w:spacing w:after="240"/>
              <w:jc w:val="both"/>
              <w:rPr>
                <w:rFonts w:ascii="Calibri" w:hAnsi="Calibri"/>
                <w:b/>
                <w:iCs/>
                <w:sz w:val="22"/>
                <w:szCs w:val="22"/>
              </w:rPr>
            </w:pPr>
            <w:r w:rsidRPr="00814B73">
              <w:rPr>
                <w:rFonts w:ascii="Calibri" w:hAnsi="Calibri"/>
                <w:b/>
                <w:iCs/>
                <w:sz w:val="22"/>
                <w:szCs w:val="22"/>
              </w:rPr>
              <w:t>In your application and at interview you will need to demonstrate alignment with these behaviours.</w:t>
            </w:r>
          </w:p>
          <w:p w14:paraId="55D550AE" w14:textId="77777777" w:rsidR="00B74B18" w:rsidRPr="00B74B18" w:rsidRDefault="00B74B18" w:rsidP="007377FF">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A06EF6" w:rsidRPr="00A06EF6">
              <w:rPr>
                <w:rFonts w:ascii="Calibri" w:hAnsi="Calibri"/>
                <w:sz w:val="22"/>
                <w:szCs w:val="22"/>
              </w:rPr>
              <w:t>(</w:t>
            </w:r>
            <w:r w:rsidR="00A06EF6">
              <w:rPr>
                <w:rFonts w:ascii="Calibri" w:hAnsi="Calibri"/>
                <w:sz w:val="22"/>
                <w:szCs w:val="22"/>
              </w:rPr>
              <w:t>AU</w:t>
            </w:r>
            <w:r w:rsidR="005C41B6">
              <w:rPr>
                <w:rFonts w:ascii="Calibri" w:hAnsi="Calibri"/>
                <w:sz w:val="22"/>
                <w:szCs w:val="22"/>
              </w:rPr>
              <w:t>$82,450</w:t>
            </w:r>
            <w:r w:rsidR="00A06EF6" w:rsidRPr="00A06EF6">
              <w:rPr>
                <w:rFonts w:ascii="Calibri" w:hAnsi="Calibri"/>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73850C8F" w14:textId="77777777" w:rsidR="003439BA" w:rsidRPr="007377FF" w:rsidRDefault="003439BA" w:rsidP="003439BA">
            <w:pPr>
              <w:spacing w:after="60"/>
              <w:jc w:val="both"/>
              <w:rPr>
                <w:rFonts w:ascii="Calibri" w:hAnsi="Calibri"/>
                <w:b/>
                <w:i/>
                <w:sz w:val="22"/>
                <w:szCs w:val="22"/>
                <w:lang w:eastAsia="en-AU"/>
              </w:rPr>
            </w:pPr>
            <w:r w:rsidRPr="007377FF">
              <w:rPr>
                <w:rFonts w:ascii="Calibri" w:hAnsi="Calibri"/>
                <w:b/>
                <w:i/>
                <w:sz w:val="22"/>
                <w:szCs w:val="22"/>
                <w:lang w:eastAsia="en-AU"/>
              </w:rPr>
              <w:t>Special requirements:</w:t>
            </w:r>
          </w:p>
          <w:p w14:paraId="523FB2A0" w14:textId="77777777" w:rsidR="00502363" w:rsidRPr="007377FF" w:rsidRDefault="003439BA" w:rsidP="007377FF">
            <w:pPr>
              <w:spacing w:after="120"/>
              <w:jc w:val="both"/>
              <w:rPr>
                <w:rFonts w:ascii="Calibri" w:hAnsi="Calibri"/>
                <w:sz w:val="22"/>
                <w:szCs w:val="22"/>
                <w:highlight w:val="yellow"/>
              </w:rPr>
            </w:pPr>
            <w:r w:rsidRPr="007377FF">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3" w:history="1">
              <w:r w:rsidRPr="007377FF">
                <w:rPr>
                  <w:rStyle w:val="Hyperlink"/>
                  <w:rFonts w:ascii="Calibri" w:hAnsi="Calibri"/>
                  <w:iCs/>
                  <w:sz w:val="22"/>
                  <w:szCs w:val="22"/>
                </w:rPr>
                <w:t>http://www.ielts.org/default.aspx</w:t>
              </w:r>
            </w:hyperlink>
          </w:p>
        </w:tc>
      </w:tr>
    </w:tbl>
    <w:p w14:paraId="55E70EB2" w14:textId="77777777" w:rsidR="00502363" w:rsidRPr="00BE2D3C"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4EE" w14:paraId="53222FE0" w14:textId="77777777" w:rsidTr="00275D88">
        <w:trPr>
          <w:trHeight w:val="703"/>
        </w:trPr>
        <w:tc>
          <w:tcPr>
            <w:tcW w:w="10137" w:type="dxa"/>
            <w:tcBorders>
              <w:bottom w:val="single" w:sz="4" w:space="0" w:color="auto"/>
            </w:tcBorders>
            <w:shd w:val="clear" w:color="auto" w:fill="F2F2F2"/>
            <w:vAlign w:val="center"/>
          </w:tcPr>
          <w:p w14:paraId="1C2BB096"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814B73" w:rsidRPr="00E641DA" w14:paraId="3F9A8273" w14:textId="77777777" w:rsidTr="00275D88">
        <w:trPr>
          <w:trHeight w:val="827"/>
        </w:trPr>
        <w:tc>
          <w:tcPr>
            <w:tcW w:w="10137" w:type="dxa"/>
            <w:shd w:val="clear" w:color="auto" w:fill="FFFFFF"/>
          </w:tcPr>
          <w:p w14:paraId="619385DB" w14:textId="77777777" w:rsidR="00814B73" w:rsidRPr="002731B9" w:rsidRDefault="00814B73" w:rsidP="00962E36">
            <w:pPr>
              <w:spacing w:before="180" w:after="120"/>
              <w:rPr>
                <w:rFonts w:ascii="Calibri" w:hAnsi="Calibri"/>
                <w:b/>
                <w:bCs/>
                <w:sz w:val="22"/>
                <w:szCs w:val="22"/>
              </w:rPr>
            </w:pPr>
            <w:r w:rsidRPr="002731B9">
              <w:rPr>
                <w:rFonts w:ascii="Calibri" w:hAnsi="Calibri"/>
                <w:b/>
                <w:bCs/>
                <w:sz w:val="22"/>
                <w:szCs w:val="22"/>
              </w:rPr>
              <w:t>How to Apply</w:t>
            </w:r>
          </w:p>
          <w:p w14:paraId="73830875" w14:textId="2E2D3768" w:rsidR="00814B73" w:rsidRPr="00814B73" w:rsidRDefault="00814B73" w:rsidP="00962E36">
            <w:pPr>
              <w:spacing w:after="120"/>
              <w:rPr>
                <w:rFonts w:ascii="Calibri" w:hAnsi="Calibri"/>
                <w:bCs/>
                <w:sz w:val="22"/>
                <w:szCs w:val="22"/>
              </w:rPr>
            </w:pPr>
            <w:r w:rsidRPr="002731B9">
              <w:rPr>
                <w:rFonts w:ascii="Calibri" w:hAnsi="Calibri"/>
                <w:bCs/>
                <w:sz w:val="22"/>
                <w:szCs w:val="22"/>
              </w:rPr>
              <w:t xml:space="preserve">Please apply for this position online at </w:t>
            </w:r>
            <w:hyperlink r:id="rId14"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814B73">
              <w:rPr>
                <w:rFonts w:ascii="Calibri" w:hAnsi="Calibri"/>
                <w:bCs/>
                <w:sz w:val="22"/>
                <w:szCs w:val="22"/>
              </w:rPr>
              <w:t xml:space="preserve">and enter requisition number </w:t>
            </w:r>
            <w:r w:rsidR="000F3D20">
              <w:rPr>
                <w:rFonts w:ascii="Calibri" w:hAnsi="Calibri"/>
                <w:b/>
                <w:bCs/>
                <w:sz w:val="22"/>
                <w:szCs w:val="22"/>
              </w:rPr>
              <w:t>58806</w:t>
            </w:r>
            <w:r w:rsidRPr="00814B73">
              <w:rPr>
                <w:rFonts w:ascii="Calibri" w:hAnsi="Calibri"/>
                <w:bCs/>
                <w:sz w:val="22"/>
                <w:szCs w:val="22"/>
              </w:rPr>
              <w:t xml:space="preserve">.  Internal applicants please apply via ‘Jobs Central’ in SAP (click ‘Recruitment’)  </w:t>
            </w:r>
          </w:p>
          <w:p w14:paraId="04E871E9" w14:textId="77777777"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Please load your CV (Maximum 2MB). </w:t>
            </w:r>
            <w:r w:rsidRPr="00814B73">
              <w:rPr>
                <w:rFonts w:ascii="Calibri" w:hAnsi="Calibri"/>
                <w:sz w:val="22"/>
                <w:szCs w:val="22"/>
              </w:rPr>
              <w:t>You may also be required to respond to some screening questions.  </w:t>
            </w:r>
          </w:p>
          <w:p w14:paraId="64669F6E" w14:textId="77777777" w:rsidR="00814B73" w:rsidRPr="00814B73" w:rsidRDefault="00814B73" w:rsidP="00962E36">
            <w:pPr>
              <w:spacing w:after="120"/>
              <w:rPr>
                <w:rFonts w:ascii="Calibri" w:hAnsi="Calibri"/>
                <w:bCs/>
                <w:sz w:val="22"/>
                <w:szCs w:val="22"/>
              </w:rPr>
            </w:pPr>
            <w:r w:rsidRPr="00814B73">
              <w:rPr>
                <w:rFonts w:ascii="Calibri" w:hAnsi="Calibri"/>
                <w:bCs/>
                <w:sz w:val="22"/>
                <w:szCs w:val="22"/>
              </w:rPr>
              <w:t xml:space="preserve">If you experience difficulties applying online call 1300 984 220 for assistance.  Outside Australian business hours please email:   </w:t>
            </w:r>
            <w:hyperlink r:id="rId15" w:history="1">
              <w:r w:rsidRPr="00814B73">
                <w:rPr>
                  <w:rStyle w:val="Hyperlink"/>
                  <w:rFonts w:ascii="Calibri" w:hAnsi="Calibri"/>
                  <w:bCs/>
                  <w:sz w:val="22"/>
                  <w:szCs w:val="22"/>
                </w:rPr>
                <w:t>csiro-careers@csiro.au</w:t>
              </w:r>
            </w:hyperlink>
            <w:r w:rsidRPr="00814B73">
              <w:rPr>
                <w:rFonts w:ascii="Calibri" w:hAnsi="Calibri"/>
                <w:bCs/>
                <w:sz w:val="22"/>
                <w:szCs w:val="22"/>
              </w:rPr>
              <w:t xml:space="preserve">. </w:t>
            </w:r>
          </w:p>
          <w:p w14:paraId="4FFF2A1C" w14:textId="77777777" w:rsidR="00814B73" w:rsidRPr="002731B9" w:rsidRDefault="00814B73" w:rsidP="00962E36">
            <w:pPr>
              <w:spacing w:after="120"/>
              <w:rPr>
                <w:rFonts w:ascii="Calibri" w:hAnsi="Calibri"/>
                <w:bCs/>
                <w:sz w:val="22"/>
                <w:szCs w:val="22"/>
              </w:rPr>
            </w:pPr>
            <w:r w:rsidRPr="00814B73">
              <w:rPr>
                <w:rFonts w:ascii="Calibri" w:hAnsi="Calibri"/>
                <w:b/>
                <w:bCs/>
                <w:sz w:val="22"/>
                <w:szCs w:val="22"/>
              </w:rPr>
              <w:t>Referees</w:t>
            </w:r>
            <w:r w:rsidRPr="00814B73">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14:paraId="0AFF4446" w14:textId="77777777" w:rsidR="00814B73" w:rsidRPr="002731B9" w:rsidRDefault="00814B73" w:rsidP="00962E36">
            <w:pPr>
              <w:spacing w:after="60"/>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7DEAEB92" w14:textId="77777777" w:rsidR="00814B73" w:rsidRPr="002731B9" w:rsidRDefault="00814B73" w:rsidP="00962E36">
            <w:pPr>
              <w:spacing w:after="120"/>
              <w:ind w:right="-108"/>
              <w:rPr>
                <w:rFonts w:ascii="Calibri" w:hAnsi="Calibri"/>
                <w:bCs/>
                <w:sz w:val="22"/>
                <w:szCs w:val="22"/>
              </w:rPr>
            </w:pPr>
            <w:r w:rsidRPr="002731B9">
              <w:rPr>
                <w:rFonts w:ascii="Calibri" w:hAnsi="Calibri"/>
                <w:bCs/>
                <w:sz w:val="22"/>
                <w:szCs w:val="22"/>
              </w:rPr>
              <w:tab/>
            </w:r>
            <w:r w:rsidR="007377FF">
              <w:rPr>
                <w:rFonts w:ascii="Calibri" w:hAnsi="Calibri"/>
                <w:b/>
                <w:sz w:val="22"/>
                <w:szCs w:val="22"/>
              </w:rPr>
              <w:t>Dr Gregory Wilson</w:t>
            </w:r>
            <w:r w:rsidRPr="002731B9">
              <w:rPr>
                <w:rFonts w:ascii="Calibri" w:hAnsi="Calibri"/>
                <w:i/>
                <w:sz w:val="22"/>
                <w:szCs w:val="22"/>
              </w:rPr>
              <w:t xml:space="preserve"> </w:t>
            </w:r>
            <w:r w:rsidRPr="002731B9">
              <w:rPr>
                <w:rFonts w:ascii="Calibri" w:hAnsi="Calibri"/>
                <w:bCs/>
                <w:sz w:val="22"/>
                <w:szCs w:val="22"/>
              </w:rPr>
              <w:t xml:space="preserve">via email: </w:t>
            </w:r>
            <w:hyperlink r:id="rId16" w:history="1">
              <w:r w:rsidR="007377FF" w:rsidRPr="00B518AF">
                <w:rPr>
                  <w:rStyle w:val="Hyperlink"/>
                  <w:rFonts w:ascii="Calibri" w:hAnsi="Calibri" w:cs="Arial"/>
                  <w:sz w:val="22"/>
                  <w:szCs w:val="22"/>
                </w:rPr>
                <w:t>Greg.Wilson@csiro.au</w:t>
              </w:r>
            </w:hyperlink>
            <w:r w:rsidRPr="002731B9">
              <w:rPr>
                <w:rFonts w:ascii="Calibri" w:hAnsi="Calibri"/>
                <w:sz w:val="22"/>
                <w:szCs w:val="22"/>
              </w:rPr>
              <w:t xml:space="preserve"> </w:t>
            </w:r>
            <w:r w:rsidRPr="002731B9">
              <w:rPr>
                <w:rFonts w:ascii="Calibri" w:hAnsi="Calibri"/>
                <w:bCs/>
                <w:sz w:val="22"/>
                <w:szCs w:val="22"/>
              </w:rPr>
              <w:t xml:space="preserve">or phone: </w:t>
            </w:r>
            <w:r w:rsidR="007377FF">
              <w:rPr>
                <w:rFonts w:ascii="Calibri" w:hAnsi="Calibri"/>
                <w:b/>
                <w:sz w:val="22"/>
                <w:szCs w:val="22"/>
              </w:rPr>
              <w:t>+61 2 4960 6017</w:t>
            </w:r>
          </w:p>
          <w:p w14:paraId="385C3E72" w14:textId="77777777"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Please do not email your application directly to </w:t>
            </w:r>
            <w:r w:rsidR="007377FF">
              <w:rPr>
                <w:rFonts w:ascii="Calibri" w:hAnsi="Calibri"/>
                <w:sz w:val="22"/>
                <w:szCs w:val="22"/>
              </w:rPr>
              <w:t>Dr Wilson</w:t>
            </w:r>
            <w:r w:rsidRPr="002731B9">
              <w:rPr>
                <w:rFonts w:ascii="Calibri" w:hAnsi="Calibri"/>
                <w:bCs/>
                <w:sz w:val="22"/>
                <w:szCs w:val="22"/>
              </w:rPr>
              <w:t xml:space="preserve">. </w:t>
            </w:r>
            <w:r w:rsidRPr="00814B73">
              <w:rPr>
                <w:rFonts w:ascii="Calibri" w:hAnsi="Calibri"/>
                <w:bCs/>
                <w:sz w:val="22"/>
                <w:szCs w:val="22"/>
              </w:rPr>
              <w:t>Applications received via this method may not be considered by the selection panel.</w:t>
            </w:r>
          </w:p>
          <w:p w14:paraId="45D45F60" w14:textId="77777777" w:rsidR="00814B73" w:rsidRPr="002731B9" w:rsidRDefault="00814B73" w:rsidP="00962E36">
            <w:pPr>
              <w:spacing w:after="60"/>
              <w:rPr>
                <w:rFonts w:ascii="Calibri" w:hAnsi="Calibri"/>
                <w:b/>
                <w:bCs/>
                <w:sz w:val="22"/>
                <w:szCs w:val="22"/>
              </w:rPr>
            </w:pPr>
            <w:r w:rsidRPr="002731B9">
              <w:rPr>
                <w:rFonts w:ascii="Calibri" w:hAnsi="Calibri"/>
                <w:b/>
                <w:bCs/>
                <w:sz w:val="22"/>
                <w:szCs w:val="22"/>
              </w:rPr>
              <w:t>About CSIRO</w:t>
            </w:r>
          </w:p>
          <w:p w14:paraId="7F5BB60B" w14:textId="77777777" w:rsidR="00814B73" w:rsidRPr="002731B9" w:rsidRDefault="00814B73" w:rsidP="00962E36">
            <w:pPr>
              <w:spacing w:after="60"/>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7C63D1D5" w14:textId="13A55264" w:rsidR="00814B73" w:rsidRPr="002731B9" w:rsidRDefault="00814B73" w:rsidP="00962E36">
            <w:pPr>
              <w:spacing w:after="120"/>
              <w:rPr>
                <w:rFonts w:ascii="Calibri" w:hAnsi="Calibri"/>
                <w:bCs/>
                <w:sz w:val="22"/>
                <w:szCs w:val="22"/>
              </w:rPr>
            </w:pPr>
            <w:r w:rsidRPr="002731B9">
              <w:rPr>
                <w:rFonts w:ascii="Calibri" w:hAnsi="Calibri"/>
                <w:bCs/>
                <w:sz w:val="22"/>
                <w:szCs w:val="22"/>
              </w:rPr>
              <w:t xml:space="preserve">Find out more! </w:t>
            </w:r>
            <w:hyperlink r:id="rId17" w:history="1">
              <w:r w:rsidRPr="002731B9">
                <w:rPr>
                  <w:rStyle w:val="Hyperlink"/>
                  <w:rFonts w:ascii="Calibri" w:hAnsi="Calibri"/>
                  <w:bCs/>
                  <w:sz w:val="22"/>
                  <w:szCs w:val="22"/>
                </w:rPr>
                <w:t>www.csiro.au</w:t>
              </w:r>
            </w:hyperlink>
            <w:r w:rsidRPr="002731B9">
              <w:rPr>
                <w:rFonts w:ascii="Calibri" w:hAnsi="Calibri"/>
                <w:bCs/>
                <w:sz w:val="22"/>
                <w:szCs w:val="22"/>
              </w:rPr>
              <w:t>.</w:t>
            </w:r>
          </w:p>
          <w:p w14:paraId="6255F556" w14:textId="77777777" w:rsidR="00527FA7" w:rsidRDefault="00527FA7" w:rsidP="00275D88">
            <w:pPr>
              <w:spacing w:after="60"/>
              <w:rPr>
                <w:rStyle w:val="Emphasis"/>
                <w:rFonts w:ascii="Calibri" w:hAnsi="Calibri"/>
                <w:i w:val="0"/>
                <w:color w:val="17161A"/>
                <w:sz w:val="22"/>
                <w:szCs w:val="22"/>
                <w:shd w:val="clear" w:color="auto" w:fill="FFFFFF"/>
              </w:rPr>
            </w:pPr>
          </w:p>
          <w:p w14:paraId="1C75D2BD" w14:textId="77777777" w:rsidR="00814B73" w:rsidRPr="00814B73" w:rsidRDefault="00814B73" w:rsidP="00275D88">
            <w:pPr>
              <w:spacing w:after="60"/>
              <w:rPr>
                <w:rStyle w:val="Emphasis"/>
                <w:rFonts w:ascii="Calibri" w:hAnsi="Calibri"/>
                <w:i w:val="0"/>
                <w:color w:val="17161A"/>
                <w:sz w:val="22"/>
                <w:szCs w:val="22"/>
                <w:shd w:val="clear" w:color="auto" w:fill="FFFFFF"/>
              </w:rPr>
            </w:pPr>
            <w:r w:rsidRPr="00814B73">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6F2267F6" w14:textId="77777777" w:rsidR="00814B73" w:rsidRDefault="00814B73" w:rsidP="00275D88">
            <w:pPr>
              <w:spacing w:after="120"/>
              <w:rPr>
                <w:rFonts w:ascii="Calibri" w:hAnsi="Calibri"/>
                <w:sz w:val="22"/>
                <w:szCs w:val="22"/>
              </w:rPr>
            </w:pPr>
            <w:r w:rsidRPr="00814B73">
              <w:rPr>
                <w:rStyle w:val="Emphasis"/>
                <w:rFonts w:ascii="Calibri" w:hAnsi="Calibri"/>
                <w:i w:val="0"/>
                <w:color w:val="17161A"/>
                <w:sz w:val="22"/>
                <w:szCs w:val="22"/>
                <w:shd w:val="clear" w:color="auto" w:fill="FFFFFF"/>
              </w:rPr>
              <w:t>Find out more! </w:t>
            </w:r>
            <w:hyperlink r:id="rId18" w:history="1">
              <w:r w:rsidRPr="00814B73">
                <w:rPr>
                  <w:rStyle w:val="Emphasis"/>
                  <w:rFonts w:ascii="Calibri" w:hAnsi="Calibri"/>
                  <w:i w:val="0"/>
                  <w:color w:val="0000FF"/>
                  <w:sz w:val="22"/>
                  <w:szCs w:val="22"/>
                  <w:shd w:val="clear" w:color="auto" w:fill="FFFFFF"/>
                </w:rPr>
                <w:t>CSIRO Balance</w:t>
              </w:r>
            </w:hyperlink>
          </w:p>
          <w:p w14:paraId="15FB3744" w14:textId="1DBC3163" w:rsidR="007411AB" w:rsidRDefault="007411AB" w:rsidP="007411AB">
            <w:pPr>
              <w:pStyle w:val="NormalWeb"/>
              <w:rPr>
                <w:rFonts w:ascii="Calibri" w:hAnsi="Calibri"/>
                <w:b/>
              </w:rPr>
            </w:pPr>
            <w:r>
              <w:rPr>
                <w:rFonts w:ascii="Calibri" w:hAnsi="Calibri"/>
                <w:b/>
                <w:bCs/>
              </w:rPr>
              <w:lastRenderedPageBreak/>
              <w:t xml:space="preserve">CSIRO </w:t>
            </w:r>
            <w:r>
              <w:rPr>
                <w:rFonts w:ascii="Calibri" w:hAnsi="Calibri"/>
                <w:b/>
              </w:rPr>
              <w:t>Energy</w:t>
            </w:r>
          </w:p>
          <w:p w14:paraId="6183D895" w14:textId="77777777" w:rsidR="007411AB" w:rsidRPr="00CA7542" w:rsidRDefault="007411AB" w:rsidP="007411AB">
            <w:pPr>
              <w:pStyle w:val="NormalWeb"/>
              <w:jc w:val="both"/>
              <w:rPr>
                <w:rFonts w:ascii="Calibri" w:hAnsi="Calibri"/>
              </w:rPr>
            </w:pPr>
            <w:r>
              <w:rPr>
                <w:rFonts w:ascii="Calibri" w:hAnsi="Calibri"/>
                <w:bCs/>
              </w:rPr>
              <w:t>We are pioneering low-emission technologies that create value for industry and households and provide the knowledge which will help guide Australia towards a smart, secure energy future.</w:t>
            </w:r>
          </w:p>
          <w:p w14:paraId="1A18C4C4" w14:textId="77777777" w:rsidR="007411AB" w:rsidRDefault="007411AB" w:rsidP="007411AB">
            <w:pPr>
              <w:spacing w:after="120"/>
              <w:jc w:val="both"/>
              <w:rPr>
                <w:rFonts w:ascii="Calibri" w:hAnsi="Calibri"/>
                <w:bCs/>
                <w:sz w:val="22"/>
                <w:szCs w:val="22"/>
              </w:rPr>
            </w:pPr>
            <w:r>
              <w:rPr>
                <w:rFonts w:ascii="Calibri" w:hAnsi="Calibri"/>
                <w:bCs/>
                <w:sz w:val="22"/>
                <w:szCs w:val="22"/>
              </w:rPr>
              <w:t>Through our scientists and research facilities, CSIRO Energy is playing an essential role in achieving reduced emissions and the better use of energy resources. Our solar project priorities focus on research at the National Solar Energy Centre and examine the technical, economic, environmental and transitional issues for uptake of new energy technologies.</w:t>
            </w:r>
          </w:p>
          <w:p w14:paraId="4341579D" w14:textId="77777777" w:rsidR="007411AB" w:rsidRDefault="007411AB" w:rsidP="007411AB">
            <w:pPr>
              <w:spacing w:after="120"/>
              <w:jc w:val="both"/>
              <w:rPr>
                <w:rFonts w:ascii="Calibri" w:hAnsi="Calibri" w:cs="Times New Roman"/>
                <w:bCs/>
                <w:sz w:val="22"/>
                <w:szCs w:val="22"/>
              </w:rPr>
            </w:pPr>
            <w:r>
              <w:rPr>
                <w:rFonts w:ascii="Calibri" w:hAnsi="Calibri"/>
                <w:bCs/>
                <w:sz w:val="22"/>
                <w:szCs w:val="22"/>
              </w:rPr>
              <w:t xml:space="preserve">See more: </w:t>
            </w:r>
            <w:hyperlink r:id="rId19" w:history="1">
              <w:r>
                <w:rPr>
                  <w:rStyle w:val="Hyperlink"/>
                  <w:rFonts w:ascii="Calibri" w:hAnsi="Calibri"/>
                  <w:bCs/>
                  <w:sz w:val="22"/>
                  <w:szCs w:val="22"/>
                </w:rPr>
                <w:t>www.csiro.au/energy</w:t>
              </w:r>
            </w:hyperlink>
          </w:p>
          <w:p w14:paraId="3CCAF5A8" w14:textId="77777777" w:rsidR="007411AB" w:rsidRDefault="007411AB" w:rsidP="007411AB">
            <w:pPr>
              <w:spacing w:after="180"/>
              <w:jc w:val="both"/>
              <w:rPr>
                <w:rFonts w:ascii="Calibri" w:hAnsi="Calibri" w:cs="Times New Roman"/>
                <w:bCs/>
                <w:sz w:val="22"/>
                <w:szCs w:val="22"/>
              </w:rPr>
            </w:pPr>
            <w:r>
              <w:rPr>
                <w:rFonts w:ascii="Calibri" w:hAnsi="Calibri" w:cs="Times New Roman"/>
                <w:bCs/>
                <w:sz w:val="22"/>
                <w:szCs w:val="22"/>
              </w:rPr>
              <w:t xml:space="preserve">The </w:t>
            </w:r>
            <w:r>
              <w:rPr>
                <w:rFonts w:ascii="Calibri" w:hAnsi="Calibri" w:cs="Times New Roman"/>
                <w:b/>
                <w:bCs/>
                <w:sz w:val="22"/>
                <w:szCs w:val="22"/>
              </w:rPr>
              <w:t>Solar Energy Technologies Group</w:t>
            </w:r>
            <w:r>
              <w:rPr>
                <w:rFonts w:ascii="Calibri" w:hAnsi="Calibri" w:cs="Times New Roman"/>
                <w:bCs/>
                <w:sz w:val="22"/>
                <w:szCs w:val="22"/>
              </w:rPr>
              <w:t xml:space="preserve"> represents CSIRO’s core capability in solar thermal and photovoltaic technologies for power generation and energy storage. Our photovoltaic research activities cover the entire technology chain including new materials discovery, device fabrication and optimisation, materials characterisation and cell performance determination, energy yield and device durability.</w:t>
            </w:r>
          </w:p>
          <w:p w14:paraId="513EFCC8" w14:textId="77777777" w:rsidR="007411AB" w:rsidRDefault="007411AB" w:rsidP="007411AB">
            <w:pPr>
              <w:pStyle w:val="NormalWeb"/>
              <w:rPr>
                <w:rFonts w:ascii="Calibri" w:hAnsi="Calibri"/>
                <w:b/>
              </w:rPr>
            </w:pPr>
            <w:r>
              <w:rPr>
                <w:rFonts w:ascii="Calibri" w:hAnsi="Calibri"/>
                <w:b/>
                <w:bCs/>
              </w:rPr>
              <w:t>About the region – Newcastle, NSW Australia</w:t>
            </w:r>
          </w:p>
          <w:p w14:paraId="78745AD2" w14:textId="77777777" w:rsidR="007411AB" w:rsidRPr="003A4A1B" w:rsidRDefault="007411AB" w:rsidP="007411AB">
            <w:pPr>
              <w:spacing w:after="180"/>
              <w:jc w:val="both"/>
              <w:rPr>
                <w:rFonts w:ascii="Calibri" w:hAnsi="Calibri"/>
                <w:bCs/>
                <w:sz w:val="22"/>
                <w:lang w:val="en-US"/>
              </w:rPr>
            </w:pPr>
            <w:r w:rsidRPr="003A4A1B">
              <w:rPr>
                <w:rFonts w:ascii="Calibri" w:hAnsi="Calibri"/>
                <w:bCs/>
                <w:sz w:val="22"/>
                <w:lang w:val="en-US"/>
              </w:rPr>
              <w:t xml:space="preserve">Located in Newcastle, the CSIRO Energy Centre </w:t>
            </w:r>
            <w:r>
              <w:rPr>
                <w:rFonts w:ascii="Calibri" w:hAnsi="Calibri"/>
                <w:bCs/>
                <w:sz w:val="22"/>
                <w:lang w:val="en-US"/>
              </w:rPr>
              <w:t xml:space="preserve">and </w:t>
            </w:r>
            <w:r w:rsidRPr="003A4A1B">
              <w:rPr>
                <w:rFonts w:ascii="Calibri" w:hAnsi="Calibri"/>
                <w:bCs/>
                <w:sz w:val="22"/>
                <w:lang w:val="en-US"/>
              </w:rPr>
              <w:t xml:space="preserve">National Solar Energy Centre is the headquarters for </w:t>
            </w:r>
            <w:r>
              <w:rPr>
                <w:rFonts w:ascii="Calibri" w:hAnsi="Calibri"/>
                <w:bCs/>
                <w:sz w:val="22"/>
                <w:lang w:val="en-US"/>
              </w:rPr>
              <w:t xml:space="preserve">CSIRO Energy and </w:t>
            </w:r>
            <w:r w:rsidRPr="003A4A1B">
              <w:rPr>
                <w:rFonts w:ascii="Calibri" w:hAnsi="Calibri"/>
                <w:bCs/>
                <w:sz w:val="22"/>
                <w:lang w:val="en-US"/>
              </w:rPr>
              <w:t>is a focal point in Australia for energy research</w:t>
            </w:r>
            <w:r>
              <w:rPr>
                <w:rFonts w:ascii="Calibri" w:hAnsi="Calibri"/>
                <w:bCs/>
                <w:sz w:val="22"/>
                <w:lang w:val="en-US"/>
              </w:rPr>
              <w:t>.</w:t>
            </w:r>
            <w:r w:rsidRPr="003A4A1B">
              <w:rPr>
                <w:rFonts w:ascii="Calibri" w:hAnsi="Calibri"/>
                <w:bCs/>
                <w:sz w:val="22"/>
                <w:lang w:val="en-US"/>
              </w:rPr>
              <w:t xml:space="preserve"> </w:t>
            </w:r>
            <w:r>
              <w:rPr>
                <w:rFonts w:ascii="Calibri" w:hAnsi="Calibri"/>
                <w:bCs/>
                <w:sz w:val="22"/>
                <w:lang w:val="en-US"/>
              </w:rPr>
              <w:t>Our Energy Centre</w:t>
            </w:r>
            <w:r w:rsidRPr="003A4A1B">
              <w:rPr>
                <w:rFonts w:ascii="Calibri" w:hAnsi="Calibri"/>
                <w:bCs/>
                <w:sz w:val="22"/>
                <w:lang w:val="en-US"/>
              </w:rPr>
              <w:t xml:space="preserve"> sets a new benchmark in ecologically sustainable design by showcasing energy generation initiatives, building demand reduction and supply options</w:t>
            </w:r>
            <w:r>
              <w:rPr>
                <w:rFonts w:ascii="Calibri" w:hAnsi="Calibri"/>
                <w:bCs/>
                <w:sz w:val="22"/>
                <w:lang w:val="en-US"/>
              </w:rPr>
              <w:t xml:space="preserve"> in conjunction with a significant research and development program across numerous science and engineering domains.</w:t>
            </w:r>
          </w:p>
          <w:p w14:paraId="22CD2626" w14:textId="118E1C51" w:rsidR="007411AB" w:rsidRDefault="007411AB" w:rsidP="007411AB">
            <w:pPr>
              <w:spacing w:after="180"/>
              <w:jc w:val="both"/>
            </w:pPr>
            <w:r>
              <w:rPr>
                <w:rFonts w:ascii="Calibri" w:hAnsi="Calibri"/>
                <w:bCs/>
                <w:sz w:val="22"/>
                <w:lang w:val="en-US"/>
              </w:rPr>
              <w:t>Connected to major Australian capital cities by Newcastle Airport and o</w:t>
            </w:r>
            <w:r w:rsidRPr="003A4A1B">
              <w:rPr>
                <w:rFonts w:ascii="Calibri" w:hAnsi="Calibri"/>
                <w:bCs/>
                <w:sz w:val="22"/>
                <w:lang w:val="en-US"/>
              </w:rPr>
              <w:t xml:space="preserve">nly </w:t>
            </w:r>
            <w:r w:rsidR="000F3D20">
              <w:rPr>
                <w:rFonts w:ascii="Calibri" w:hAnsi="Calibri"/>
                <w:bCs/>
                <w:sz w:val="22"/>
                <w:lang w:val="en-US"/>
              </w:rPr>
              <w:t>a two hour</w:t>
            </w:r>
            <w:r>
              <w:rPr>
                <w:rFonts w:ascii="Calibri" w:hAnsi="Calibri"/>
                <w:bCs/>
                <w:sz w:val="22"/>
                <w:lang w:val="en-US"/>
              </w:rPr>
              <w:t xml:space="preserve"> drive north of Sydney, </w:t>
            </w:r>
            <w:r w:rsidRPr="003A4A1B">
              <w:rPr>
                <w:rFonts w:ascii="Calibri" w:hAnsi="Calibri"/>
                <w:bCs/>
                <w:sz w:val="22"/>
                <w:lang w:val="en-US"/>
              </w:rPr>
              <w:t>you will find Newcastle, a modern city boasting a rich heritage and stunning coastline.</w:t>
            </w:r>
            <w:r>
              <w:rPr>
                <w:rFonts w:ascii="Calibri" w:hAnsi="Calibri"/>
                <w:bCs/>
                <w:sz w:val="22"/>
                <w:lang w:val="en-US"/>
              </w:rPr>
              <w:t xml:space="preserve"> </w:t>
            </w:r>
            <w:r w:rsidRPr="0067324B">
              <w:rPr>
                <w:rFonts w:ascii="Calibri" w:hAnsi="Calibri"/>
                <w:bCs/>
                <w:sz w:val="22"/>
                <w:lang w:val="en-US"/>
              </w:rPr>
              <w:t xml:space="preserve">A </w:t>
            </w:r>
            <w:r>
              <w:rPr>
                <w:rFonts w:ascii="Calibri" w:hAnsi="Calibri"/>
                <w:bCs/>
                <w:sz w:val="22"/>
                <w:lang w:val="en-US"/>
              </w:rPr>
              <w:t>top ten city in Lonely Planet's</w:t>
            </w:r>
            <w:r w:rsidRPr="0067324B">
              <w:rPr>
                <w:rFonts w:ascii="Calibri" w:hAnsi="Calibri"/>
                <w:bCs/>
                <w:sz w:val="22"/>
                <w:lang w:val="en-US"/>
              </w:rPr>
              <w:t xml:space="preserve"> guide, N</w:t>
            </w:r>
            <w:r>
              <w:rPr>
                <w:rFonts w:ascii="Calibri" w:hAnsi="Calibri"/>
                <w:bCs/>
                <w:sz w:val="22"/>
                <w:lang w:val="en-US"/>
              </w:rPr>
              <w:t xml:space="preserve">ewcastle is </w:t>
            </w:r>
            <w:r w:rsidRPr="0067324B">
              <w:rPr>
                <w:rFonts w:ascii="Calibri" w:hAnsi="Calibri"/>
                <w:bCs/>
                <w:sz w:val="22"/>
                <w:lang w:val="en-US"/>
              </w:rPr>
              <w:t xml:space="preserve">ideally </w:t>
            </w:r>
            <w:r>
              <w:rPr>
                <w:rFonts w:ascii="Calibri" w:hAnsi="Calibri"/>
                <w:bCs/>
                <w:sz w:val="22"/>
                <w:lang w:val="en-US"/>
              </w:rPr>
              <w:t xml:space="preserve">situated between amazing beaches, </w:t>
            </w:r>
            <w:r w:rsidRPr="0067324B">
              <w:rPr>
                <w:rFonts w:ascii="Calibri" w:hAnsi="Calibri"/>
                <w:bCs/>
                <w:sz w:val="22"/>
                <w:lang w:val="en-US"/>
              </w:rPr>
              <w:t>world-class wineries in the Hunter Valley</w:t>
            </w:r>
            <w:r>
              <w:rPr>
                <w:rFonts w:ascii="Calibri" w:hAnsi="Calibri"/>
                <w:bCs/>
                <w:sz w:val="22"/>
                <w:lang w:val="en-US"/>
              </w:rPr>
              <w:t>,</w:t>
            </w:r>
            <w:r w:rsidRPr="0067324B">
              <w:rPr>
                <w:rFonts w:ascii="Calibri" w:hAnsi="Calibri"/>
                <w:bCs/>
                <w:sz w:val="22"/>
                <w:lang w:val="en-US"/>
              </w:rPr>
              <w:t xml:space="preserve"> a world-heritage listed rainforest</w:t>
            </w:r>
            <w:r>
              <w:rPr>
                <w:rFonts w:ascii="Calibri" w:hAnsi="Calibri"/>
                <w:bCs/>
                <w:sz w:val="22"/>
                <w:lang w:val="en-US"/>
              </w:rPr>
              <w:t xml:space="preserve"> at Barrington Tops and </w:t>
            </w:r>
            <w:r w:rsidRPr="0067324B">
              <w:rPr>
                <w:rFonts w:ascii="Calibri" w:hAnsi="Calibri"/>
                <w:bCs/>
                <w:sz w:val="22"/>
                <w:lang w:val="en-US"/>
              </w:rPr>
              <w:t>Aust</w:t>
            </w:r>
            <w:r>
              <w:rPr>
                <w:rFonts w:ascii="Calibri" w:hAnsi="Calibri"/>
                <w:bCs/>
                <w:sz w:val="22"/>
                <w:lang w:val="en-US"/>
              </w:rPr>
              <w:t>ralia’s largest salt water lake – Lake Macquarie.</w:t>
            </w:r>
          </w:p>
          <w:p w14:paraId="333D3D06" w14:textId="57862E56" w:rsidR="007411AB" w:rsidRPr="003A4A1B" w:rsidRDefault="007411AB" w:rsidP="007411AB">
            <w:pPr>
              <w:spacing w:after="180"/>
              <w:jc w:val="both"/>
              <w:rPr>
                <w:rFonts w:ascii="Calibri" w:hAnsi="Calibri"/>
                <w:bCs/>
                <w:sz w:val="22"/>
                <w:lang w:val="en-US"/>
              </w:rPr>
            </w:pPr>
            <w:r w:rsidRPr="003A4A1B">
              <w:rPr>
                <w:rFonts w:ascii="Calibri" w:hAnsi="Calibri"/>
                <w:bCs/>
                <w:sz w:val="22"/>
                <w:lang w:val="en-US"/>
              </w:rPr>
              <w:t xml:space="preserve">Newcastle is Australia’s sixth largest city, </w:t>
            </w:r>
            <w:r>
              <w:rPr>
                <w:rFonts w:ascii="Calibri" w:hAnsi="Calibri"/>
                <w:bCs/>
                <w:sz w:val="22"/>
                <w:lang w:val="en-US"/>
              </w:rPr>
              <w:t xml:space="preserve">the </w:t>
            </w:r>
            <w:r w:rsidRPr="00D47734">
              <w:rPr>
                <w:rFonts w:ascii="Calibri" w:hAnsi="Calibri"/>
                <w:bCs/>
                <w:sz w:val="22"/>
                <w:lang w:val="en-US"/>
              </w:rPr>
              <w:t>only regional</w:t>
            </w:r>
            <w:r>
              <w:rPr>
                <w:rFonts w:ascii="Calibri" w:hAnsi="Calibri"/>
                <w:bCs/>
                <w:sz w:val="22"/>
                <w:lang w:val="en-US"/>
              </w:rPr>
              <w:t xml:space="preserve"> </w:t>
            </w:r>
            <w:r w:rsidRPr="00D47734">
              <w:rPr>
                <w:rFonts w:ascii="Calibri" w:hAnsi="Calibri"/>
                <w:bCs/>
                <w:sz w:val="22"/>
                <w:lang w:val="en-US"/>
              </w:rPr>
              <w:t xml:space="preserve">Australian city </w:t>
            </w:r>
            <w:r>
              <w:rPr>
                <w:rFonts w:ascii="Calibri" w:hAnsi="Calibri"/>
                <w:bCs/>
                <w:sz w:val="22"/>
                <w:lang w:val="en-US"/>
              </w:rPr>
              <w:t xml:space="preserve">located </w:t>
            </w:r>
            <w:r w:rsidRPr="00D47734">
              <w:rPr>
                <w:rFonts w:ascii="Calibri" w:hAnsi="Calibri"/>
                <w:bCs/>
                <w:sz w:val="22"/>
                <w:lang w:val="en-US"/>
              </w:rPr>
              <w:t xml:space="preserve">simultaneously on the beach and the </w:t>
            </w:r>
            <w:proofErr w:type="spellStart"/>
            <w:r w:rsidR="002810D7">
              <w:rPr>
                <w:rFonts w:ascii="Calibri" w:hAnsi="Calibri"/>
                <w:bCs/>
                <w:sz w:val="22"/>
                <w:lang w:val="en-US"/>
              </w:rPr>
              <w:t>harbour</w:t>
            </w:r>
            <w:proofErr w:type="spellEnd"/>
            <w:r>
              <w:rPr>
                <w:rFonts w:ascii="Calibri" w:hAnsi="Calibri"/>
                <w:bCs/>
                <w:sz w:val="22"/>
                <w:lang w:val="en-US"/>
              </w:rPr>
              <w:t xml:space="preserve"> </w:t>
            </w:r>
            <w:r w:rsidRPr="00D47734">
              <w:rPr>
                <w:rFonts w:ascii="Calibri" w:hAnsi="Calibri"/>
                <w:bCs/>
                <w:sz w:val="22"/>
                <w:lang w:val="en-US"/>
              </w:rPr>
              <w:t>waterfront,</w:t>
            </w:r>
            <w:r>
              <w:rPr>
                <w:rFonts w:ascii="Calibri" w:hAnsi="Calibri"/>
                <w:bCs/>
                <w:sz w:val="22"/>
                <w:lang w:val="en-US"/>
              </w:rPr>
              <w:t xml:space="preserve"> </w:t>
            </w:r>
            <w:r w:rsidRPr="003A4A1B">
              <w:rPr>
                <w:rFonts w:ascii="Calibri" w:hAnsi="Calibri"/>
                <w:bCs/>
                <w:sz w:val="22"/>
                <w:lang w:val="en-US"/>
              </w:rPr>
              <w:t>boasts a picturesque foreshore area that is the perfect place to while away the hours</w:t>
            </w:r>
            <w:r w:rsidR="002810D7">
              <w:rPr>
                <w:rFonts w:ascii="Calibri" w:hAnsi="Calibri"/>
                <w:bCs/>
                <w:sz w:val="22"/>
                <w:lang w:val="en-US"/>
              </w:rPr>
              <w:t xml:space="preserve"> in one of the </w:t>
            </w:r>
            <w:proofErr w:type="spellStart"/>
            <w:r w:rsidR="002810D7">
              <w:rPr>
                <w:rFonts w:ascii="Calibri" w:hAnsi="Calibri"/>
                <w:bCs/>
                <w:sz w:val="22"/>
                <w:lang w:val="en-US"/>
              </w:rPr>
              <w:t>harbou</w:t>
            </w:r>
            <w:r w:rsidRPr="003A4A1B">
              <w:rPr>
                <w:rFonts w:ascii="Calibri" w:hAnsi="Calibri"/>
                <w:bCs/>
                <w:sz w:val="22"/>
                <w:lang w:val="en-US"/>
              </w:rPr>
              <w:t>rside</w:t>
            </w:r>
            <w:proofErr w:type="spellEnd"/>
            <w:r w:rsidRPr="003A4A1B">
              <w:rPr>
                <w:rFonts w:ascii="Calibri" w:hAnsi="Calibri"/>
                <w:bCs/>
                <w:sz w:val="22"/>
                <w:lang w:val="en-US"/>
              </w:rPr>
              <w:t xml:space="preserve"> cafes, bars or restaurants.</w:t>
            </w:r>
          </w:p>
          <w:p w14:paraId="4F5AD204" w14:textId="77777777" w:rsidR="007411AB" w:rsidRDefault="007411AB" w:rsidP="007411AB">
            <w:pPr>
              <w:spacing w:after="180"/>
              <w:jc w:val="both"/>
              <w:rPr>
                <w:rFonts w:ascii="Calibri" w:hAnsi="Calibri"/>
                <w:bCs/>
                <w:sz w:val="22"/>
              </w:rPr>
            </w:pPr>
            <w:r w:rsidRPr="003A4A1B">
              <w:rPr>
                <w:rFonts w:ascii="Calibri" w:hAnsi="Calibri"/>
                <w:bCs/>
                <w:sz w:val="22"/>
                <w:lang w:val="en-US"/>
              </w:rPr>
              <w:t xml:space="preserve">For more information on </w:t>
            </w:r>
            <w:hyperlink r:id="rId20" w:history="1">
              <w:r w:rsidRPr="007411AB">
                <w:rPr>
                  <w:rStyle w:val="Hyperlink"/>
                  <w:rFonts w:ascii="Calibri" w:hAnsi="Calibri" w:cs="Arial"/>
                  <w:bCs/>
                  <w:sz w:val="22"/>
                  <w:lang w:val="en-US"/>
                </w:rPr>
                <w:t>Visit Newcastle</w:t>
              </w:r>
            </w:hyperlink>
          </w:p>
          <w:p w14:paraId="6A37BE30" w14:textId="77777777" w:rsidR="007411AB" w:rsidRPr="002731B9" w:rsidRDefault="007411AB" w:rsidP="007411AB">
            <w:pPr>
              <w:spacing w:after="120"/>
              <w:rPr>
                <w:rFonts w:ascii="Calibri" w:hAnsi="Calibri" w:cs="Times New Roman"/>
                <w:sz w:val="22"/>
                <w:szCs w:val="22"/>
              </w:rPr>
            </w:pPr>
            <w:r>
              <w:rPr>
                <w:rFonts w:ascii="Calibri" w:hAnsi="Calibri"/>
                <w:bCs/>
                <w:sz w:val="22"/>
              </w:rPr>
              <w:t xml:space="preserve">or watch the short video on </w:t>
            </w:r>
            <w:hyperlink r:id="rId21" w:history="1">
              <w:r w:rsidRPr="007411AB">
                <w:rPr>
                  <w:rStyle w:val="Hyperlink"/>
                  <w:rFonts w:ascii="Calibri" w:hAnsi="Calibri" w:cs="Arial"/>
                  <w:bCs/>
                  <w:sz w:val="22"/>
                </w:rPr>
                <w:t>Newcastle and the Hunter Valley Region</w:t>
              </w:r>
            </w:hyperlink>
          </w:p>
          <w:p w14:paraId="7788365D" w14:textId="42F15C36" w:rsidR="00814B73" w:rsidRPr="002731B9" w:rsidRDefault="00814B73" w:rsidP="007377FF">
            <w:pPr>
              <w:spacing w:after="180"/>
              <w:rPr>
                <w:rFonts w:ascii="Calibri" w:hAnsi="Calibri"/>
                <w:b/>
                <w:bCs/>
                <w:sz w:val="22"/>
                <w:szCs w:val="22"/>
              </w:rPr>
            </w:pPr>
          </w:p>
        </w:tc>
      </w:tr>
    </w:tbl>
    <w:p w14:paraId="258B4893"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69D03" w14:textId="77777777" w:rsidR="00426DB9" w:rsidRDefault="00426DB9">
      <w:r>
        <w:separator/>
      </w:r>
    </w:p>
  </w:endnote>
  <w:endnote w:type="continuationSeparator" w:id="0">
    <w:p w14:paraId="687BDDA6" w14:textId="77777777" w:rsidR="00426DB9" w:rsidRDefault="0042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3F984" w14:textId="77777777" w:rsidR="00426DB9" w:rsidRDefault="00426DB9">
      <w:r>
        <w:separator/>
      </w:r>
    </w:p>
  </w:footnote>
  <w:footnote w:type="continuationSeparator" w:id="0">
    <w:p w14:paraId="0FF05549" w14:textId="77777777" w:rsidR="00426DB9" w:rsidRDefault="00426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E82D1"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5C41B6" w:rsidRPr="001E495E">
      <w:rPr>
        <w:noProof/>
        <w:color w:val="FFFFFF"/>
        <w:lang w:val="en-AU" w:eastAsia="en-AU"/>
      </w:rPr>
      <w:drawing>
        <wp:anchor distT="0" distB="0" distL="114300" distR="114300" simplePos="0" relativeHeight="251657728" behindDoc="1" locked="1" layoutInCell="1" allowOverlap="1" wp14:anchorId="67BC3624" wp14:editId="3A75E2C3">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CAB"/>
    <w:rsid w:val="0001301C"/>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3D20"/>
    <w:rsid w:val="000F7BBF"/>
    <w:rsid w:val="0010720C"/>
    <w:rsid w:val="00112FEE"/>
    <w:rsid w:val="001229EC"/>
    <w:rsid w:val="001339DE"/>
    <w:rsid w:val="001364CB"/>
    <w:rsid w:val="0014142E"/>
    <w:rsid w:val="001448B6"/>
    <w:rsid w:val="00144D9B"/>
    <w:rsid w:val="001474C7"/>
    <w:rsid w:val="00150DF5"/>
    <w:rsid w:val="0015340E"/>
    <w:rsid w:val="0015558D"/>
    <w:rsid w:val="00155F81"/>
    <w:rsid w:val="00166319"/>
    <w:rsid w:val="00180C4A"/>
    <w:rsid w:val="001A0AFE"/>
    <w:rsid w:val="001A2856"/>
    <w:rsid w:val="001A482B"/>
    <w:rsid w:val="001A5098"/>
    <w:rsid w:val="001A6ADF"/>
    <w:rsid w:val="001B14CA"/>
    <w:rsid w:val="001B6C26"/>
    <w:rsid w:val="001C7A54"/>
    <w:rsid w:val="001D7DD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75D88"/>
    <w:rsid w:val="002810D7"/>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26DB9"/>
    <w:rsid w:val="00433A77"/>
    <w:rsid w:val="00435E0B"/>
    <w:rsid w:val="00436863"/>
    <w:rsid w:val="0043791C"/>
    <w:rsid w:val="004440A0"/>
    <w:rsid w:val="004501A0"/>
    <w:rsid w:val="004518BD"/>
    <w:rsid w:val="00462662"/>
    <w:rsid w:val="004804FC"/>
    <w:rsid w:val="00482939"/>
    <w:rsid w:val="004831FE"/>
    <w:rsid w:val="004C18D1"/>
    <w:rsid w:val="004C2E35"/>
    <w:rsid w:val="004C5604"/>
    <w:rsid w:val="004D6F3A"/>
    <w:rsid w:val="004D6F3C"/>
    <w:rsid w:val="004D6FCB"/>
    <w:rsid w:val="004E5600"/>
    <w:rsid w:val="004E62E2"/>
    <w:rsid w:val="004E6DFD"/>
    <w:rsid w:val="004F2BEE"/>
    <w:rsid w:val="00502363"/>
    <w:rsid w:val="00507292"/>
    <w:rsid w:val="00512E13"/>
    <w:rsid w:val="00514A2E"/>
    <w:rsid w:val="00516428"/>
    <w:rsid w:val="00520570"/>
    <w:rsid w:val="005236AB"/>
    <w:rsid w:val="00525DB0"/>
    <w:rsid w:val="00527FA7"/>
    <w:rsid w:val="00533CFF"/>
    <w:rsid w:val="0053592B"/>
    <w:rsid w:val="00543736"/>
    <w:rsid w:val="00547EE1"/>
    <w:rsid w:val="00550C5F"/>
    <w:rsid w:val="00561C50"/>
    <w:rsid w:val="00563B9B"/>
    <w:rsid w:val="00570617"/>
    <w:rsid w:val="005734FF"/>
    <w:rsid w:val="00577A16"/>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41B6"/>
    <w:rsid w:val="005C63EF"/>
    <w:rsid w:val="005D05AF"/>
    <w:rsid w:val="005D3AA1"/>
    <w:rsid w:val="005D423A"/>
    <w:rsid w:val="005E0337"/>
    <w:rsid w:val="005E1E95"/>
    <w:rsid w:val="005E5161"/>
    <w:rsid w:val="005F35B0"/>
    <w:rsid w:val="00600A34"/>
    <w:rsid w:val="0060112F"/>
    <w:rsid w:val="00604679"/>
    <w:rsid w:val="006054E3"/>
    <w:rsid w:val="00607230"/>
    <w:rsid w:val="00620B1F"/>
    <w:rsid w:val="006228E0"/>
    <w:rsid w:val="00630664"/>
    <w:rsid w:val="00631CEB"/>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377FF"/>
    <w:rsid w:val="007411AB"/>
    <w:rsid w:val="007507C9"/>
    <w:rsid w:val="007549D9"/>
    <w:rsid w:val="0075765F"/>
    <w:rsid w:val="0077604C"/>
    <w:rsid w:val="0077698D"/>
    <w:rsid w:val="00781499"/>
    <w:rsid w:val="007857EB"/>
    <w:rsid w:val="007A3843"/>
    <w:rsid w:val="007C024E"/>
    <w:rsid w:val="007C3398"/>
    <w:rsid w:val="007D39CC"/>
    <w:rsid w:val="007D5D08"/>
    <w:rsid w:val="007D689A"/>
    <w:rsid w:val="007E1693"/>
    <w:rsid w:val="007E2135"/>
    <w:rsid w:val="007E2796"/>
    <w:rsid w:val="00804E9E"/>
    <w:rsid w:val="00804F48"/>
    <w:rsid w:val="00807901"/>
    <w:rsid w:val="00814B73"/>
    <w:rsid w:val="00816F5F"/>
    <w:rsid w:val="00817B2E"/>
    <w:rsid w:val="008211C8"/>
    <w:rsid w:val="008231D1"/>
    <w:rsid w:val="008257C4"/>
    <w:rsid w:val="00826067"/>
    <w:rsid w:val="0082681D"/>
    <w:rsid w:val="00833B3B"/>
    <w:rsid w:val="00837222"/>
    <w:rsid w:val="0084125F"/>
    <w:rsid w:val="00855258"/>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62E36"/>
    <w:rsid w:val="00970B75"/>
    <w:rsid w:val="00972F3D"/>
    <w:rsid w:val="009753C7"/>
    <w:rsid w:val="0097618D"/>
    <w:rsid w:val="00980915"/>
    <w:rsid w:val="009833D0"/>
    <w:rsid w:val="00983ACA"/>
    <w:rsid w:val="009A1510"/>
    <w:rsid w:val="009A33E8"/>
    <w:rsid w:val="009B4BFE"/>
    <w:rsid w:val="009C0DDA"/>
    <w:rsid w:val="009C70C6"/>
    <w:rsid w:val="009D04C6"/>
    <w:rsid w:val="009D5F90"/>
    <w:rsid w:val="009D68CE"/>
    <w:rsid w:val="009F05E3"/>
    <w:rsid w:val="009F0EE8"/>
    <w:rsid w:val="009F24BD"/>
    <w:rsid w:val="009F43A9"/>
    <w:rsid w:val="009F541F"/>
    <w:rsid w:val="009F6731"/>
    <w:rsid w:val="00A00A9E"/>
    <w:rsid w:val="00A0184C"/>
    <w:rsid w:val="00A06799"/>
    <w:rsid w:val="00A06EF6"/>
    <w:rsid w:val="00A12E7C"/>
    <w:rsid w:val="00A15548"/>
    <w:rsid w:val="00A21EB6"/>
    <w:rsid w:val="00A2394F"/>
    <w:rsid w:val="00A25E0C"/>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08D"/>
    <w:rsid w:val="00C01DF0"/>
    <w:rsid w:val="00C04674"/>
    <w:rsid w:val="00C0719B"/>
    <w:rsid w:val="00C10A23"/>
    <w:rsid w:val="00C34CA6"/>
    <w:rsid w:val="00C40A38"/>
    <w:rsid w:val="00C41899"/>
    <w:rsid w:val="00C43943"/>
    <w:rsid w:val="00C46712"/>
    <w:rsid w:val="00C50222"/>
    <w:rsid w:val="00C55539"/>
    <w:rsid w:val="00C57D01"/>
    <w:rsid w:val="00C60877"/>
    <w:rsid w:val="00C729C8"/>
    <w:rsid w:val="00C748EF"/>
    <w:rsid w:val="00C755F7"/>
    <w:rsid w:val="00C761AE"/>
    <w:rsid w:val="00C779E0"/>
    <w:rsid w:val="00C855FA"/>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5FB1"/>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1D4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C025C"/>
    <w:rsid w:val="00EF05A2"/>
    <w:rsid w:val="00EF0DF5"/>
    <w:rsid w:val="00F02034"/>
    <w:rsid w:val="00F02538"/>
    <w:rsid w:val="00F04A79"/>
    <w:rsid w:val="00F11F45"/>
    <w:rsid w:val="00F16962"/>
    <w:rsid w:val="00F17A94"/>
    <w:rsid w:val="00F32371"/>
    <w:rsid w:val="00F336A3"/>
    <w:rsid w:val="00F3537C"/>
    <w:rsid w:val="00F353AE"/>
    <w:rsid w:val="00F3596F"/>
    <w:rsid w:val="00F414B4"/>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1C3DB"/>
  <w15:chartTrackingRefBased/>
  <w15:docId w15:val="{42E7DD9A-AA9F-4AAB-8BC0-2B8B5C5B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7411AB"/>
    <w:rPr>
      <w:sz w:val="16"/>
      <w:szCs w:val="16"/>
    </w:rPr>
  </w:style>
  <w:style w:type="paragraph" w:styleId="CommentText">
    <w:name w:val="annotation text"/>
    <w:basedOn w:val="Normal"/>
    <w:link w:val="CommentTextChar"/>
    <w:uiPriority w:val="99"/>
    <w:semiHidden/>
    <w:unhideWhenUsed/>
    <w:rsid w:val="007411AB"/>
  </w:style>
  <w:style w:type="character" w:customStyle="1" w:styleId="CommentTextChar">
    <w:name w:val="Comment Text Char"/>
    <w:basedOn w:val="DefaultParagraphFont"/>
    <w:link w:val="CommentText"/>
    <w:uiPriority w:val="99"/>
    <w:semiHidden/>
    <w:rsid w:val="007411A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7411AB"/>
    <w:rPr>
      <w:b/>
      <w:bCs/>
    </w:rPr>
  </w:style>
  <w:style w:type="character" w:customStyle="1" w:styleId="CommentSubjectChar">
    <w:name w:val="Comment Subject Char"/>
    <w:basedOn w:val="CommentTextChar"/>
    <w:link w:val="CommentSubject"/>
    <w:uiPriority w:val="99"/>
    <w:semiHidden/>
    <w:rsid w:val="007411AB"/>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lts.org/default.aspx" TargetMode="External"/><Relationship Id="rId18" Type="http://schemas.openxmlformats.org/officeDocument/2006/relationships/hyperlink" Target="https://www.csiro.au/en/careers/the-csiro-experience/balance" TargetMode="External"/><Relationship Id="rId3" Type="http://schemas.openxmlformats.org/officeDocument/2006/relationships/customXml" Target="../customXml/item3.xml"/><Relationship Id="rId21" Type="http://schemas.openxmlformats.org/officeDocument/2006/relationships/hyperlink" Target="https://youtu.be/mUT_s97GzRw" TargetMode="External"/><Relationship Id="rId7" Type="http://schemas.openxmlformats.org/officeDocument/2006/relationships/settings" Target="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mailto:Greg.Wilson@csiro.au" TargetMode="External"/><Relationship Id="rId20" Type="http://schemas.openxmlformats.org/officeDocument/2006/relationships/hyperlink" Target="http://www.visitnewcastle.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siro-careers@csiro.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siro.au/en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csiro.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4933-218A-49E3-AC0A-5E7BE5DF5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7EBF0-79E8-4909-9C08-843BD66E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5690B4-E79C-4683-8CD2-ACF940CF825A}">
  <ds:schemaRefs>
    <ds:schemaRef ds:uri="http://schemas.microsoft.com/sharepoint/v3/contenttype/forms"/>
  </ds:schemaRefs>
</ds:datastoreItem>
</file>

<file path=customXml/itemProps4.xml><?xml version="1.0" encoding="utf-8"?>
<ds:datastoreItem xmlns:ds="http://schemas.openxmlformats.org/officeDocument/2006/customXml" ds:itemID="{0833FF38-9ACE-4814-9F33-C32B3435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15102</CharactersWithSpaces>
  <SharedDoc>false</SharedDoc>
  <HLinks>
    <vt:vector size="36" baseType="variant">
      <vt:variant>
        <vt:i4>3473528</vt:i4>
      </vt:variant>
      <vt:variant>
        <vt:i4>75</vt:i4>
      </vt:variant>
      <vt:variant>
        <vt:i4>0</vt:i4>
      </vt:variant>
      <vt:variant>
        <vt:i4>5</vt:i4>
      </vt:variant>
      <vt:variant>
        <vt:lpwstr>https://www.csiro.au/en/Careers/A-great-place-to-work/Work-life-balance</vt:lpwstr>
      </vt:variant>
      <vt:variant>
        <vt:lpwstr/>
      </vt:variant>
      <vt:variant>
        <vt:i4>10</vt:i4>
      </vt:variant>
      <vt:variant>
        <vt:i4>72</vt:i4>
      </vt:variant>
      <vt:variant>
        <vt:i4>0</vt:i4>
      </vt:variant>
      <vt:variant>
        <vt:i4>5</vt:i4>
      </vt:variant>
      <vt:variant>
        <vt:lpwstr>http://www.csiro.au/</vt:lpwstr>
      </vt:variant>
      <vt:variant>
        <vt:lpwstr/>
      </vt:variant>
      <vt:variant>
        <vt:i4>262271</vt:i4>
      </vt:variant>
      <vt:variant>
        <vt:i4>57</vt:i4>
      </vt:variant>
      <vt:variant>
        <vt:i4>0</vt:i4>
      </vt:variant>
      <vt:variant>
        <vt:i4>5</vt:i4>
      </vt:variant>
      <vt:variant>
        <vt:lpwstr>mailto:csiro-careers@csiro.au</vt:lpwstr>
      </vt:variant>
      <vt:variant>
        <vt:lpwstr/>
      </vt:variant>
      <vt:variant>
        <vt:i4>2490428</vt:i4>
      </vt:variant>
      <vt:variant>
        <vt:i4>54</vt:i4>
      </vt:variant>
      <vt:variant>
        <vt:i4>0</vt:i4>
      </vt:variant>
      <vt:variant>
        <vt:i4>5</vt:i4>
      </vt:variant>
      <vt:variant>
        <vt:lpwstr>https://jobs.csiro.au/</vt:lpwstr>
      </vt:variant>
      <vt:variant>
        <vt:lpwstr/>
      </vt:variant>
      <vt:variant>
        <vt:i4>4653063</vt:i4>
      </vt:variant>
      <vt:variant>
        <vt:i4>51</vt:i4>
      </vt:variant>
      <vt:variant>
        <vt:i4>0</vt:i4>
      </vt:variant>
      <vt:variant>
        <vt:i4>5</vt:i4>
      </vt:variant>
      <vt:variant>
        <vt:lpwstr>http://www.ielts.org/default.aspx</vt:lpwstr>
      </vt:variant>
      <vt:variant>
        <vt:lpwstr/>
      </vt:variant>
      <vt:variant>
        <vt:i4>1507413</vt:i4>
      </vt:variant>
      <vt:variant>
        <vt:i4>30</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Redmond, Mark (HR, Clayton)</cp:lastModifiedBy>
  <cp:revision>2</cp:revision>
  <cp:lastPrinted>2014-02-06T02:28:00Z</cp:lastPrinted>
  <dcterms:created xsi:type="dcterms:W3CDTF">2018-09-20T06:45:00Z</dcterms:created>
  <dcterms:modified xsi:type="dcterms:W3CDTF">2018-09-20T06:45:00Z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