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A13F"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6BAF949F"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49E5947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650250F" w14:textId="77777777" w:rsidTr="00275D88">
        <w:trPr>
          <w:trHeight w:val="488"/>
        </w:trPr>
        <w:tc>
          <w:tcPr>
            <w:tcW w:w="2766" w:type="dxa"/>
            <w:shd w:val="clear" w:color="auto" w:fill="F2F2F2"/>
            <w:vAlign w:val="center"/>
          </w:tcPr>
          <w:p w14:paraId="077CA20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3607407" w14:textId="77777777" w:rsidR="00814B73" w:rsidRPr="0097618D" w:rsidRDefault="00631686" w:rsidP="009C3728">
            <w:pPr>
              <w:tabs>
                <w:tab w:val="left" w:pos="6093"/>
              </w:tabs>
              <w:spacing w:before="120" w:after="60"/>
              <w:rPr>
                <w:rFonts w:ascii="Calibri" w:hAnsi="Calibri"/>
                <w:sz w:val="22"/>
                <w:szCs w:val="22"/>
              </w:rPr>
            </w:pPr>
            <w:r>
              <w:rPr>
                <w:rFonts w:ascii="Calibri" w:hAnsi="Calibri"/>
                <w:sz w:val="22"/>
                <w:szCs w:val="22"/>
              </w:rPr>
              <w:t>Marine resource economist</w:t>
            </w:r>
          </w:p>
        </w:tc>
      </w:tr>
      <w:tr w:rsidR="00814B73" w:rsidRPr="0097618D" w14:paraId="2ABF87B3" w14:textId="77777777" w:rsidTr="00275D88">
        <w:trPr>
          <w:trHeight w:val="423"/>
        </w:trPr>
        <w:tc>
          <w:tcPr>
            <w:tcW w:w="2766" w:type="dxa"/>
            <w:shd w:val="clear" w:color="auto" w:fill="F2F2F2"/>
            <w:vAlign w:val="center"/>
          </w:tcPr>
          <w:p w14:paraId="3BAA753C"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15604EE6" w14:textId="6327B664" w:rsidR="00814B73" w:rsidRPr="0097618D" w:rsidRDefault="00761D1E" w:rsidP="00C40A38">
            <w:pPr>
              <w:rPr>
                <w:rFonts w:ascii="Calibri" w:hAnsi="Calibri"/>
                <w:sz w:val="22"/>
                <w:szCs w:val="22"/>
              </w:rPr>
            </w:pPr>
            <w:r>
              <w:rPr>
                <w:rFonts w:ascii="Calibri" w:hAnsi="Calibri"/>
                <w:sz w:val="22"/>
                <w:szCs w:val="22"/>
              </w:rPr>
              <w:t>62149</w:t>
            </w:r>
          </w:p>
        </w:tc>
      </w:tr>
      <w:tr w:rsidR="00814B73" w:rsidRPr="0097618D" w14:paraId="27D8E2CE" w14:textId="77777777" w:rsidTr="00275D88">
        <w:trPr>
          <w:trHeight w:val="429"/>
        </w:trPr>
        <w:tc>
          <w:tcPr>
            <w:tcW w:w="2766" w:type="dxa"/>
            <w:shd w:val="clear" w:color="auto" w:fill="F2F2F2"/>
            <w:vAlign w:val="center"/>
          </w:tcPr>
          <w:p w14:paraId="10C5B61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BE6946D"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1734E34" w14:textId="77777777" w:rsidTr="00761D1E">
        <w:trPr>
          <w:trHeight w:val="722"/>
        </w:trPr>
        <w:tc>
          <w:tcPr>
            <w:tcW w:w="2766" w:type="dxa"/>
            <w:shd w:val="clear" w:color="auto" w:fill="F2F2F2"/>
            <w:vAlign w:val="center"/>
          </w:tcPr>
          <w:p w14:paraId="4681BE12"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A658C15" w14:textId="106DCE86" w:rsidR="00814B73" w:rsidRPr="0097618D" w:rsidRDefault="00814B73" w:rsidP="00275D88">
            <w:pPr>
              <w:pStyle w:val="ListParagraph"/>
              <w:spacing w:before="60"/>
              <w:ind w:left="0"/>
              <w:rPr>
                <w:rFonts w:ascii="Calibri" w:hAnsi="Calibri"/>
                <w:sz w:val="22"/>
                <w:szCs w:val="22"/>
              </w:rPr>
            </w:pPr>
            <w:bookmarkStart w:id="0" w:name="Citizenship"/>
          </w:p>
          <w:p w14:paraId="24BBEFC7" w14:textId="5F9897A3" w:rsidR="00814B73" w:rsidRPr="0097618D" w:rsidRDefault="00814B73" w:rsidP="00275D88">
            <w:pPr>
              <w:pStyle w:val="ListParagraph"/>
              <w:ind w:left="0"/>
              <w:rPr>
                <w:rFonts w:ascii="Calibri" w:hAnsi="Calibri"/>
                <w:sz w:val="22"/>
                <w:szCs w:val="22"/>
              </w:rPr>
            </w:pPr>
            <w:r w:rsidRPr="0097618D">
              <w:rPr>
                <w:rFonts w:ascii="Calibri" w:hAnsi="Calibri"/>
                <w:sz w:val="22"/>
                <w:szCs w:val="22"/>
              </w:rPr>
              <w:t>Australian/New Zealand Citizens and Australian Permanent Residents Only</w:t>
            </w:r>
          </w:p>
          <w:bookmarkEnd w:id="0"/>
          <w:p w14:paraId="58EA595E" w14:textId="058D1511" w:rsidR="00814B73" w:rsidRPr="0097618D" w:rsidRDefault="00814B73" w:rsidP="00275D88">
            <w:pPr>
              <w:pStyle w:val="ListParagraph"/>
              <w:numPr>
                <w:ilvl w:val="0"/>
                <w:numId w:val="9"/>
              </w:numPr>
              <w:spacing w:after="60"/>
              <w:ind w:left="0" w:hanging="357"/>
              <w:rPr>
                <w:rFonts w:ascii="Calibri" w:hAnsi="Calibri"/>
                <w:sz w:val="22"/>
                <w:szCs w:val="22"/>
              </w:rPr>
            </w:pPr>
          </w:p>
        </w:tc>
      </w:tr>
      <w:tr w:rsidR="00814B73" w:rsidRPr="0097618D" w14:paraId="2984C57C" w14:textId="77777777" w:rsidTr="00275D88">
        <w:trPr>
          <w:trHeight w:val="421"/>
        </w:trPr>
        <w:tc>
          <w:tcPr>
            <w:tcW w:w="2766" w:type="dxa"/>
            <w:shd w:val="clear" w:color="auto" w:fill="F2F2F2"/>
            <w:vAlign w:val="center"/>
          </w:tcPr>
          <w:p w14:paraId="2F8BFFA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8DC6112" w14:textId="77777777" w:rsidR="00814B73" w:rsidRPr="006B2C24" w:rsidRDefault="002146AE" w:rsidP="003C0B40">
            <w:pPr>
              <w:pStyle w:val="ListParagraph"/>
              <w:ind w:left="0"/>
              <w:rPr>
                <w:rFonts w:ascii="Calibri" w:hAnsi="Calibri"/>
                <w:sz w:val="22"/>
                <w:szCs w:val="22"/>
              </w:rPr>
            </w:pPr>
            <w:r w:rsidRPr="006B2C24">
              <w:rPr>
                <w:rFonts w:ascii="Calibri" w:hAnsi="Calibri"/>
                <w:sz w:val="22"/>
                <w:szCs w:val="22"/>
              </w:rPr>
              <w:t>0%</w:t>
            </w:r>
          </w:p>
        </w:tc>
      </w:tr>
      <w:tr w:rsidR="00814B73" w:rsidRPr="0097618D" w14:paraId="3E8BA7F4" w14:textId="77777777" w:rsidTr="00275D88">
        <w:trPr>
          <w:trHeight w:val="413"/>
        </w:trPr>
        <w:tc>
          <w:tcPr>
            <w:tcW w:w="2766" w:type="dxa"/>
            <w:shd w:val="clear" w:color="auto" w:fill="F2F2F2"/>
            <w:vAlign w:val="center"/>
          </w:tcPr>
          <w:p w14:paraId="6598E6A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5D4C4B8" w14:textId="77777777" w:rsidR="00814B73" w:rsidRPr="006B2C24" w:rsidRDefault="006B2C24" w:rsidP="003C0B40">
            <w:pPr>
              <w:pStyle w:val="ListParagraph"/>
              <w:ind w:left="0"/>
              <w:rPr>
                <w:rFonts w:ascii="Calibri" w:hAnsi="Calibri"/>
                <w:sz w:val="22"/>
                <w:szCs w:val="22"/>
              </w:rPr>
            </w:pPr>
            <w:r w:rsidRPr="006B2C24">
              <w:rPr>
                <w:rFonts w:ascii="Calibri" w:hAnsi="Calibri"/>
                <w:sz w:val="22"/>
                <w:szCs w:val="22"/>
              </w:rPr>
              <w:t>10</w:t>
            </w:r>
            <w:r w:rsidR="002146AE" w:rsidRPr="006B2C24">
              <w:rPr>
                <w:rFonts w:ascii="Calibri" w:hAnsi="Calibri"/>
                <w:sz w:val="22"/>
                <w:szCs w:val="22"/>
              </w:rPr>
              <w:t>0%</w:t>
            </w:r>
          </w:p>
        </w:tc>
      </w:tr>
      <w:tr w:rsidR="00814B73" w:rsidRPr="0097618D" w14:paraId="08977AB1" w14:textId="77777777" w:rsidTr="00275D88">
        <w:trPr>
          <w:trHeight w:val="420"/>
        </w:trPr>
        <w:tc>
          <w:tcPr>
            <w:tcW w:w="2766" w:type="dxa"/>
            <w:shd w:val="clear" w:color="auto" w:fill="F2F2F2"/>
            <w:vAlign w:val="center"/>
          </w:tcPr>
          <w:p w14:paraId="0EB6FEB4"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D5608AC" w14:textId="77777777" w:rsidR="00814B73" w:rsidRPr="00631686" w:rsidRDefault="00631686" w:rsidP="00240A35">
            <w:pPr>
              <w:pStyle w:val="ListParagraph"/>
              <w:ind w:left="0"/>
              <w:rPr>
                <w:rFonts w:ascii="Calibri" w:hAnsi="Calibri"/>
                <w:sz w:val="22"/>
                <w:szCs w:val="22"/>
              </w:rPr>
            </w:pPr>
            <w:r w:rsidRPr="00631686">
              <w:rPr>
                <w:rFonts w:ascii="Calibri" w:hAnsi="Calibri"/>
                <w:sz w:val="22"/>
                <w:szCs w:val="22"/>
              </w:rPr>
              <w:t>Team Leader</w:t>
            </w:r>
          </w:p>
        </w:tc>
      </w:tr>
      <w:tr w:rsidR="00814B73" w:rsidRPr="0097618D" w14:paraId="4BCBB851" w14:textId="77777777" w:rsidTr="00275D88">
        <w:trPr>
          <w:trHeight w:val="411"/>
        </w:trPr>
        <w:tc>
          <w:tcPr>
            <w:tcW w:w="2766" w:type="dxa"/>
            <w:shd w:val="clear" w:color="auto" w:fill="F2F2F2"/>
            <w:vAlign w:val="center"/>
          </w:tcPr>
          <w:p w14:paraId="364A815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35194F0" w14:textId="77777777" w:rsidR="00814B73" w:rsidRPr="00631686" w:rsidRDefault="002146AE" w:rsidP="003C0B40">
            <w:pPr>
              <w:pStyle w:val="ListParagraph"/>
              <w:ind w:left="0"/>
              <w:rPr>
                <w:rFonts w:ascii="Calibri" w:hAnsi="Calibri"/>
                <w:sz w:val="22"/>
                <w:szCs w:val="22"/>
              </w:rPr>
            </w:pPr>
            <w:r w:rsidRPr="00631686">
              <w:rPr>
                <w:rFonts w:ascii="Calibri" w:hAnsi="Calibri"/>
                <w:sz w:val="22"/>
                <w:szCs w:val="22"/>
              </w:rPr>
              <w:t>0</w:t>
            </w:r>
          </w:p>
        </w:tc>
      </w:tr>
      <w:tr w:rsidR="00DC271C" w:rsidRPr="0097618D" w14:paraId="17C12C3E" w14:textId="77777777" w:rsidTr="00275D88">
        <w:trPr>
          <w:trHeight w:val="411"/>
        </w:trPr>
        <w:tc>
          <w:tcPr>
            <w:tcW w:w="2766" w:type="dxa"/>
            <w:shd w:val="clear" w:color="auto" w:fill="F2F2F2"/>
            <w:vAlign w:val="center"/>
          </w:tcPr>
          <w:p w14:paraId="616AE24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C788CDF" w14:textId="77777777" w:rsidR="00DC271C" w:rsidRPr="00631686" w:rsidRDefault="00631686" w:rsidP="003C0B40">
            <w:pPr>
              <w:pStyle w:val="ListParagraph"/>
              <w:ind w:left="0"/>
              <w:rPr>
                <w:rFonts w:ascii="Calibri" w:hAnsi="Calibri"/>
                <w:sz w:val="22"/>
                <w:szCs w:val="22"/>
              </w:rPr>
            </w:pPr>
            <w:r w:rsidRPr="00631686">
              <w:rPr>
                <w:rFonts w:ascii="Calibri" w:hAnsi="Calibri"/>
                <w:sz w:val="22"/>
                <w:szCs w:val="22"/>
              </w:rPr>
              <w:t>Sean Pascoe email: sean.pascoe@csiro.au</w:t>
            </w:r>
          </w:p>
        </w:tc>
      </w:tr>
      <w:tr w:rsidR="001E1841" w:rsidRPr="0097618D" w14:paraId="20F7B6C4" w14:textId="77777777" w:rsidTr="00275D88">
        <w:trPr>
          <w:trHeight w:val="411"/>
        </w:trPr>
        <w:tc>
          <w:tcPr>
            <w:tcW w:w="2766" w:type="dxa"/>
            <w:shd w:val="clear" w:color="auto" w:fill="F2F2F2"/>
            <w:vAlign w:val="center"/>
          </w:tcPr>
          <w:p w14:paraId="68CB093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502D296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6F9ACEAD"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3C803B7E" w14:textId="77777777" w:rsidTr="00402030">
        <w:trPr>
          <w:trHeight w:val="411"/>
        </w:trPr>
        <w:tc>
          <w:tcPr>
            <w:tcW w:w="2766" w:type="dxa"/>
            <w:shd w:val="clear" w:color="auto" w:fill="F2F2F2"/>
            <w:vAlign w:val="center"/>
          </w:tcPr>
          <w:p w14:paraId="5A2B30A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5F754E2"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1E771F00" w14:textId="77777777" w:rsidR="00502363" w:rsidRDefault="00502363" w:rsidP="00502363">
      <w:pPr>
        <w:rPr>
          <w:rFonts w:ascii="Calibri" w:hAnsi="Calibri"/>
          <w:sz w:val="22"/>
          <w:szCs w:val="22"/>
        </w:rPr>
      </w:pPr>
    </w:p>
    <w:p w14:paraId="5AED0EC0"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535BCE17"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3FE293E" w14:textId="77777777" w:rsidR="000A37C8" w:rsidRPr="006B2C24" w:rsidRDefault="006B2C24" w:rsidP="006B2C24">
      <w:pPr>
        <w:spacing w:before="180" w:after="120"/>
        <w:rPr>
          <w:rFonts w:ascii="Calibri" w:hAnsi="Calibri"/>
          <w:sz w:val="22"/>
          <w:szCs w:val="22"/>
        </w:rPr>
      </w:pPr>
      <w:r w:rsidRPr="006B2C24">
        <w:rPr>
          <w:rFonts w:ascii="Calibri" w:hAnsi="Calibri"/>
          <w:sz w:val="22"/>
          <w:szCs w:val="22"/>
        </w:rPr>
        <w:t>The successful applicant will work in a team conducting research into marine resource and biodiversity management in Australia</w:t>
      </w:r>
      <w:r w:rsidR="00D41FC9">
        <w:rPr>
          <w:rFonts w:ascii="Calibri" w:hAnsi="Calibri"/>
          <w:sz w:val="22"/>
          <w:szCs w:val="22"/>
        </w:rPr>
        <w:t xml:space="preserve"> and internationally</w:t>
      </w:r>
      <w:r w:rsidRPr="006B2C24">
        <w:rPr>
          <w:rFonts w:ascii="Calibri" w:hAnsi="Calibri"/>
          <w:sz w:val="22"/>
          <w:szCs w:val="22"/>
        </w:rPr>
        <w:t>, with a particular emphasis on fisheries management related issues. The successful applicant will have a good understanding of fisheries, environmental and/or natural resource economics, and be able to apply this understanding through quantitative modelling and analysis to support management of these resources. The position will contribute to a range of studies and potentially involve a variety of different quantitative and qualitative research methods</w:t>
      </w:r>
      <w:r w:rsidR="00FF3D14">
        <w:rPr>
          <w:rFonts w:ascii="Calibri" w:hAnsi="Calibri"/>
          <w:sz w:val="22"/>
          <w:szCs w:val="22"/>
        </w:rPr>
        <w:t xml:space="preserve"> and their application in domestic and international fisheries contexts</w:t>
      </w:r>
      <w:r w:rsidRPr="006B2C24">
        <w:rPr>
          <w:rFonts w:ascii="Calibri" w:hAnsi="Calibri"/>
          <w:sz w:val="22"/>
          <w:szCs w:val="22"/>
        </w:rPr>
        <w:t>.</w:t>
      </w:r>
    </w:p>
    <w:p w14:paraId="4880DDAE" w14:textId="77777777" w:rsidR="008A4083" w:rsidRPr="00CA366E" w:rsidRDefault="008A4083" w:rsidP="006B2C24">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12C531DB" w14:textId="77777777" w:rsidR="002146AE" w:rsidRPr="006B2C24" w:rsidRDefault="006B2C24" w:rsidP="002146AE">
      <w:pPr>
        <w:pStyle w:val="ListParagraph"/>
        <w:numPr>
          <w:ilvl w:val="0"/>
          <w:numId w:val="34"/>
        </w:numPr>
        <w:spacing w:before="120" w:after="60"/>
        <w:ind w:left="470" w:hanging="364"/>
        <w:rPr>
          <w:rFonts w:ascii="Calibri" w:hAnsi="Calibri"/>
          <w:sz w:val="22"/>
          <w:szCs w:val="22"/>
        </w:rPr>
      </w:pPr>
      <w:r w:rsidRPr="006B2C24">
        <w:rPr>
          <w:rFonts w:ascii="Calibri" w:hAnsi="Calibri"/>
          <w:sz w:val="22"/>
          <w:szCs w:val="22"/>
        </w:rPr>
        <w:t>Undertake economic analyses relevant to the management of Australian</w:t>
      </w:r>
      <w:r w:rsidR="00FF3D14">
        <w:rPr>
          <w:rFonts w:ascii="Calibri" w:hAnsi="Calibri"/>
          <w:sz w:val="22"/>
          <w:szCs w:val="22"/>
        </w:rPr>
        <w:t xml:space="preserve"> and international</w:t>
      </w:r>
      <w:r w:rsidRPr="006B2C24">
        <w:rPr>
          <w:rFonts w:ascii="Calibri" w:hAnsi="Calibri"/>
          <w:sz w:val="22"/>
          <w:szCs w:val="22"/>
        </w:rPr>
        <w:t xml:space="preserve"> fisheries, aquaculture and marine biodiversity conservation</w:t>
      </w:r>
      <w:r w:rsidR="002146AE" w:rsidRPr="006B2C24">
        <w:rPr>
          <w:rFonts w:ascii="Calibri" w:hAnsi="Calibri"/>
          <w:sz w:val="22"/>
          <w:szCs w:val="22"/>
        </w:rPr>
        <w:t xml:space="preserve">. </w:t>
      </w:r>
    </w:p>
    <w:p w14:paraId="321669A3" w14:textId="77777777" w:rsidR="00485EEE" w:rsidRPr="00033AB1" w:rsidRDefault="00485EEE"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personal responsibility for client satisfaction. </w:t>
      </w:r>
    </w:p>
    <w:p w14:paraId="20DF6C35"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lastRenderedPageBreak/>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3646E680" w14:textId="77777777" w:rsidR="009172F1" w:rsidRPr="00033AB1" w:rsidRDefault="00FF164B"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59058DA5" w14:textId="77777777"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4517E847"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4136D6DE"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6FDDCBC7"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2ADF75EC"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59BBB679"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115434B3"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66766A5A"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7DAE8CB"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4219560"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276C77B7"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07397A48"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4314C49E"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EC7BE8A"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1FE55F25"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D7FCBF5" w14:textId="77777777" w:rsidR="006B2C24" w:rsidRPr="006545E2" w:rsidRDefault="006B2C24" w:rsidP="006B2C24">
      <w:pPr>
        <w:numPr>
          <w:ilvl w:val="0"/>
          <w:numId w:val="17"/>
        </w:numPr>
        <w:tabs>
          <w:tab w:val="clear" w:pos="720"/>
          <w:tab w:val="num" w:pos="426"/>
        </w:tabs>
        <w:spacing w:after="60"/>
        <w:ind w:left="426" w:hanging="393"/>
        <w:rPr>
          <w:rFonts w:ascii="Calibri" w:hAnsi="Calibri"/>
          <w:iCs/>
          <w:sz w:val="22"/>
          <w:szCs w:val="22"/>
        </w:rPr>
      </w:pPr>
      <w:bookmarkStart w:id="1" w:name="_GoBack"/>
      <w:r w:rsidRPr="006545E2">
        <w:rPr>
          <w:rFonts w:ascii="Calibri" w:hAnsi="Calibri"/>
          <w:iCs/>
          <w:sz w:val="22"/>
          <w:szCs w:val="22"/>
        </w:rPr>
        <w:t xml:space="preserve">PhD or equivalent and research experience in formulating, implementing and applying quantitative economic models to fisheries, environmental and/or other natural resource management issues </w:t>
      </w:r>
    </w:p>
    <w:p w14:paraId="6AC054B6" w14:textId="77777777" w:rsidR="00D81CAD" w:rsidRPr="006545E2" w:rsidRDefault="00D81CAD" w:rsidP="006B2C24">
      <w:pPr>
        <w:numPr>
          <w:ilvl w:val="0"/>
          <w:numId w:val="17"/>
        </w:numPr>
        <w:tabs>
          <w:tab w:val="clear" w:pos="720"/>
          <w:tab w:val="num" w:pos="426"/>
        </w:tabs>
        <w:spacing w:after="60"/>
        <w:ind w:left="426" w:hanging="393"/>
        <w:rPr>
          <w:rFonts w:ascii="Calibri" w:hAnsi="Calibri"/>
          <w:iCs/>
          <w:sz w:val="22"/>
          <w:szCs w:val="22"/>
        </w:rPr>
      </w:pPr>
      <w:r w:rsidRPr="006545E2">
        <w:rPr>
          <w:rFonts w:ascii="Calibri" w:hAnsi="Calibri"/>
          <w:iCs/>
          <w:sz w:val="22"/>
          <w:szCs w:val="22"/>
        </w:rPr>
        <w:t xml:space="preserve">Demonstrated experience in the development and application of a range of quantitative economic modelling techniques (econometric, game theoretic, optimisation </w:t>
      </w:r>
      <w:proofErr w:type="spellStart"/>
      <w:r w:rsidRPr="006545E2">
        <w:rPr>
          <w:rFonts w:ascii="Calibri" w:hAnsi="Calibri"/>
          <w:iCs/>
          <w:sz w:val="22"/>
          <w:szCs w:val="22"/>
        </w:rPr>
        <w:t>etc</w:t>
      </w:r>
      <w:proofErr w:type="spellEnd"/>
      <w:r w:rsidRPr="006545E2">
        <w:rPr>
          <w:rFonts w:ascii="Calibri" w:hAnsi="Calibri"/>
          <w:iCs/>
          <w:sz w:val="22"/>
          <w:szCs w:val="22"/>
        </w:rPr>
        <w:t xml:space="preserve">) to environmental and/or natural resource management. </w:t>
      </w:r>
    </w:p>
    <w:p w14:paraId="6F7EBABB" w14:textId="77777777" w:rsidR="00D81CAD" w:rsidRPr="006545E2" w:rsidRDefault="00D81CAD" w:rsidP="006B2C24">
      <w:pPr>
        <w:numPr>
          <w:ilvl w:val="0"/>
          <w:numId w:val="17"/>
        </w:numPr>
        <w:tabs>
          <w:tab w:val="clear" w:pos="720"/>
          <w:tab w:val="num" w:pos="426"/>
        </w:tabs>
        <w:spacing w:after="60"/>
        <w:ind w:left="426" w:hanging="393"/>
        <w:rPr>
          <w:rFonts w:ascii="Calibri" w:hAnsi="Calibri"/>
          <w:iCs/>
          <w:sz w:val="22"/>
          <w:szCs w:val="22"/>
        </w:rPr>
      </w:pPr>
      <w:r w:rsidRPr="006545E2">
        <w:rPr>
          <w:rFonts w:ascii="Calibri" w:hAnsi="Calibri"/>
          <w:iCs/>
          <w:sz w:val="22"/>
          <w:szCs w:val="22"/>
        </w:rPr>
        <w:t>Demonstrated ability to initiate original research work and develop innovative approaches to research problems.</w:t>
      </w:r>
    </w:p>
    <w:p w14:paraId="6BCE985C" w14:textId="42E9E789" w:rsidR="00D81CAD" w:rsidRPr="006545E2" w:rsidRDefault="00D81CAD" w:rsidP="006B2C24">
      <w:pPr>
        <w:numPr>
          <w:ilvl w:val="0"/>
          <w:numId w:val="17"/>
        </w:numPr>
        <w:tabs>
          <w:tab w:val="clear" w:pos="720"/>
          <w:tab w:val="num" w:pos="426"/>
        </w:tabs>
        <w:spacing w:after="60"/>
        <w:ind w:left="426" w:hanging="393"/>
        <w:rPr>
          <w:rFonts w:ascii="Calibri" w:hAnsi="Calibri"/>
          <w:iCs/>
          <w:sz w:val="22"/>
          <w:szCs w:val="22"/>
        </w:rPr>
      </w:pPr>
      <w:r w:rsidRPr="006545E2">
        <w:rPr>
          <w:rFonts w:ascii="Calibri" w:hAnsi="Calibri"/>
          <w:iCs/>
          <w:sz w:val="22"/>
          <w:szCs w:val="22"/>
        </w:rPr>
        <w:t>Demonstrated ability to liaise with the scientific</w:t>
      </w:r>
      <w:r w:rsidR="00EF1603" w:rsidRPr="006545E2">
        <w:rPr>
          <w:rFonts w:ascii="Calibri" w:hAnsi="Calibri"/>
          <w:iCs/>
          <w:sz w:val="22"/>
          <w:szCs w:val="22"/>
        </w:rPr>
        <w:t>, industry and NGO</w:t>
      </w:r>
      <w:r w:rsidRPr="006545E2">
        <w:rPr>
          <w:rFonts w:ascii="Calibri" w:hAnsi="Calibri"/>
          <w:iCs/>
          <w:sz w:val="22"/>
          <w:szCs w:val="22"/>
        </w:rPr>
        <w:t xml:space="preserve"> communit</w:t>
      </w:r>
      <w:r w:rsidR="00EF1603" w:rsidRPr="006545E2">
        <w:rPr>
          <w:rFonts w:ascii="Calibri" w:hAnsi="Calibri"/>
          <w:iCs/>
          <w:sz w:val="22"/>
          <w:szCs w:val="22"/>
        </w:rPr>
        <w:t>ies</w:t>
      </w:r>
      <w:r w:rsidRPr="006545E2">
        <w:rPr>
          <w:rFonts w:ascii="Calibri" w:hAnsi="Calibri"/>
          <w:iCs/>
          <w:sz w:val="22"/>
          <w:szCs w:val="22"/>
        </w:rPr>
        <w:t xml:space="preserve"> in order to draw together the information sources required for assembling </w:t>
      </w:r>
      <w:proofErr w:type="spellStart"/>
      <w:r w:rsidRPr="006545E2">
        <w:rPr>
          <w:rFonts w:ascii="Calibri" w:hAnsi="Calibri"/>
          <w:iCs/>
          <w:sz w:val="22"/>
          <w:szCs w:val="22"/>
        </w:rPr>
        <w:t>bioeconomic</w:t>
      </w:r>
      <w:proofErr w:type="spellEnd"/>
      <w:r w:rsidRPr="006545E2">
        <w:rPr>
          <w:rFonts w:ascii="Calibri" w:hAnsi="Calibri"/>
          <w:iCs/>
          <w:sz w:val="22"/>
          <w:szCs w:val="22"/>
        </w:rPr>
        <w:t xml:space="preserve"> models.</w:t>
      </w:r>
    </w:p>
    <w:p w14:paraId="6FB7E825" w14:textId="77777777" w:rsidR="00D81CAD" w:rsidRPr="006545E2" w:rsidRDefault="00D81CAD" w:rsidP="006B2C24">
      <w:pPr>
        <w:numPr>
          <w:ilvl w:val="0"/>
          <w:numId w:val="17"/>
        </w:numPr>
        <w:tabs>
          <w:tab w:val="clear" w:pos="720"/>
          <w:tab w:val="num" w:pos="426"/>
        </w:tabs>
        <w:spacing w:after="60"/>
        <w:ind w:left="426" w:hanging="393"/>
        <w:rPr>
          <w:rFonts w:ascii="Calibri" w:hAnsi="Calibri"/>
          <w:iCs/>
          <w:sz w:val="22"/>
          <w:szCs w:val="22"/>
        </w:rPr>
      </w:pPr>
      <w:r w:rsidRPr="006545E2">
        <w:rPr>
          <w:rFonts w:ascii="Calibri" w:hAnsi="Calibri"/>
          <w:iCs/>
          <w:sz w:val="22"/>
          <w:szCs w:val="22"/>
        </w:rPr>
        <w:lastRenderedPageBreak/>
        <w:t>Demonstrated ability to work as part of a multidisciplinary team in solving scientific problems, achieving joint goals, fulfilling funding agency milestones, writing proposals and reports, and attracting funding agency support.</w:t>
      </w:r>
    </w:p>
    <w:p w14:paraId="7D51D4D7" w14:textId="77777777" w:rsidR="00D81CAD" w:rsidRPr="006545E2" w:rsidRDefault="00D81CAD" w:rsidP="006B2C24">
      <w:pPr>
        <w:numPr>
          <w:ilvl w:val="0"/>
          <w:numId w:val="17"/>
        </w:numPr>
        <w:tabs>
          <w:tab w:val="clear" w:pos="720"/>
          <w:tab w:val="num" w:pos="426"/>
        </w:tabs>
        <w:spacing w:after="60"/>
        <w:ind w:left="426" w:hanging="393"/>
        <w:rPr>
          <w:rFonts w:ascii="Calibri" w:hAnsi="Calibri"/>
          <w:iCs/>
          <w:sz w:val="22"/>
          <w:szCs w:val="22"/>
        </w:rPr>
      </w:pPr>
      <w:r w:rsidRPr="006545E2">
        <w:rPr>
          <w:rFonts w:ascii="Calibri" w:hAnsi="Calibri"/>
          <w:iCs/>
          <w:sz w:val="22"/>
          <w:szCs w:val="22"/>
        </w:rPr>
        <w:t>Demonstrated capacity for effective oral and written communication of research results and their general implications to a wide variety of audiences such as scientists, stakeholders, funding agencies, the media and the general public.</w:t>
      </w:r>
    </w:p>
    <w:p w14:paraId="475F309E" w14:textId="77777777" w:rsidR="00D81CAD" w:rsidRPr="006545E2" w:rsidRDefault="00D81CAD" w:rsidP="006B2C24">
      <w:pPr>
        <w:numPr>
          <w:ilvl w:val="0"/>
          <w:numId w:val="17"/>
        </w:numPr>
        <w:tabs>
          <w:tab w:val="num" w:pos="426"/>
        </w:tabs>
        <w:spacing w:after="60"/>
        <w:ind w:left="426" w:hanging="393"/>
        <w:rPr>
          <w:rFonts w:ascii="Calibri" w:hAnsi="Calibri"/>
          <w:iCs/>
          <w:sz w:val="22"/>
          <w:szCs w:val="22"/>
        </w:rPr>
      </w:pPr>
      <w:r w:rsidRPr="006545E2">
        <w:rPr>
          <w:rFonts w:ascii="Calibri" w:hAnsi="Calibri"/>
          <w:iCs/>
          <w:sz w:val="22"/>
          <w:szCs w:val="22"/>
        </w:rPr>
        <w:t>A demonstrated record of research excellence (indicated by the outcomes of completed work and scientific publications).</w:t>
      </w:r>
    </w:p>
    <w:bookmarkEnd w:id="1"/>
    <w:p w14:paraId="29D9089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062C92D5" w14:textId="7A8E88DA" w:rsidR="0064406D" w:rsidRPr="006545E2" w:rsidRDefault="0064406D" w:rsidP="00761D1E">
      <w:pPr>
        <w:numPr>
          <w:ilvl w:val="0"/>
          <w:numId w:val="46"/>
        </w:numPr>
        <w:spacing w:after="60"/>
        <w:rPr>
          <w:rFonts w:ascii="Calibri" w:hAnsi="Calibri"/>
          <w:iCs/>
          <w:sz w:val="22"/>
          <w:szCs w:val="22"/>
        </w:rPr>
      </w:pPr>
      <w:r w:rsidRPr="006545E2">
        <w:rPr>
          <w:rFonts w:ascii="Calibri" w:hAnsi="Calibri"/>
          <w:iCs/>
          <w:sz w:val="22"/>
          <w:szCs w:val="22"/>
        </w:rPr>
        <w:t>Experience in developing and applying economic models</w:t>
      </w:r>
      <w:r w:rsidR="0094565D" w:rsidRPr="006545E2">
        <w:rPr>
          <w:rFonts w:ascii="Calibri" w:hAnsi="Calibri"/>
          <w:iCs/>
          <w:sz w:val="22"/>
          <w:szCs w:val="22"/>
        </w:rPr>
        <w:t xml:space="preserve"> and management strategy evaluation </w:t>
      </w:r>
      <w:r w:rsidRPr="006545E2">
        <w:rPr>
          <w:rFonts w:ascii="Calibri" w:hAnsi="Calibri"/>
          <w:iCs/>
          <w:sz w:val="22"/>
          <w:szCs w:val="22"/>
        </w:rPr>
        <w:t>in a fisheries context.</w:t>
      </w:r>
    </w:p>
    <w:p w14:paraId="7709AB66" w14:textId="77777777" w:rsidR="0064406D" w:rsidRPr="006545E2" w:rsidRDefault="0064406D" w:rsidP="00761D1E">
      <w:pPr>
        <w:numPr>
          <w:ilvl w:val="0"/>
          <w:numId w:val="46"/>
        </w:numPr>
        <w:spacing w:after="60"/>
        <w:ind w:left="426" w:hanging="393"/>
        <w:rPr>
          <w:rFonts w:ascii="Calibri" w:hAnsi="Calibri"/>
          <w:iCs/>
          <w:sz w:val="22"/>
          <w:szCs w:val="22"/>
        </w:rPr>
      </w:pPr>
      <w:r w:rsidRPr="006545E2">
        <w:rPr>
          <w:rFonts w:ascii="Calibri" w:hAnsi="Calibri"/>
          <w:iCs/>
          <w:sz w:val="22"/>
          <w:szCs w:val="22"/>
        </w:rPr>
        <w:t>An appreciation of the principles of ecosystem-based management and ecologically sustainable development.</w:t>
      </w:r>
    </w:p>
    <w:p w14:paraId="490166D5" w14:textId="77777777" w:rsidR="00806F5B" w:rsidRPr="006545E2" w:rsidRDefault="0094565D" w:rsidP="00761D1E">
      <w:pPr>
        <w:numPr>
          <w:ilvl w:val="0"/>
          <w:numId w:val="46"/>
        </w:numPr>
        <w:spacing w:after="60"/>
        <w:ind w:left="426" w:hanging="393"/>
        <w:rPr>
          <w:rFonts w:ascii="Calibri" w:hAnsi="Calibri"/>
          <w:iCs/>
          <w:sz w:val="22"/>
          <w:szCs w:val="22"/>
        </w:rPr>
      </w:pPr>
      <w:r w:rsidRPr="006545E2">
        <w:rPr>
          <w:rFonts w:ascii="Calibri" w:hAnsi="Calibri"/>
          <w:iCs/>
          <w:sz w:val="22"/>
          <w:szCs w:val="22"/>
        </w:rPr>
        <w:t>Experience undertaking research projects in developing country context.</w:t>
      </w:r>
    </w:p>
    <w:p w14:paraId="55D2E01B" w14:textId="492513C6" w:rsidR="0064406D" w:rsidRPr="006545E2" w:rsidRDefault="0064406D" w:rsidP="00761D1E">
      <w:pPr>
        <w:numPr>
          <w:ilvl w:val="0"/>
          <w:numId w:val="46"/>
        </w:numPr>
        <w:spacing w:after="60"/>
        <w:ind w:left="426" w:hanging="393"/>
        <w:rPr>
          <w:rFonts w:ascii="Calibri" w:hAnsi="Calibri"/>
          <w:iCs/>
          <w:sz w:val="22"/>
          <w:szCs w:val="22"/>
        </w:rPr>
      </w:pPr>
      <w:r w:rsidRPr="006545E2">
        <w:rPr>
          <w:rFonts w:ascii="Calibri" w:hAnsi="Calibri"/>
          <w:iCs/>
          <w:sz w:val="22"/>
          <w:szCs w:val="22"/>
        </w:rPr>
        <w:t xml:space="preserve">Knowledge of </w:t>
      </w:r>
      <w:r w:rsidR="00806F5B" w:rsidRPr="006545E2">
        <w:rPr>
          <w:rFonts w:ascii="Calibri" w:hAnsi="Calibri"/>
          <w:iCs/>
          <w:sz w:val="22"/>
          <w:szCs w:val="22"/>
        </w:rPr>
        <w:t xml:space="preserve">Australian and international </w:t>
      </w:r>
      <w:r w:rsidRPr="006545E2">
        <w:rPr>
          <w:rFonts w:ascii="Calibri" w:hAnsi="Calibri"/>
          <w:iCs/>
          <w:sz w:val="22"/>
          <w:szCs w:val="22"/>
        </w:rPr>
        <w:t>fisheries and fisheries management systems.</w:t>
      </w:r>
    </w:p>
    <w:p w14:paraId="15EC46C6" w14:textId="77777777" w:rsidR="00C841E9" w:rsidRPr="006545E2" w:rsidRDefault="00C841E9" w:rsidP="00761D1E">
      <w:pPr>
        <w:numPr>
          <w:ilvl w:val="0"/>
          <w:numId w:val="46"/>
        </w:numPr>
        <w:spacing w:after="60"/>
        <w:ind w:left="426" w:hanging="393"/>
        <w:rPr>
          <w:rFonts w:ascii="Calibri" w:hAnsi="Calibri"/>
          <w:iCs/>
          <w:sz w:val="22"/>
          <w:szCs w:val="22"/>
        </w:rPr>
      </w:pPr>
      <w:bookmarkStart w:id="2" w:name="_Hlk10209287"/>
      <w:r w:rsidRPr="006545E2">
        <w:rPr>
          <w:rFonts w:ascii="Calibri" w:hAnsi="Calibri"/>
          <w:iCs/>
          <w:sz w:val="22"/>
          <w:szCs w:val="22"/>
        </w:rPr>
        <w:t>Familiarity with CSIRO strategic directions, business processes and culture</w:t>
      </w:r>
      <w:bookmarkEnd w:id="2"/>
      <w:r w:rsidRPr="006545E2">
        <w:rPr>
          <w:rFonts w:ascii="Calibri" w:hAnsi="Calibri"/>
          <w:iCs/>
          <w:sz w:val="22"/>
          <w:szCs w:val="22"/>
        </w:rPr>
        <w:t xml:space="preserve"> </w:t>
      </w:r>
    </w:p>
    <w:p w14:paraId="2463E10A"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6BCFE92"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B7EFAE2" w14:textId="77777777"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2" w:history="1">
        <w:r w:rsidRPr="00100A87">
          <w:rPr>
            <w:rStyle w:val="Hyperlink"/>
            <w:rFonts w:ascii="Calibri" w:hAnsi="Calibri" w:cs="Arial"/>
            <w:bCs/>
            <w:sz w:val="22"/>
            <w:szCs w:val="22"/>
          </w:rPr>
          <w:t>Oceans and Atmosphere</w:t>
        </w:r>
      </w:hyperlink>
    </w:p>
    <w:p w14:paraId="116B93C2" w14:textId="77777777" w:rsidR="009172F1" w:rsidRPr="003B51D7" w:rsidRDefault="009172F1" w:rsidP="009172F1">
      <w:pPr>
        <w:rPr>
          <w:rFonts w:ascii="Calibri" w:hAnsi="Calibri"/>
          <w:i/>
          <w:sz w:val="22"/>
          <w:szCs w:val="22"/>
        </w:rPr>
      </w:pPr>
    </w:p>
    <w:p w14:paraId="67104347"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2050" w14:textId="77777777" w:rsidR="00B442A3" w:rsidRDefault="00B442A3">
      <w:r>
        <w:separator/>
      </w:r>
    </w:p>
  </w:endnote>
  <w:endnote w:type="continuationSeparator" w:id="0">
    <w:p w14:paraId="52E2F471" w14:textId="77777777" w:rsidR="00B442A3" w:rsidRDefault="00B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A6FC" w14:textId="77777777" w:rsidR="00B442A3" w:rsidRDefault="00B442A3">
      <w:r>
        <w:separator/>
      </w:r>
    </w:p>
  </w:footnote>
  <w:footnote w:type="continuationSeparator" w:id="0">
    <w:p w14:paraId="53074D0C" w14:textId="77777777" w:rsidR="00B442A3" w:rsidRDefault="00B4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B4F3"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FCF19AB" wp14:editId="5718A3A4">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6B558233"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1CE4F2C"/>
    <w:multiLevelType w:val="hybridMultilevel"/>
    <w:tmpl w:val="2F16B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060337"/>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22AD"/>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1686"/>
    <w:rsid w:val="006328C7"/>
    <w:rsid w:val="00633BCB"/>
    <w:rsid w:val="00634F90"/>
    <w:rsid w:val="00635350"/>
    <w:rsid w:val="00636E8C"/>
    <w:rsid w:val="00643C5C"/>
    <w:rsid w:val="0064406D"/>
    <w:rsid w:val="00644EEB"/>
    <w:rsid w:val="006545E2"/>
    <w:rsid w:val="00657088"/>
    <w:rsid w:val="006606C5"/>
    <w:rsid w:val="00663F6B"/>
    <w:rsid w:val="00665BD0"/>
    <w:rsid w:val="00672A7A"/>
    <w:rsid w:val="00673DF2"/>
    <w:rsid w:val="00674F5B"/>
    <w:rsid w:val="0068007D"/>
    <w:rsid w:val="00683121"/>
    <w:rsid w:val="006921E1"/>
    <w:rsid w:val="006946F7"/>
    <w:rsid w:val="00695854"/>
    <w:rsid w:val="006A0E67"/>
    <w:rsid w:val="006A7A50"/>
    <w:rsid w:val="006B2C24"/>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1D1E"/>
    <w:rsid w:val="0077604C"/>
    <w:rsid w:val="0077698D"/>
    <w:rsid w:val="00781499"/>
    <w:rsid w:val="00781FDE"/>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6F5B"/>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1D33"/>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4565D"/>
    <w:rsid w:val="00955F65"/>
    <w:rsid w:val="0095764A"/>
    <w:rsid w:val="00960A62"/>
    <w:rsid w:val="009629E2"/>
    <w:rsid w:val="00962E36"/>
    <w:rsid w:val="00970B75"/>
    <w:rsid w:val="009753C7"/>
    <w:rsid w:val="0097618D"/>
    <w:rsid w:val="00980915"/>
    <w:rsid w:val="009833D0"/>
    <w:rsid w:val="00983ACA"/>
    <w:rsid w:val="009A1510"/>
    <w:rsid w:val="009A33E8"/>
    <w:rsid w:val="009A4B45"/>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42A3"/>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67DF9"/>
    <w:rsid w:val="00C729C8"/>
    <w:rsid w:val="00C748EF"/>
    <w:rsid w:val="00C755F7"/>
    <w:rsid w:val="00C761AE"/>
    <w:rsid w:val="00C779E0"/>
    <w:rsid w:val="00C841E9"/>
    <w:rsid w:val="00C91608"/>
    <w:rsid w:val="00C9228A"/>
    <w:rsid w:val="00C96567"/>
    <w:rsid w:val="00CA00FC"/>
    <w:rsid w:val="00CA366E"/>
    <w:rsid w:val="00CA6B3B"/>
    <w:rsid w:val="00CA78EB"/>
    <w:rsid w:val="00CB333B"/>
    <w:rsid w:val="00CB5A16"/>
    <w:rsid w:val="00CB653C"/>
    <w:rsid w:val="00CB6BCD"/>
    <w:rsid w:val="00CB7CA4"/>
    <w:rsid w:val="00CC5164"/>
    <w:rsid w:val="00CD0F5C"/>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1FC9"/>
    <w:rsid w:val="00D44B3B"/>
    <w:rsid w:val="00D45B26"/>
    <w:rsid w:val="00D468D5"/>
    <w:rsid w:val="00D706B3"/>
    <w:rsid w:val="00D707D5"/>
    <w:rsid w:val="00D81CAD"/>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603"/>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3D14"/>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1C93D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C841E9"/>
    <w:rPr>
      <w:sz w:val="16"/>
      <w:szCs w:val="16"/>
    </w:rPr>
  </w:style>
  <w:style w:type="paragraph" w:styleId="CommentText">
    <w:name w:val="annotation text"/>
    <w:basedOn w:val="Normal"/>
    <w:link w:val="CommentTextChar"/>
    <w:uiPriority w:val="99"/>
    <w:semiHidden/>
    <w:unhideWhenUsed/>
    <w:rsid w:val="00C841E9"/>
  </w:style>
  <w:style w:type="character" w:customStyle="1" w:styleId="CommentTextChar">
    <w:name w:val="Comment Text Char"/>
    <w:basedOn w:val="DefaultParagraphFont"/>
    <w:link w:val="CommentText"/>
    <w:uiPriority w:val="99"/>
    <w:semiHidden/>
    <w:rsid w:val="00C841E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841E9"/>
    <w:rPr>
      <w:b/>
      <w:bCs/>
    </w:rPr>
  </w:style>
  <w:style w:type="character" w:customStyle="1" w:styleId="CommentSubjectChar">
    <w:name w:val="Comment Subject Char"/>
    <w:basedOn w:val="CommentTextChar"/>
    <w:link w:val="CommentSubject"/>
    <w:uiPriority w:val="99"/>
    <w:semiHidden/>
    <w:rsid w:val="00C841E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Oan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552-03C4-41F4-B3C0-9D073D2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7194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Heymann, Laurent (HR, St. Lucia)</cp:lastModifiedBy>
  <cp:revision>3</cp:revision>
  <cp:lastPrinted>2014-02-06T02:28:00Z</cp:lastPrinted>
  <dcterms:created xsi:type="dcterms:W3CDTF">2019-06-07T06:33:00Z</dcterms:created>
  <dcterms:modified xsi:type="dcterms:W3CDTF">2019-06-07T06:38:00Z</dcterms:modified>
</cp:coreProperties>
</file>