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CBC219F" w14:textId="77777777" w:rsidR="00332C06" w:rsidRPr="00674783" w:rsidRDefault="00CC201B" w:rsidP="00674783">
          <w:pPr>
            <w:pStyle w:val="Heading1"/>
          </w:pPr>
          <w:r>
            <w:t>Position Details</w:t>
          </w:r>
          <w:bookmarkEnd w:id="0"/>
        </w:p>
        <w:p w14:paraId="3862AF52"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17A40E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CECBF7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5D374A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A189D62" w14:textId="77777777" w:rsidR="00CC201B" w:rsidRPr="0093721B" w:rsidRDefault="00BB763A" w:rsidP="00D83C52">
            <w:pPr>
              <w:pStyle w:val="TableText"/>
              <w:rPr>
                <w:sz w:val="22"/>
              </w:rPr>
            </w:pPr>
            <w:r w:rsidRPr="0093721B">
              <w:rPr>
                <w:sz w:val="22"/>
              </w:rPr>
              <w:t>Advertised Job Title</w:t>
            </w:r>
          </w:p>
        </w:tc>
        <w:tc>
          <w:tcPr>
            <w:tcW w:w="2965" w:type="pct"/>
          </w:tcPr>
          <w:p w14:paraId="0D5A8CAD" w14:textId="68A7EB6C" w:rsidR="00CC201B" w:rsidRPr="0093721B" w:rsidRDefault="00963CA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Deputy Team Leader – Small Animal Facility</w:t>
            </w:r>
          </w:p>
        </w:tc>
      </w:tr>
      <w:tr w:rsidR="00CC201B" w:rsidRPr="0093721B" w14:paraId="18708C9E"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C301B03" w14:textId="77777777" w:rsidR="00CC201B" w:rsidRPr="0093721B" w:rsidRDefault="00BB763A" w:rsidP="00D83C52">
            <w:pPr>
              <w:pStyle w:val="TableText"/>
              <w:rPr>
                <w:sz w:val="22"/>
              </w:rPr>
            </w:pPr>
            <w:r w:rsidRPr="0093721B">
              <w:rPr>
                <w:sz w:val="22"/>
              </w:rPr>
              <w:t>Job Reference</w:t>
            </w:r>
          </w:p>
        </w:tc>
        <w:tc>
          <w:tcPr>
            <w:tcW w:w="2965" w:type="pct"/>
          </w:tcPr>
          <w:p w14:paraId="5C894031" w14:textId="0818D66C" w:rsidR="00CC201B" w:rsidRPr="0093721B" w:rsidRDefault="009640C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67001</w:t>
            </w:r>
          </w:p>
        </w:tc>
      </w:tr>
      <w:tr w:rsidR="00C45886" w:rsidRPr="0093721B" w14:paraId="0A88EE6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CF43B2" w14:textId="77777777" w:rsidR="00C45886" w:rsidRPr="0093721B" w:rsidRDefault="00C45886" w:rsidP="00D83C52">
            <w:pPr>
              <w:pStyle w:val="TableText"/>
              <w:rPr>
                <w:sz w:val="22"/>
              </w:rPr>
            </w:pPr>
            <w:r w:rsidRPr="0093721B">
              <w:rPr>
                <w:sz w:val="22"/>
              </w:rPr>
              <w:t>Tenure</w:t>
            </w:r>
          </w:p>
        </w:tc>
        <w:tc>
          <w:tcPr>
            <w:tcW w:w="2965" w:type="pct"/>
          </w:tcPr>
          <w:p w14:paraId="63E34ABC" w14:textId="77777777" w:rsidR="00963CAC" w:rsidRDefault="005379CE" w:rsidP="00963C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26A45CCD" w14:textId="21B70895" w:rsidR="00C45886" w:rsidRPr="0093721B" w:rsidRDefault="00A63426" w:rsidP="00963C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3246482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2FB027" w14:textId="77777777" w:rsidR="00C45886" w:rsidRPr="0093721B" w:rsidRDefault="00C45886" w:rsidP="00D83C52">
            <w:pPr>
              <w:pStyle w:val="TableText"/>
              <w:rPr>
                <w:sz w:val="22"/>
              </w:rPr>
            </w:pPr>
            <w:r w:rsidRPr="0093721B">
              <w:rPr>
                <w:sz w:val="22"/>
              </w:rPr>
              <w:t>Salary Range</w:t>
            </w:r>
          </w:p>
        </w:tc>
        <w:tc>
          <w:tcPr>
            <w:tcW w:w="2965" w:type="pct"/>
          </w:tcPr>
          <w:p w14:paraId="3A8598DE" w14:textId="1AF7E90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640C7">
              <w:rPr>
                <w:sz w:val="22"/>
              </w:rPr>
              <w:t>83,687</w:t>
            </w:r>
            <w:r w:rsidRPr="0093721B">
              <w:rPr>
                <w:sz w:val="22"/>
              </w:rPr>
              <w:t xml:space="preserve"> to AU$</w:t>
            </w:r>
            <w:r w:rsidR="009640C7">
              <w:rPr>
                <w:sz w:val="22"/>
              </w:rPr>
              <w:t>94,679</w:t>
            </w:r>
            <w:r w:rsidRPr="0093721B">
              <w:rPr>
                <w:sz w:val="22"/>
              </w:rPr>
              <w:t xml:space="preserve"> pa (pro-rata for part-time) + up to 15.4% superannuation</w:t>
            </w:r>
          </w:p>
        </w:tc>
      </w:tr>
      <w:tr w:rsidR="00926BE4" w:rsidRPr="0093721B" w14:paraId="7435BD4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4BC3C8"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EA2BCE6" w14:textId="0CE2EF3B" w:rsidR="00926BE4" w:rsidRPr="0093721B" w:rsidRDefault="00963C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Australian Centre for Disease Preparedness</w:t>
            </w:r>
          </w:p>
        </w:tc>
      </w:tr>
      <w:tr w:rsidR="00926BE4" w:rsidRPr="0093721B" w14:paraId="5FB5F6B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AC8658" w14:textId="77777777" w:rsidR="00926BE4" w:rsidRPr="0093721B" w:rsidRDefault="00926BE4" w:rsidP="00D83C52">
            <w:pPr>
              <w:pStyle w:val="TableText"/>
              <w:rPr>
                <w:sz w:val="22"/>
              </w:rPr>
            </w:pPr>
            <w:r w:rsidRPr="0093721B">
              <w:rPr>
                <w:sz w:val="22"/>
              </w:rPr>
              <w:t>Relocation Assistance</w:t>
            </w:r>
          </w:p>
        </w:tc>
        <w:tc>
          <w:tcPr>
            <w:tcW w:w="2965" w:type="pct"/>
          </w:tcPr>
          <w:p w14:paraId="11AAC78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46AABD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C68E70" w14:textId="77777777" w:rsidR="00926BE4" w:rsidRPr="0093721B" w:rsidRDefault="00926BE4" w:rsidP="00D83C52">
            <w:pPr>
              <w:pStyle w:val="TableText"/>
              <w:rPr>
                <w:sz w:val="22"/>
              </w:rPr>
            </w:pPr>
            <w:r w:rsidRPr="0093721B">
              <w:rPr>
                <w:sz w:val="22"/>
              </w:rPr>
              <w:t>Applications are open to</w:t>
            </w:r>
          </w:p>
        </w:tc>
        <w:tc>
          <w:tcPr>
            <w:tcW w:w="2965" w:type="pct"/>
          </w:tcPr>
          <w:p w14:paraId="78F90611" w14:textId="497225FD" w:rsidR="00926BE4" w:rsidRPr="0093721B" w:rsidRDefault="00911241" w:rsidP="00911241">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66434A0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4F4614" w14:textId="77777777" w:rsidR="00C45886" w:rsidRPr="0093721B" w:rsidRDefault="00C45886" w:rsidP="00D83C52">
            <w:pPr>
              <w:pStyle w:val="TableText"/>
              <w:rPr>
                <w:sz w:val="22"/>
              </w:rPr>
            </w:pPr>
            <w:r w:rsidRPr="0093721B">
              <w:rPr>
                <w:sz w:val="22"/>
              </w:rPr>
              <w:t>Position reports to the</w:t>
            </w:r>
          </w:p>
        </w:tc>
        <w:tc>
          <w:tcPr>
            <w:tcW w:w="2965" w:type="pct"/>
          </w:tcPr>
          <w:p w14:paraId="7B40211D" w14:textId="13BD631B" w:rsidR="00C45886" w:rsidRPr="0093721B" w:rsidRDefault="00963CA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Small Animal Facility</w:t>
            </w:r>
          </w:p>
        </w:tc>
      </w:tr>
      <w:tr w:rsidR="00926BE4" w:rsidRPr="0093721B" w14:paraId="63061A8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7C9995" w14:textId="77777777" w:rsidR="00926BE4" w:rsidRPr="0093721B" w:rsidRDefault="00926BE4" w:rsidP="00D83C52">
            <w:pPr>
              <w:pStyle w:val="TableText"/>
              <w:rPr>
                <w:sz w:val="22"/>
              </w:rPr>
            </w:pPr>
            <w:r w:rsidRPr="0093721B">
              <w:rPr>
                <w:sz w:val="22"/>
              </w:rPr>
              <w:t>Client Focus – Internal</w:t>
            </w:r>
          </w:p>
        </w:tc>
        <w:tc>
          <w:tcPr>
            <w:tcW w:w="2965" w:type="pct"/>
          </w:tcPr>
          <w:p w14:paraId="4D1CC032" w14:textId="638FCE42" w:rsidR="00926BE4" w:rsidRPr="009640C7" w:rsidRDefault="00963C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104A4">
              <w:rPr>
                <w:sz w:val="22"/>
              </w:rPr>
              <w:t>9</w:t>
            </w:r>
            <w:r w:rsidR="00F54F83" w:rsidRPr="00E104A4">
              <w:rPr>
                <w:sz w:val="22"/>
              </w:rPr>
              <w:t>0%</w:t>
            </w:r>
          </w:p>
        </w:tc>
      </w:tr>
      <w:tr w:rsidR="00926BE4" w:rsidRPr="0093721B" w14:paraId="4D02229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356BA2" w14:textId="77777777" w:rsidR="00926BE4" w:rsidRPr="0093721B" w:rsidRDefault="00926BE4" w:rsidP="00D83C52">
            <w:pPr>
              <w:pStyle w:val="TableText"/>
              <w:rPr>
                <w:sz w:val="22"/>
              </w:rPr>
            </w:pPr>
            <w:r w:rsidRPr="0093721B">
              <w:rPr>
                <w:sz w:val="22"/>
              </w:rPr>
              <w:t>Client Focus – External</w:t>
            </w:r>
          </w:p>
        </w:tc>
        <w:tc>
          <w:tcPr>
            <w:tcW w:w="2965" w:type="pct"/>
          </w:tcPr>
          <w:p w14:paraId="286F32F1" w14:textId="1EE8B6CF" w:rsidR="00926BE4" w:rsidRPr="009640C7" w:rsidRDefault="00963CA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104A4">
              <w:rPr>
                <w:sz w:val="22"/>
              </w:rPr>
              <w:t>1</w:t>
            </w:r>
            <w:r w:rsidR="00F54F83" w:rsidRPr="00E104A4">
              <w:rPr>
                <w:sz w:val="22"/>
              </w:rPr>
              <w:t>0%</w:t>
            </w:r>
          </w:p>
        </w:tc>
      </w:tr>
      <w:tr w:rsidR="00194B1C" w:rsidRPr="0093721B" w14:paraId="6B7F05C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F5C8EE" w14:textId="77777777" w:rsidR="00194B1C" w:rsidRPr="0093721B" w:rsidRDefault="00C45886" w:rsidP="00D83C52">
            <w:pPr>
              <w:pStyle w:val="TableText"/>
              <w:rPr>
                <w:sz w:val="22"/>
              </w:rPr>
            </w:pPr>
            <w:r w:rsidRPr="0093721B">
              <w:rPr>
                <w:sz w:val="22"/>
              </w:rPr>
              <w:t>Number of Direct Reports</w:t>
            </w:r>
          </w:p>
        </w:tc>
        <w:tc>
          <w:tcPr>
            <w:tcW w:w="2965" w:type="pct"/>
          </w:tcPr>
          <w:p w14:paraId="212A36A4" w14:textId="77777777" w:rsidR="00194B1C" w:rsidRPr="009640C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104A4">
              <w:rPr>
                <w:sz w:val="22"/>
              </w:rPr>
              <w:t>0</w:t>
            </w:r>
          </w:p>
        </w:tc>
      </w:tr>
      <w:tr w:rsidR="00194B1C" w:rsidRPr="0093721B" w14:paraId="266C6D5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0E433F" w14:textId="77777777" w:rsidR="00194B1C" w:rsidRPr="0093721B" w:rsidRDefault="00C45886" w:rsidP="00D83C52">
            <w:pPr>
              <w:pStyle w:val="TableText"/>
              <w:rPr>
                <w:sz w:val="22"/>
              </w:rPr>
            </w:pPr>
            <w:r w:rsidRPr="0093721B">
              <w:rPr>
                <w:sz w:val="22"/>
              </w:rPr>
              <w:t>Enquire about this job</w:t>
            </w:r>
          </w:p>
        </w:tc>
        <w:tc>
          <w:tcPr>
            <w:tcW w:w="2965" w:type="pct"/>
          </w:tcPr>
          <w:p w14:paraId="55367D29" w14:textId="63BB0ABC" w:rsidR="00194B1C" w:rsidRPr="009640C7"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104A4">
              <w:rPr>
                <w:sz w:val="22"/>
              </w:rPr>
              <w:t xml:space="preserve">Contact </w:t>
            </w:r>
            <w:r w:rsidR="00EE2A2B" w:rsidRPr="00E104A4">
              <w:rPr>
                <w:sz w:val="22"/>
              </w:rPr>
              <w:t>Debbie Eagles</w:t>
            </w:r>
            <w:r w:rsidR="00963CAC" w:rsidRPr="00E104A4">
              <w:rPr>
                <w:sz w:val="22"/>
              </w:rPr>
              <w:t xml:space="preserve"> </w:t>
            </w:r>
            <w:r w:rsidRPr="00E104A4">
              <w:rPr>
                <w:sz w:val="22"/>
              </w:rPr>
              <w:t xml:space="preserve">via email at </w:t>
            </w:r>
            <w:r w:rsidR="00EE2A2B" w:rsidRPr="00E104A4">
              <w:rPr>
                <w:sz w:val="22"/>
              </w:rPr>
              <w:t>debbie.eagles</w:t>
            </w:r>
            <w:r w:rsidRPr="00E104A4">
              <w:rPr>
                <w:sz w:val="22"/>
              </w:rPr>
              <w:t xml:space="preserve">@csiro.au or phone +61 </w:t>
            </w:r>
            <w:r w:rsidR="00963CAC" w:rsidRPr="009640C7">
              <w:rPr>
                <w:sz w:val="22"/>
              </w:rPr>
              <w:t>3 5227 5000</w:t>
            </w:r>
          </w:p>
        </w:tc>
      </w:tr>
      <w:tr w:rsidR="00194B1C" w:rsidRPr="0093721B" w14:paraId="728BAE0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AC1646" w14:textId="77777777" w:rsidR="00194B1C" w:rsidRPr="0093721B" w:rsidRDefault="00C45886" w:rsidP="00D83C52">
            <w:pPr>
              <w:pStyle w:val="TableText"/>
              <w:rPr>
                <w:sz w:val="22"/>
              </w:rPr>
            </w:pPr>
            <w:r w:rsidRPr="0093721B">
              <w:rPr>
                <w:sz w:val="22"/>
              </w:rPr>
              <w:t>How to apply</w:t>
            </w:r>
          </w:p>
        </w:tc>
        <w:tc>
          <w:tcPr>
            <w:tcW w:w="2965" w:type="pct"/>
          </w:tcPr>
          <w:p w14:paraId="6CDF499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4D169DE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7B4EA4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73A14565" w14:textId="77777777" w:rsidR="005A5AEE" w:rsidRDefault="005A5AEE" w:rsidP="00D06E61">
      <w:pPr>
        <w:pStyle w:val="Heading3"/>
        <w:spacing w:after="0"/>
      </w:pPr>
    </w:p>
    <w:p w14:paraId="0CF02CB4" w14:textId="77777777" w:rsidR="005A5AEE" w:rsidRPr="005A5AEE" w:rsidRDefault="005A5AEE" w:rsidP="005A5AEE">
      <w:pPr>
        <w:pStyle w:val="BodyText"/>
      </w:pPr>
    </w:p>
    <w:p w14:paraId="08DDCCC4" w14:textId="77777777" w:rsidR="009640C7" w:rsidRDefault="009640C7">
      <w:pPr>
        <w:spacing w:before="0" w:after="0" w:line="240" w:lineRule="auto"/>
        <w:rPr>
          <w:rFonts w:cs="Arial"/>
          <w:b/>
          <w:bCs/>
          <w:color w:val="auto"/>
          <w:sz w:val="26"/>
          <w:szCs w:val="26"/>
        </w:rPr>
      </w:pPr>
      <w:r>
        <w:br w:type="page"/>
      </w:r>
    </w:p>
    <w:p w14:paraId="74EFB65A" w14:textId="29F3CBCA" w:rsidR="006246C0" w:rsidRPr="00674783" w:rsidRDefault="00B50C20" w:rsidP="00D06E61">
      <w:pPr>
        <w:pStyle w:val="Heading3"/>
        <w:spacing w:after="0"/>
      </w:pPr>
      <w:r>
        <w:lastRenderedPageBreak/>
        <w:t>Role Overview</w:t>
      </w:r>
    </w:p>
    <w:p w14:paraId="62BC2E0E" w14:textId="5D6E8791" w:rsidR="00963CAC" w:rsidRPr="00573339" w:rsidRDefault="00D65589" w:rsidP="00963CAC">
      <w:pPr>
        <w:rPr>
          <w:sz w:val="22"/>
        </w:rPr>
      </w:pPr>
      <w:bookmarkStart w:id="1" w:name="_Toc341085720"/>
      <w:r w:rsidRPr="00573339">
        <w:rPr>
          <w:sz w:val="22"/>
        </w:rPr>
        <w:t xml:space="preserve">The Australian </w:t>
      </w:r>
      <w:r>
        <w:rPr>
          <w:sz w:val="22"/>
        </w:rPr>
        <w:t>Centre for Disease Preparedness (ACDP formally known as AAHL)</w:t>
      </w:r>
      <w:r w:rsidRPr="00573339">
        <w:rPr>
          <w:sz w:val="22"/>
        </w:rPr>
        <w:t xml:space="preserve"> seeks to appoint an </w:t>
      </w:r>
      <w:r w:rsidR="00963CAC" w:rsidRPr="00573339">
        <w:rPr>
          <w:sz w:val="22"/>
        </w:rPr>
        <w:t xml:space="preserve">experienced </w:t>
      </w:r>
      <w:r w:rsidR="00963CAC">
        <w:rPr>
          <w:sz w:val="22"/>
        </w:rPr>
        <w:t xml:space="preserve">Animal Care </w:t>
      </w:r>
      <w:r w:rsidR="00F576E7">
        <w:rPr>
          <w:sz w:val="22"/>
        </w:rPr>
        <w:t xml:space="preserve">Deputy </w:t>
      </w:r>
      <w:r w:rsidR="00963CAC" w:rsidRPr="00573339">
        <w:rPr>
          <w:sz w:val="22"/>
        </w:rPr>
        <w:t>Team</w:t>
      </w:r>
      <w:r w:rsidR="00963CAC">
        <w:rPr>
          <w:sz w:val="22"/>
        </w:rPr>
        <w:t xml:space="preserve"> Leader to </w:t>
      </w:r>
      <w:r w:rsidR="00F576E7">
        <w:rPr>
          <w:sz w:val="22"/>
        </w:rPr>
        <w:t>provide assistance to the team leader in managing and supervising other animal facility staff</w:t>
      </w:r>
      <w:r w:rsidR="00963CAC">
        <w:rPr>
          <w:sz w:val="22"/>
        </w:rPr>
        <w:t>in</w:t>
      </w:r>
      <w:r w:rsidR="001C76AF">
        <w:rPr>
          <w:sz w:val="22"/>
        </w:rPr>
        <w:t>g</w:t>
      </w:r>
      <w:r w:rsidR="00963CAC">
        <w:rPr>
          <w:sz w:val="22"/>
        </w:rPr>
        <w:t xml:space="preserve"> the provision of small animal services to CSIRO science and research teams. </w:t>
      </w:r>
      <w:r w:rsidR="00963CAC" w:rsidRPr="00573339">
        <w:rPr>
          <w:sz w:val="22"/>
        </w:rPr>
        <w:t xml:space="preserve"> </w:t>
      </w:r>
    </w:p>
    <w:p w14:paraId="6EDE4B25" w14:textId="4B59EBBD" w:rsidR="00963CAC" w:rsidRPr="00573339" w:rsidRDefault="00963CAC" w:rsidP="00963CAC">
      <w:pPr>
        <w:rPr>
          <w:sz w:val="22"/>
        </w:rPr>
      </w:pPr>
      <w:r w:rsidRPr="00573339">
        <w:rPr>
          <w:sz w:val="22"/>
        </w:rPr>
        <w:t xml:space="preserve">The </w:t>
      </w:r>
      <w:r w:rsidR="009640C7">
        <w:rPr>
          <w:sz w:val="22"/>
        </w:rPr>
        <w:t>Deputy Team Leader will</w:t>
      </w:r>
      <w:r w:rsidRPr="00573339">
        <w:rPr>
          <w:sz w:val="22"/>
        </w:rPr>
        <w:t xml:space="preserve"> </w:t>
      </w:r>
      <w:r w:rsidR="00F576E7">
        <w:rPr>
          <w:sz w:val="22"/>
        </w:rPr>
        <w:t>work within a</w:t>
      </w:r>
      <w:r w:rsidRPr="00573339">
        <w:rPr>
          <w:sz w:val="22"/>
        </w:rPr>
        <w:t xml:space="preserve"> </w:t>
      </w:r>
      <w:r>
        <w:rPr>
          <w:sz w:val="22"/>
        </w:rPr>
        <w:t xml:space="preserve">small </w:t>
      </w:r>
      <w:r w:rsidRPr="00573339">
        <w:rPr>
          <w:sz w:val="22"/>
        </w:rPr>
        <w:t xml:space="preserve">team </w:t>
      </w:r>
      <w:r>
        <w:rPr>
          <w:sz w:val="22"/>
        </w:rPr>
        <w:t>located at the Australian Centre for Disease Preparedness (ACDP</w:t>
      </w:r>
      <w:r w:rsidR="00864358">
        <w:rPr>
          <w:sz w:val="22"/>
        </w:rPr>
        <w:t xml:space="preserve"> formally known as AAHL</w:t>
      </w:r>
      <w:r>
        <w:rPr>
          <w:sz w:val="22"/>
        </w:rPr>
        <w:t>)</w:t>
      </w:r>
      <w:r w:rsidRPr="00573339">
        <w:rPr>
          <w:sz w:val="22"/>
        </w:rPr>
        <w:t xml:space="preserve">. </w:t>
      </w:r>
      <w:r>
        <w:rPr>
          <w:sz w:val="22"/>
        </w:rPr>
        <w:t xml:space="preserve">The Small Animal Facility (SAF) team is one of 3 Animal Facility Teams, with the SAF being located at the Geelong laboratory. </w:t>
      </w:r>
      <w:r w:rsidR="00F576E7">
        <w:rPr>
          <w:sz w:val="22"/>
        </w:rPr>
        <w:t xml:space="preserve">The Deputy Team Leader is a newly created role to assist the team leader in the daily supervision of the SAF staff </w:t>
      </w:r>
      <w:bookmarkStart w:id="2" w:name="_Hlk37948064"/>
      <w:r w:rsidR="00F576E7">
        <w:rPr>
          <w:sz w:val="22"/>
        </w:rPr>
        <w:t>including working as part of an on-call roster to provide high level advice and animal care as required.</w:t>
      </w:r>
    </w:p>
    <w:bookmarkEnd w:id="2"/>
    <w:p w14:paraId="4DA8CD80" w14:textId="78E8E5D2" w:rsidR="00963CAC" w:rsidRPr="00573339" w:rsidRDefault="00963CAC" w:rsidP="00963CAC">
      <w:pPr>
        <w:rPr>
          <w:sz w:val="22"/>
        </w:rPr>
      </w:pPr>
      <w:r w:rsidRPr="00573339">
        <w:rPr>
          <w:sz w:val="22"/>
        </w:rPr>
        <w:t>The suitable candidate will </w:t>
      </w:r>
      <w:r>
        <w:rPr>
          <w:sz w:val="22"/>
        </w:rPr>
        <w:t>ensure the SAF provides</w:t>
      </w:r>
      <w:r w:rsidR="00531529">
        <w:rPr>
          <w:sz w:val="22"/>
        </w:rPr>
        <w:t xml:space="preserve"> and</w:t>
      </w:r>
      <w:r>
        <w:rPr>
          <w:sz w:val="22"/>
        </w:rPr>
        <w:t xml:space="preserve"> </w:t>
      </w:r>
      <w:r w:rsidR="001C76AF">
        <w:rPr>
          <w:sz w:val="22"/>
        </w:rPr>
        <w:t>maintains a</w:t>
      </w:r>
      <w:r>
        <w:rPr>
          <w:sz w:val="22"/>
        </w:rPr>
        <w:t xml:space="preserve"> disease</w:t>
      </w:r>
      <w:r w:rsidR="009640C7">
        <w:rPr>
          <w:sz w:val="22"/>
        </w:rPr>
        <w:t>-</w:t>
      </w:r>
      <w:r>
        <w:rPr>
          <w:sz w:val="22"/>
        </w:rPr>
        <w:t xml:space="preserve">free facility and </w:t>
      </w:r>
      <w:r w:rsidR="001C76AF">
        <w:rPr>
          <w:sz w:val="22"/>
        </w:rPr>
        <w:t xml:space="preserve">provides the highest standard of </w:t>
      </w:r>
      <w:r>
        <w:rPr>
          <w:sz w:val="22"/>
        </w:rPr>
        <w:t xml:space="preserve">animal husbandry. The </w:t>
      </w:r>
      <w:r w:rsidR="009640C7">
        <w:rPr>
          <w:sz w:val="22"/>
        </w:rPr>
        <w:t xml:space="preserve">Deputy Team Leader </w:t>
      </w:r>
      <w:r>
        <w:rPr>
          <w:sz w:val="22"/>
        </w:rPr>
        <w:t xml:space="preserve">will be required to ensure animal ethic and welfare protocols are adhered to, to ensure the best possible outcomes for the animals and science. The candidate will </w:t>
      </w:r>
      <w:r w:rsidR="00F576E7">
        <w:rPr>
          <w:sz w:val="22"/>
        </w:rPr>
        <w:t xml:space="preserve">provide supervision to other </w:t>
      </w:r>
      <w:r>
        <w:rPr>
          <w:sz w:val="22"/>
        </w:rPr>
        <w:t xml:space="preserve">animal technicians </w:t>
      </w:r>
      <w:r w:rsidR="00F576E7">
        <w:rPr>
          <w:sz w:val="22"/>
        </w:rPr>
        <w:t xml:space="preserve">and husbandry staff </w:t>
      </w:r>
      <w:r>
        <w:rPr>
          <w:sz w:val="22"/>
        </w:rPr>
        <w:t xml:space="preserve">and provide training as required to other </w:t>
      </w:r>
      <w:r w:rsidR="00F576E7">
        <w:rPr>
          <w:sz w:val="22"/>
        </w:rPr>
        <w:t>facility users</w:t>
      </w:r>
      <w:r>
        <w:rPr>
          <w:sz w:val="22"/>
        </w:rPr>
        <w:t xml:space="preserve">. They will ensure the facility equipment is checked and maintained to a high standard and records are kept </w:t>
      </w:r>
    </w:p>
    <w:p w14:paraId="412A2CE2" w14:textId="0D97776C" w:rsidR="00963CAC" w:rsidRPr="00F97385" w:rsidRDefault="00963CAC" w:rsidP="00963CAC">
      <w:pPr>
        <w:pStyle w:val="Heading3"/>
        <w:rPr>
          <w:b w:val="0"/>
          <w:bCs w:val="0"/>
          <w:sz w:val="22"/>
          <w:szCs w:val="22"/>
        </w:rPr>
      </w:pPr>
      <w:r w:rsidRPr="00F97385">
        <w:rPr>
          <w:b w:val="0"/>
          <w:bCs w:val="0"/>
          <w:sz w:val="22"/>
          <w:szCs w:val="22"/>
        </w:rPr>
        <w:t xml:space="preserve">The appointee must be able to meet ACDP microbiological security and security assessment requirements. </w:t>
      </w:r>
    </w:p>
    <w:p w14:paraId="32A7BDD6" w14:textId="1EA87F59" w:rsidR="00B50C20" w:rsidRPr="00B50C20" w:rsidRDefault="00B50C20" w:rsidP="00963CAC">
      <w:pPr>
        <w:pStyle w:val="Heading3"/>
      </w:pPr>
      <w:r w:rsidRPr="00B50C20">
        <w:t>Duties and Key Result Areas:</w:t>
      </w:r>
      <w:r w:rsidR="003E5564">
        <w:t xml:space="preserve">  </w:t>
      </w:r>
    </w:p>
    <w:p w14:paraId="1002C539" w14:textId="19C5A6F2" w:rsidR="009640C7" w:rsidRDefault="00F97385" w:rsidP="00F97385">
      <w:pPr>
        <w:pStyle w:val="ListParagraph"/>
        <w:numPr>
          <w:ilvl w:val="0"/>
          <w:numId w:val="41"/>
        </w:numPr>
        <w:spacing w:before="0" w:after="60" w:line="240" w:lineRule="auto"/>
        <w:jc w:val="both"/>
        <w:rPr>
          <w:sz w:val="22"/>
        </w:rPr>
      </w:pPr>
      <w:bookmarkStart w:id="3" w:name="_Hlk37947980"/>
      <w:r w:rsidRPr="00F97385">
        <w:rPr>
          <w:sz w:val="22"/>
        </w:rPr>
        <w:t>Provide guidance to Small Animal Facility (SAF) staff</w:t>
      </w:r>
      <w:r w:rsidR="009640C7">
        <w:rPr>
          <w:sz w:val="22"/>
        </w:rPr>
        <w:t>.</w:t>
      </w:r>
      <w:r w:rsidRPr="00F97385">
        <w:rPr>
          <w:sz w:val="22"/>
        </w:rPr>
        <w:t xml:space="preserve"> </w:t>
      </w:r>
    </w:p>
    <w:p w14:paraId="3322FA52" w14:textId="4EA25CEB" w:rsidR="009640C7" w:rsidRDefault="009640C7" w:rsidP="00F97385">
      <w:pPr>
        <w:pStyle w:val="ListParagraph"/>
        <w:numPr>
          <w:ilvl w:val="0"/>
          <w:numId w:val="41"/>
        </w:numPr>
        <w:spacing w:before="0" w:after="60" w:line="240" w:lineRule="auto"/>
        <w:jc w:val="both"/>
        <w:rPr>
          <w:sz w:val="22"/>
        </w:rPr>
      </w:pPr>
      <w:r>
        <w:rPr>
          <w:sz w:val="22"/>
        </w:rPr>
        <w:t>A</w:t>
      </w:r>
      <w:r w:rsidR="00F97385" w:rsidRPr="00F97385">
        <w:rPr>
          <w:sz w:val="22"/>
        </w:rPr>
        <w:t>ssist the team leader of the SAF to undertake animal technical work</w:t>
      </w:r>
      <w:r w:rsidR="00F37C82">
        <w:rPr>
          <w:sz w:val="22"/>
        </w:rPr>
        <w:t>.</w:t>
      </w:r>
    </w:p>
    <w:p w14:paraId="585E5511" w14:textId="5C71BE0E" w:rsidR="00F97385" w:rsidRPr="00F97385" w:rsidRDefault="009640C7" w:rsidP="00F97385">
      <w:pPr>
        <w:pStyle w:val="ListParagraph"/>
        <w:numPr>
          <w:ilvl w:val="0"/>
          <w:numId w:val="41"/>
        </w:numPr>
        <w:spacing w:before="0" w:after="60" w:line="240" w:lineRule="auto"/>
        <w:jc w:val="both"/>
        <w:rPr>
          <w:sz w:val="22"/>
        </w:rPr>
      </w:pPr>
      <w:r>
        <w:rPr>
          <w:sz w:val="22"/>
        </w:rPr>
        <w:t>S</w:t>
      </w:r>
      <w:r w:rsidRPr="00F97385">
        <w:rPr>
          <w:sz w:val="22"/>
        </w:rPr>
        <w:t>upport</w:t>
      </w:r>
      <w:r w:rsidR="00F97385" w:rsidRPr="00F97385">
        <w:rPr>
          <w:sz w:val="22"/>
        </w:rPr>
        <w:t xml:space="preserve"> science and research activities involving small animals within the microbiologically contained facility at CSIRO AAHL. </w:t>
      </w:r>
    </w:p>
    <w:p w14:paraId="35F2504F" w14:textId="485FAF51" w:rsidR="00F97385" w:rsidRPr="00F97385" w:rsidRDefault="00F97385" w:rsidP="00F97385">
      <w:pPr>
        <w:pStyle w:val="ListParagraph"/>
        <w:numPr>
          <w:ilvl w:val="0"/>
          <w:numId w:val="41"/>
        </w:numPr>
        <w:spacing w:before="0" w:after="60" w:line="240" w:lineRule="auto"/>
        <w:jc w:val="both"/>
        <w:rPr>
          <w:sz w:val="22"/>
        </w:rPr>
      </w:pPr>
      <w:r w:rsidRPr="00F97385">
        <w:rPr>
          <w:sz w:val="22"/>
        </w:rPr>
        <w:t>Assist in the management of the daily operations of the SAF and ensure tasks are carried out appropriately and efficiently</w:t>
      </w:r>
      <w:r w:rsidR="009640C7">
        <w:rPr>
          <w:sz w:val="22"/>
        </w:rPr>
        <w:t>,</w:t>
      </w:r>
      <w:r w:rsidRPr="00F97385">
        <w:rPr>
          <w:sz w:val="22"/>
        </w:rPr>
        <w:t xml:space="preserve"> and to quickly implement solutions when problems arise. </w:t>
      </w:r>
    </w:p>
    <w:p w14:paraId="2BFFA617" w14:textId="22355472" w:rsidR="00F97385" w:rsidRPr="00F97385" w:rsidRDefault="00F97385" w:rsidP="00F97385">
      <w:pPr>
        <w:pStyle w:val="ListParagraph"/>
        <w:numPr>
          <w:ilvl w:val="0"/>
          <w:numId w:val="41"/>
        </w:numPr>
        <w:spacing w:before="0" w:after="60" w:line="240" w:lineRule="auto"/>
        <w:jc w:val="both"/>
        <w:rPr>
          <w:sz w:val="22"/>
        </w:rPr>
      </w:pPr>
      <w:r w:rsidRPr="00F97385">
        <w:rPr>
          <w:sz w:val="22"/>
        </w:rPr>
        <w:t>In conjunction with the Team Leader</w:t>
      </w:r>
      <w:r w:rsidR="009640C7">
        <w:rPr>
          <w:sz w:val="22"/>
        </w:rPr>
        <w:t>,</w:t>
      </w:r>
      <w:r w:rsidRPr="00F97385">
        <w:rPr>
          <w:sz w:val="22"/>
        </w:rPr>
        <w:t xml:space="preserve"> induct and train staff and students to ensure they are appropriately skilled to undertake a range of duties in the SAF</w:t>
      </w:r>
    </w:p>
    <w:p w14:paraId="09938D76" w14:textId="72F55235" w:rsidR="00F97385" w:rsidRPr="00F97385" w:rsidRDefault="001C76AF" w:rsidP="00F97385">
      <w:pPr>
        <w:pStyle w:val="ListParagraph"/>
        <w:numPr>
          <w:ilvl w:val="0"/>
          <w:numId w:val="41"/>
        </w:numPr>
        <w:spacing w:before="0" w:after="60" w:line="240" w:lineRule="auto"/>
        <w:jc w:val="both"/>
        <w:rPr>
          <w:sz w:val="22"/>
        </w:rPr>
      </w:pPr>
      <w:r>
        <w:rPr>
          <w:sz w:val="22"/>
        </w:rPr>
        <w:t>Assist with s</w:t>
      </w:r>
      <w:r w:rsidR="00F97385" w:rsidRPr="00F97385">
        <w:rPr>
          <w:sz w:val="22"/>
        </w:rPr>
        <w:t>ourc</w:t>
      </w:r>
      <w:r>
        <w:rPr>
          <w:sz w:val="22"/>
        </w:rPr>
        <w:t>ing</w:t>
      </w:r>
      <w:r w:rsidR="00F97385" w:rsidRPr="00F97385">
        <w:rPr>
          <w:sz w:val="22"/>
        </w:rPr>
        <w:t xml:space="preserve"> and provid</w:t>
      </w:r>
      <w:r>
        <w:rPr>
          <w:sz w:val="22"/>
        </w:rPr>
        <w:t>ing</w:t>
      </w:r>
      <w:r w:rsidR="00F97385" w:rsidRPr="00F97385">
        <w:rPr>
          <w:sz w:val="22"/>
        </w:rPr>
        <w:t xml:space="preserve"> a supply of animals on demand ensuring minimum numbers are bred and kept</w:t>
      </w:r>
      <w:r w:rsidR="009640C7">
        <w:rPr>
          <w:sz w:val="22"/>
        </w:rPr>
        <w:t>,</w:t>
      </w:r>
      <w:r w:rsidR="00F97385" w:rsidRPr="00F97385">
        <w:rPr>
          <w:sz w:val="22"/>
        </w:rPr>
        <w:t xml:space="preserve"> as required. </w:t>
      </w:r>
    </w:p>
    <w:p w14:paraId="7CA697D1" w14:textId="77777777" w:rsidR="00F97385" w:rsidRPr="00F97385" w:rsidRDefault="00F97385" w:rsidP="00F97385">
      <w:pPr>
        <w:pStyle w:val="ListParagraph"/>
        <w:numPr>
          <w:ilvl w:val="0"/>
          <w:numId w:val="41"/>
        </w:numPr>
        <w:spacing w:before="0" w:after="60" w:line="240" w:lineRule="auto"/>
        <w:jc w:val="both"/>
        <w:rPr>
          <w:sz w:val="22"/>
        </w:rPr>
      </w:pPr>
      <w:r w:rsidRPr="00F97385">
        <w:rPr>
          <w:sz w:val="22"/>
        </w:rPr>
        <w:t>Conduct animal husbandry procedures and collection of biological samples such as blood and tissues from animals carrying infectious diseases.</w:t>
      </w:r>
    </w:p>
    <w:p w14:paraId="1E1B36B9" w14:textId="1C33FE88" w:rsidR="00F97385" w:rsidRPr="00F97385" w:rsidRDefault="00F97385" w:rsidP="00F97385">
      <w:pPr>
        <w:pStyle w:val="ListParagraph"/>
        <w:numPr>
          <w:ilvl w:val="0"/>
          <w:numId w:val="41"/>
        </w:numPr>
        <w:spacing w:before="0" w:after="60" w:line="240" w:lineRule="auto"/>
        <w:jc w:val="both"/>
        <w:rPr>
          <w:sz w:val="22"/>
        </w:rPr>
      </w:pPr>
      <w:r w:rsidRPr="00F97385">
        <w:rPr>
          <w:sz w:val="22"/>
        </w:rPr>
        <w:t xml:space="preserve">Liaise with scientific staff and ensure the SAF supports scientific projects and is involved through project inception, project management and delivery including advice and writing of AEC applications. </w:t>
      </w:r>
    </w:p>
    <w:p w14:paraId="150F0C2F" w14:textId="1295163A" w:rsidR="00F97385" w:rsidRPr="00F97385" w:rsidRDefault="00F97385" w:rsidP="00F97385">
      <w:pPr>
        <w:pStyle w:val="ListParagraph"/>
        <w:numPr>
          <w:ilvl w:val="0"/>
          <w:numId w:val="41"/>
        </w:numPr>
        <w:spacing w:before="0" w:after="60" w:line="240" w:lineRule="auto"/>
        <w:jc w:val="both"/>
        <w:rPr>
          <w:sz w:val="22"/>
        </w:rPr>
      </w:pPr>
      <w:r w:rsidRPr="00F97385">
        <w:rPr>
          <w:sz w:val="22"/>
        </w:rPr>
        <w:t xml:space="preserve">Assist in the provisions and maintenance of animal health status and a </w:t>
      </w:r>
      <w:r w:rsidR="009640C7" w:rsidRPr="00F97385">
        <w:rPr>
          <w:sz w:val="22"/>
        </w:rPr>
        <w:t>disease-free</w:t>
      </w:r>
      <w:r w:rsidRPr="00F97385">
        <w:rPr>
          <w:sz w:val="22"/>
        </w:rPr>
        <w:t xml:space="preserve"> environment</w:t>
      </w:r>
      <w:r w:rsidR="001C76AF">
        <w:rPr>
          <w:sz w:val="22"/>
        </w:rPr>
        <w:t xml:space="preserve"> within SAF</w:t>
      </w:r>
      <w:r w:rsidR="009640C7">
        <w:rPr>
          <w:sz w:val="22"/>
        </w:rPr>
        <w:t>.</w:t>
      </w:r>
      <w:r w:rsidRPr="00F97385">
        <w:rPr>
          <w:sz w:val="22"/>
        </w:rPr>
        <w:t xml:space="preserve"> </w:t>
      </w:r>
    </w:p>
    <w:p w14:paraId="7D532AA8" w14:textId="324CE110" w:rsidR="00F97385" w:rsidRPr="00F97385" w:rsidRDefault="001C76AF" w:rsidP="00F97385">
      <w:pPr>
        <w:pStyle w:val="ListParagraph"/>
        <w:numPr>
          <w:ilvl w:val="0"/>
          <w:numId w:val="41"/>
        </w:numPr>
        <w:spacing w:before="0" w:after="60" w:line="240" w:lineRule="auto"/>
        <w:jc w:val="both"/>
        <w:rPr>
          <w:sz w:val="22"/>
        </w:rPr>
      </w:pPr>
      <w:r>
        <w:rPr>
          <w:sz w:val="22"/>
        </w:rPr>
        <w:t>Contribute to the upkeep and cleaning of equipment</w:t>
      </w:r>
      <w:r w:rsidR="009640C7">
        <w:rPr>
          <w:sz w:val="22"/>
        </w:rPr>
        <w:t>.</w:t>
      </w:r>
    </w:p>
    <w:p w14:paraId="7A986916" w14:textId="77777777" w:rsidR="00F97385" w:rsidRPr="00F97385" w:rsidRDefault="00F97385" w:rsidP="00F97385">
      <w:pPr>
        <w:pStyle w:val="ListParagraph"/>
        <w:numPr>
          <w:ilvl w:val="0"/>
          <w:numId w:val="41"/>
        </w:numPr>
        <w:spacing w:before="0" w:after="60" w:line="240" w:lineRule="auto"/>
        <w:jc w:val="both"/>
        <w:rPr>
          <w:sz w:val="22"/>
        </w:rPr>
      </w:pPr>
      <w:r w:rsidRPr="00F97385">
        <w:rPr>
          <w:sz w:val="22"/>
        </w:rPr>
        <w:t>Maintain highest possible levels of animal welfare through innovation, astute observation, promotion of animal welfare principles and compliance with Animal Ethics Committee protocols and policies.</w:t>
      </w:r>
    </w:p>
    <w:p w14:paraId="44046D26" w14:textId="500B00CA" w:rsidR="00F97385" w:rsidRPr="00F97385" w:rsidRDefault="00F97385" w:rsidP="00F97385">
      <w:pPr>
        <w:pStyle w:val="ListParagraph"/>
        <w:numPr>
          <w:ilvl w:val="0"/>
          <w:numId w:val="41"/>
        </w:numPr>
        <w:spacing w:before="0" w:after="60" w:line="240" w:lineRule="auto"/>
        <w:jc w:val="both"/>
        <w:rPr>
          <w:sz w:val="22"/>
        </w:rPr>
      </w:pPr>
      <w:r w:rsidRPr="00F97385">
        <w:rPr>
          <w:sz w:val="22"/>
        </w:rPr>
        <w:t>Ensure the success of research activities through effective liaison with team leader, team members, scientists, laboratory technicians and veterinarians; thorough planning of activities; attention to technical details</w:t>
      </w:r>
      <w:r w:rsidR="009640C7">
        <w:rPr>
          <w:sz w:val="22"/>
        </w:rPr>
        <w:t>.</w:t>
      </w:r>
    </w:p>
    <w:p w14:paraId="78DC23E4" w14:textId="0CF2AEDD" w:rsidR="00F97385" w:rsidRPr="00F97385" w:rsidRDefault="00F97385" w:rsidP="00F97385">
      <w:pPr>
        <w:pStyle w:val="ListParagraph"/>
        <w:numPr>
          <w:ilvl w:val="0"/>
          <w:numId w:val="41"/>
        </w:numPr>
        <w:spacing w:before="0" w:after="60" w:line="240" w:lineRule="auto"/>
        <w:jc w:val="both"/>
        <w:rPr>
          <w:sz w:val="22"/>
        </w:rPr>
      </w:pPr>
      <w:r w:rsidRPr="00F97385">
        <w:rPr>
          <w:sz w:val="22"/>
        </w:rPr>
        <w:t>Ensure the continuous improvement of record keeping for compliance, regulatory requirements, data collection and quality assurance purposes; ensure the certification of the facility is maintained to a relevant quality standard</w:t>
      </w:r>
      <w:r w:rsidR="009640C7">
        <w:rPr>
          <w:sz w:val="22"/>
        </w:rPr>
        <w:t>.</w:t>
      </w:r>
    </w:p>
    <w:p w14:paraId="083A4021" w14:textId="552B0031" w:rsidR="00F576E7" w:rsidRPr="00F97385" w:rsidRDefault="00F576E7" w:rsidP="00F97385">
      <w:pPr>
        <w:pStyle w:val="ListParagraph"/>
        <w:numPr>
          <w:ilvl w:val="0"/>
          <w:numId w:val="41"/>
        </w:numPr>
        <w:spacing w:before="0" w:after="60" w:line="240" w:lineRule="auto"/>
        <w:rPr>
          <w:sz w:val="22"/>
        </w:rPr>
      </w:pPr>
      <w:r w:rsidRPr="00F97385">
        <w:rPr>
          <w:sz w:val="22"/>
        </w:rPr>
        <w:t>Work on weekends and after hours as required and share on-call responsibilities with the Team Leader, SAF</w:t>
      </w:r>
      <w:r w:rsidR="009640C7">
        <w:rPr>
          <w:sz w:val="22"/>
        </w:rPr>
        <w:t>.</w:t>
      </w:r>
    </w:p>
    <w:bookmarkEnd w:id="3"/>
    <w:p w14:paraId="7DA776A1" w14:textId="6DB34292" w:rsidR="00963CAC" w:rsidRPr="00F97385" w:rsidRDefault="00963CAC" w:rsidP="00F97385">
      <w:pPr>
        <w:pStyle w:val="ListParagraph"/>
        <w:numPr>
          <w:ilvl w:val="0"/>
          <w:numId w:val="41"/>
        </w:numPr>
        <w:spacing w:before="0" w:after="60" w:line="240" w:lineRule="auto"/>
        <w:rPr>
          <w:sz w:val="22"/>
        </w:rPr>
      </w:pPr>
      <w:r w:rsidRPr="00F97385">
        <w:rPr>
          <w:sz w:val="22"/>
        </w:rPr>
        <w:t xml:space="preserve">Abide by and promote microbiological security regulations at CSIRO </w:t>
      </w:r>
      <w:r w:rsidR="003C2067" w:rsidRPr="00F97385">
        <w:rPr>
          <w:sz w:val="22"/>
        </w:rPr>
        <w:t>ACDP</w:t>
      </w:r>
      <w:r w:rsidR="009640C7">
        <w:rPr>
          <w:sz w:val="22"/>
        </w:rPr>
        <w:t>.</w:t>
      </w:r>
    </w:p>
    <w:p w14:paraId="4F1D02F2" w14:textId="77777777" w:rsidR="002E4A14" w:rsidRPr="00F97385" w:rsidRDefault="002E4A14" w:rsidP="00F97385">
      <w:pPr>
        <w:pStyle w:val="ListParagraph"/>
        <w:numPr>
          <w:ilvl w:val="0"/>
          <w:numId w:val="41"/>
        </w:numPr>
        <w:spacing w:before="0" w:after="60" w:line="240" w:lineRule="auto"/>
        <w:rPr>
          <w:sz w:val="22"/>
        </w:rPr>
      </w:pPr>
      <w:r w:rsidRPr="00F97385">
        <w:rPr>
          <w:sz w:val="22"/>
        </w:rPr>
        <w:lastRenderedPageBreak/>
        <w:t>Communicate openly, effectively and respectfully with all staff, clients and suppliers in the interests of good business practice, collaboration and enhancement of CSIRO’s reputation.</w:t>
      </w:r>
    </w:p>
    <w:p w14:paraId="2706E1CC" w14:textId="77777777" w:rsidR="002E4A14" w:rsidRPr="00F97385" w:rsidRDefault="002E4A14" w:rsidP="00F97385">
      <w:pPr>
        <w:pStyle w:val="ListParagraph"/>
        <w:numPr>
          <w:ilvl w:val="0"/>
          <w:numId w:val="41"/>
        </w:numPr>
        <w:spacing w:before="0" w:after="60" w:line="240" w:lineRule="auto"/>
        <w:rPr>
          <w:sz w:val="22"/>
        </w:rPr>
      </w:pPr>
      <w:r w:rsidRPr="00F97385">
        <w:rPr>
          <w:sz w:val="22"/>
        </w:rPr>
        <w:t>Work collaboratively as part of a multi-disciplinary, often regionally dispersed research team, and business unit to carry out tasks in support of CSIRO’s scientific objectives.</w:t>
      </w:r>
    </w:p>
    <w:p w14:paraId="4E110774" w14:textId="77777777" w:rsidR="00B164A0" w:rsidRPr="00F97385" w:rsidRDefault="00B164A0" w:rsidP="00F97385">
      <w:pPr>
        <w:pStyle w:val="ListParagraph"/>
        <w:numPr>
          <w:ilvl w:val="0"/>
          <w:numId w:val="41"/>
        </w:numPr>
        <w:spacing w:before="0" w:after="60" w:line="240" w:lineRule="auto"/>
        <w:rPr>
          <w:sz w:val="22"/>
        </w:rPr>
      </w:pPr>
      <w:r w:rsidRPr="00F97385">
        <w:rPr>
          <w:sz w:val="22"/>
        </w:rPr>
        <w:t xml:space="preserve">Adhere to the spirit and practice of CSIRO’s Code of Conduct, Health, Safety and Environment procedures and policy, Diversity initiatives and Making Safety Personal goals. </w:t>
      </w:r>
    </w:p>
    <w:p w14:paraId="7E57DDC1" w14:textId="77777777" w:rsidR="002E4A14" w:rsidRPr="00F97385" w:rsidRDefault="002E4A14" w:rsidP="00F97385">
      <w:pPr>
        <w:pStyle w:val="ListParagraph"/>
        <w:numPr>
          <w:ilvl w:val="0"/>
          <w:numId w:val="41"/>
        </w:numPr>
        <w:spacing w:before="0" w:after="60" w:line="240" w:lineRule="auto"/>
        <w:rPr>
          <w:sz w:val="22"/>
        </w:rPr>
      </w:pPr>
      <w:r w:rsidRPr="00F97385">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BE3358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689D5DD"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10DE33E3"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37795293"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1935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E5E4473"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3174D36F"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9E0134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4506F59" w14:textId="77777777" w:rsidR="000B3207" w:rsidRPr="000B3207" w:rsidRDefault="000B3207" w:rsidP="000B3207">
      <w:pPr>
        <w:pStyle w:val="Heading4"/>
      </w:pPr>
      <w:r>
        <w:t>Essential</w:t>
      </w:r>
    </w:p>
    <w:p w14:paraId="2CCC7A0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42149B7" w14:textId="6674BF82" w:rsidR="00963CAC" w:rsidRPr="00C37BD8" w:rsidRDefault="009640C7" w:rsidP="00963CAC">
      <w:pPr>
        <w:numPr>
          <w:ilvl w:val="0"/>
          <w:numId w:val="39"/>
        </w:numPr>
        <w:spacing w:before="0" w:after="100" w:afterAutospacing="1" w:line="276" w:lineRule="auto"/>
        <w:rPr>
          <w:sz w:val="22"/>
          <w:lang w:eastAsia="en-US"/>
        </w:rPr>
      </w:pPr>
      <w:r>
        <w:rPr>
          <w:sz w:val="22"/>
          <w:lang w:eastAsia="en-US"/>
        </w:rPr>
        <w:t xml:space="preserve">A tertiary qualification </w:t>
      </w:r>
      <w:r w:rsidR="00963CAC" w:rsidRPr="00C37BD8">
        <w:rPr>
          <w:sz w:val="22"/>
          <w:lang w:eastAsia="en-US"/>
        </w:rPr>
        <w:t xml:space="preserve">or equivalent experience in </w:t>
      </w:r>
      <w:r w:rsidR="00963CAC">
        <w:rPr>
          <w:sz w:val="22"/>
          <w:lang w:eastAsia="en-US"/>
        </w:rPr>
        <w:t>animal sciences</w:t>
      </w:r>
      <w:r w:rsidR="00963CAC" w:rsidRPr="00D06C0B">
        <w:rPr>
          <w:sz w:val="22"/>
          <w:lang w:eastAsia="en-US"/>
        </w:rPr>
        <w:t xml:space="preserve"> or a related field. </w:t>
      </w:r>
    </w:p>
    <w:p w14:paraId="490977DD" w14:textId="77777777" w:rsidR="00963CAC" w:rsidRPr="00573339" w:rsidRDefault="00963CAC" w:rsidP="00963CAC">
      <w:pPr>
        <w:numPr>
          <w:ilvl w:val="0"/>
          <w:numId w:val="39"/>
        </w:numPr>
        <w:spacing w:before="0" w:after="100" w:afterAutospacing="1" w:line="276" w:lineRule="auto"/>
        <w:rPr>
          <w:sz w:val="22"/>
          <w:lang w:eastAsia="en-US"/>
        </w:rPr>
      </w:pPr>
      <w:r w:rsidRPr="00573339">
        <w:rPr>
          <w:sz w:val="22"/>
          <w:lang w:eastAsia="en-US"/>
        </w:rPr>
        <w:t xml:space="preserve">Demonstrated high level of scientific knowledge, competence and record of achievement in </w:t>
      </w:r>
      <w:r>
        <w:rPr>
          <w:sz w:val="22"/>
          <w:lang w:eastAsia="en-US"/>
        </w:rPr>
        <w:t>animal sciences and care in a research setting</w:t>
      </w:r>
      <w:r w:rsidRPr="00573339">
        <w:rPr>
          <w:sz w:val="22"/>
          <w:lang w:eastAsia="en-US"/>
        </w:rPr>
        <w:t>.</w:t>
      </w:r>
    </w:p>
    <w:p w14:paraId="0B4828F0" w14:textId="696AD8C7" w:rsidR="00963CAC" w:rsidRPr="00573339" w:rsidRDefault="00963CAC" w:rsidP="00963CAC">
      <w:pPr>
        <w:numPr>
          <w:ilvl w:val="0"/>
          <w:numId w:val="39"/>
        </w:numPr>
        <w:spacing w:before="0" w:after="100" w:afterAutospacing="1" w:line="276" w:lineRule="auto"/>
        <w:rPr>
          <w:sz w:val="22"/>
          <w:lang w:eastAsia="en-US"/>
        </w:rPr>
      </w:pPr>
      <w:r w:rsidRPr="00573339">
        <w:rPr>
          <w:sz w:val="22"/>
          <w:lang w:eastAsia="en-US"/>
        </w:rPr>
        <w:t xml:space="preserve">Demonstrated experience </w:t>
      </w:r>
      <w:r>
        <w:rPr>
          <w:sz w:val="22"/>
          <w:lang w:eastAsia="en-US"/>
        </w:rPr>
        <w:t>working with small animals including injections and collection, euthanasia and identification in animals such as rodents and chickens</w:t>
      </w:r>
      <w:r w:rsidR="009640C7">
        <w:rPr>
          <w:sz w:val="22"/>
          <w:lang w:eastAsia="en-US"/>
        </w:rPr>
        <w:t>.</w:t>
      </w:r>
      <w:r>
        <w:rPr>
          <w:sz w:val="22"/>
          <w:lang w:eastAsia="en-US"/>
        </w:rPr>
        <w:t xml:space="preserve">   </w:t>
      </w:r>
    </w:p>
    <w:p w14:paraId="6A5735E2" w14:textId="77777777" w:rsidR="00963CAC" w:rsidRDefault="00963CAC" w:rsidP="00E104A4">
      <w:pPr>
        <w:numPr>
          <w:ilvl w:val="0"/>
          <w:numId w:val="39"/>
        </w:numPr>
        <w:spacing w:before="0" w:after="0" w:line="240" w:lineRule="auto"/>
        <w:ind w:left="714" w:hanging="357"/>
        <w:rPr>
          <w:sz w:val="22"/>
          <w:lang w:eastAsia="en-US"/>
        </w:rPr>
      </w:pPr>
      <w:r>
        <w:rPr>
          <w:sz w:val="22"/>
          <w:lang w:eastAsia="en-US"/>
        </w:rPr>
        <w:t>A thorough understanding of relevant legislation and regulations including:</w:t>
      </w:r>
      <w:r w:rsidRPr="00303B36">
        <w:rPr>
          <w:sz w:val="22"/>
          <w:lang w:eastAsia="en-US"/>
        </w:rPr>
        <w:t xml:space="preserve"> </w:t>
      </w:r>
    </w:p>
    <w:p w14:paraId="2EBB0FDF" w14:textId="77777777" w:rsidR="00963CAC" w:rsidRPr="00E104A4" w:rsidRDefault="00963CAC" w:rsidP="00E104A4">
      <w:pPr>
        <w:pStyle w:val="ListParagraph"/>
        <w:numPr>
          <w:ilvl w:val="0"/>
          <w:numId w:val="42"/>
        </w:numPr>
        <w:autoSpaceDE w:val="0"/>
        <w:autoSpaceDN w:val="0"/>
        <w:adjustRightInd w:val="0"/>
        <w:spacing w:before="0" w:after="25" w:line="240" w:lineRule="auto"/>
        <w:rPr>
          <w:sz w:val="22"/>
          <w:lang w:eastAsia="en-US"/>
        </w:rPr>
      </w:pPr>
      <w:r w:rsidRPr="00E104A4">
        <w:rPr>
          <w:sz w:val="22"/>
          <w:lang w:eastAsia="en-US"/>
        </w:rPr>
        <w:t xml:space="preserve">Victorian legislation: Prevention of Cruelty to Animals Act 1986 Vic and Regulations 1997 </w:t>
      </w:r>
    </w:p>
    <w:p w14:paraId="595C9FA6" w14:textId="77777777" w:rsidR="00963CAC" w:rsidRPr="00E104A4" w:rsidRDefault="00963CAC" w:rsidP="00E104A4">
      <w:pPr>
        <w:pStyle w:val="ListParagraph"/>
        <w:numPr>
          <w:ilvl w:val="0"/>
          <w:numId w:val="42"/>
        </w:numPr>
        <w:autoSpaceDE w:val="0"/>
        <w:autoSpaceDN w:val="0"/>
        <w:adjustRightInd w:val="0"/>
        <w:spacing w:before="0" w:after="25" w:line="240" w:lineRule="auto"/>
        <w:rPr>
          <w:sz w:val="22"/>
          <w:lang w:eastAsia="en-US"/>
        </w:rPr>
      </w:pPr>
      <w:r w:rsidRPr="00E104A4">
        <w:rPr>
          <w:sz w:val="22"/>
          <w:lang w:eastAsia="en-US"/>
        </w:rPr>
        <w:t xml:space="preserve">Regulatory bodies protocol and procedures: Office of the Genetic Technology Regulator (OGTR) and Department of Agriculture and Water Resources (DAWR) </w:t>
      </w:r>
    </w:p>
    <w:p w14:paraId="516581A3" w14:textId="77777777" w:rsidR="00963CAC" w:rsidRPr="00E104A4" w:rsidRDefault="00963CAC" w:rsidP="00E104A4">
      <w:pPr>
        <w:pStyle w:val="ListParagraph"/>
        <w:numPr>
          <w:ilvl w:val="0"/>
          <w:numId w:val="42"/>
        </w:numPr>
        <w:autoSpaceDE w:val="0"/>
        <w:autoSpaceDN w:val="0"/>
        <w:adjustRightInd w:val="0"/>
        <w:spacing w:before="0" w:after="25" w:line="240" w:lineRule="auto"/>
        <w:rPr>
          <w:sz w:val="22"/>
          <w:lang w:eastAsia="en-US"/>
        </w:rPr>
      </w:pPr>
      <w:r w:rsidRPr="00E104A4">
        <w:rPr>
          <w:sz w:val="22"/>
          <w:lang w:eastAsia="en-US"/>
        </w:rPr>
        <w:t>Industry standards: Code of Practice for the Care and Use of Animals for Scientific Purposes</w:t>
      </w:r>
    </w:p>
    <w:p w14:paraId="3E2B3E5B" w14:textId="77777777" w:rsidR="00963CAC" w:rsidRPr="00876819" w:rsidRDefault="00963CAC" w:rsidP="00963CAC">
      <w:pPr>
        <w:numPr>
          <w:ilvl w:val="0"/>
          <w:numId w:val="39"/>
        </w:numPr>
        <w:spacing w:before="0" w:after="100" w:afterAutospacing="1" w:line="276" w:lineRule="auto"/>
        <w:rPr>
          <w:sz w:val="22"/>
          <w:lang w:eastAsia="en-US"/>
        </w:rPr>
      </w:pPr>
      <w:r w:rsidRPr="00876819">
        <w:rPr>
          <w:sz w:val="22"/>
          <w:lang w:eastAsia="en-US"/>
        </w:rPr>
        <w:t>Sound administrative skills including computer skills, laboratory record keeping practises and attention to detail</w:t>
      </w:r>
    </w:p>
    <w:p w14:paraId="1C03F15E" w14:textId="430B446D" w:rsidR="00963CAC" w:rsidRPr="00D06C0B" w:rsidRDefault="009640C7" w:rsidP="00963CAC">
      <w:pPr>
        <w:numPr>
          <w:ilvl w:val="0"/>
          <w:numId w:val="39"/>
        </w:numPr>
        <w:spacing w:before="0" w:after="100" w:afterAutospacing="1" w:line="276" w:lineRule="auto"/>
        <w:rPr>
          <w:sz w:val="22"/>
          <w:lang w:eastAsia="en-US"/>
        </w:rPr>
      </w:pPr>
      <w:r>
        <w:rPr>
          <w:sz w:val="22"/>
          <w:lang w:eastAsia="en-US"/>
        </w:rPr>
        <w:lastRenderedPageBreak/>
        <w:t xml:space="preserve">The </w:t>
      </w:r>
      <w:r w:rsidR="00963CAC" w:rsidRPr="00D06C0B">
        <w:rPr>
          <w:sz w:val="22"/>
          <w:lang w:eastAsia="en-US"/>
        </w:rPr>
        <w:t>ability to provide leadership</w:t>
      </w:r>
      <w:r w:rsidR="00963CAC">
        <w:rPr>
          <w:sz w:val="22"/>
          <w:lang w:eastAsia="en-US"/>
        </w:rPr>
        <w:t>, training</w:t>
      </w:r>
      <w:r w:rsidR="00963CAC" w:rsidRPr="00D06C0B">
        <w:rPr>
          <w:sz w:val="22"/>
          <w:lang w:eastAsia="en-US"/>
        </w:rPr>
        <w:t xml:space="preserve"> and direction to a team of </w:t>
      </w:r>
      <w:r w:rsidR="00963CAC">
        <w:rPr>
          <w:sz w:val="22"/>
          <w:lang w:eastAsia="en-US"/>
        </w:rPr>
        <w:t>animal technicians</w:t>
      </w:r>
      <w:r w:rsidR="00963CAC" w:rsidRPr="00D06C0B">
        <w:rPr>
          <w:sz w:val="22"/>
          <w:lang w:eastAsia="en-US"/>
        </w:rPr>
        <w:t xml:space="preserve"> </w:t>
      </w:r>
      <w:r w:rsidR="00963CAC">
        <w:rPr>
          <w:sz w:val="22"/>
          <w:lang w:eastAsia="en-US"/>
        </w:rPr>
        <w:t>and students of the facility</w:t>
      </w:r>
    </w:p>
    <w:p w14:paraId="5E4F617D" w14:textId="77777777" w:rsidR="00963CAC" w:rsidRPr="003269BB" w:rsidRDefault="00963CAC" w:rsidP="00963CAC">
      <w:pPr>
        <w:numPr>
          <w:ilvl w:val="0"/>
          <w:numId w:val="39"/>
        </w:numPr>
        <w:spacing w:before="0" w:after="100" w:afterAutospacing="1" w:line="276" w:lineRule="auto"/>
        <w:rPr>
          <w:sz w:val="22"/>
          <w:lang w:eastAsia="en-US"/>
        </w:rPr>
      </w:pPr>
      <w:r w:rsidRPr="00C37BD8">
        <w:rPr>
          <w:sz w:val="22"/>
          <w:lang w:eastAsia="en-US"/>
        </w:rPr>
        <w:t xml:space="preserve"> </w:t>
      </w:r>
      <w:r w:rsidRPr="003269BB">
        <w:rPr>
          <w:sz w:val="22"/>
          <w:lang w:eastAsia="en-US"/>
        </w:rPr>
        <w:t xml:space="preserve">Demonstrated ability to work co-operatively as a </w:t>
      </w:r>
      <w:r>
        <w:rPr>
          <w:sz w:val="22"/>
          <w:lang w:eastAsia="en-US"/>
        </w:rPr>
        <w:t>contributor to</w:t>
      </w:r>
      <w:r w:rsidRPr="003269BB">
        <w:rPr>
          <w:sz w:val="22"/>
          <w:lang w:eastAsia="en-US"/>
        </w:rPr>
        <w:t xml:space="preserve"> larger project team</w:t>
      </w:r>
      <w:r>
        <w:rPr>
          <w:sz w:val="22"/>
          <w:lang w:eastAsia="en-US"/>
        </w:rPr>
        <w:t>s</w:t>
      </w:r>
      <w:r w:rsidRPr="003269BB">
        <w:rPr>
          <w:sz w:val="22"/>
          <w:lang w:eastAsia="en-US"/>
        </w:rPr>
        <w:t xml:space="preserve"> and to network with scientific and industry colleagues.   </w:t>
      </w:r>
    </w:p>
    <w:p w14:paraId="445804B3"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06117A55" w14:textId="513C8C8B" w:rsidR="00963CAC" w:rsidRDefault="00963CAC" w:rsidP="00963CAC">
      <w:pPr>
        <w:numPr>
          <w:ilvl w:val="0"/>
          <w:numId w:val="40"/>
        </w:numPr>
        <w:spacing w:before="0" w:after="100" w:afterAutospacing="1" w:line="276" w:lineRule="auto"/>
        <w:rPr>
          <w:sz w:val="22"/>
          <w:lang w:eastAsia="en-US"/>
        </w:rPr>
      </w:pPr>
      <w:r>
        <w:rPr>
          <w:sz w:val="22"/>
          <w:lang w:eastAsia="en-US"/>
        </w:rPr>
        <w:t>Experience with specialised laboratory equipment</w:t>
      </w:r>
      <w:r w:rsidR="009640C7">
        <w:rPr>
          <w:sz w:val="22"/>
          <w:lang w:eastAsia="en-US"/>
        </w:rPr>
        <w:t>.</w:t>
      </w:r>
      <w:r>
        <w:rPr>
          <w:sz w:val="22"/>
          <w:lang w:eastAsia="en-US"/>
        </w:rPr>
        <w:t xml:space="preserve"> </w:t>
      </w:r>
    </w:p>
    <w:p w14:paraId="678EB17E" w14:textId="77777777" w:rsidR="00963CAC" w:rsidRDefault="00963CAC" w:rsidP="00963CAC">
      <w:pPr>
        <w:numPr>
          <w:ilvl w:val="0"/>
          <w:numId w:val="40"/>
        </w:numPr>
        <w:spacing w:before="0" w:after="100" w:afterAutospacing="1" w:line="276" w:lineRule="auto"/>
        <w:rPr>
          <w:sz w:val="22"/>
          <w:lang w:eastAsia="en-US"/>
        </w:rPr>
      </w:pPr>
      <w:r>
        <w:rPr>
          <w:sz w:val="22"/>
          <w:lang w:eastAsia="en-US"/>
        </w:rPr>
        <w:t xml:space="preserve">Experience in working with QA/GLP practises in a NATA accredited laboratory. </w:t>
      </w:r>
    </w:p>
    <w:p w14:paraId="41BCE1E9" w14:textId="77777777" w:rsidR="009640C7" w:rsidRPr="003044E2" w:rsidRDefault="009640C7" w:rsidP="009640C7">
      <w:pPr>
        <w:pStyle w:val="Boxedheading"/>
      </w:pPr>
      <w:r>
        <w:t>Special Requirements</w:t>
      </w:r>
    </w:p>
    <w:p w14:paraId="01CFFA27" w14:textId="7FB59241" w:rsidR="009640C7" w:rsidRDefault="006D6C57" w:rsidP="009640C7">
      <w:pPr>
        <w:pStyle w:val="Boxedlistbullet"/>
        <w:numPr>
          <w:ilvl w:val="0"/>
          <w:numId w:val="0"/>
        </w:numPr>
        <w:ind w:left="227"/>
      </w:pPr>
      <w:r w:rsidRPr="001720B5">
        <w:t>The successful candidate will be required to obtain and maintain a security clearance at the</w:t>
      </w:r>
      <w:r>
        <w:t xml:space="preserve"> Negative Vetting Level 1</w:t>
      </w:r>
      <w:r w:rsidRPr="001720B5">
        <w:t>.</w:t>
      </w:r>
    </w:p>
    <w:p w14:paraId="73B8D54D" w14:textId="77777777" w:rsidR="006D6C57" w:rsidRDefault="006D6C57" w:rsidP="009640C7">
      <w:pPr>
        <w:pStyle w:val="Boxedlistbullet"/>
        <w:numPr>
          <w:ilvl w:val="0"/>
          <w:numId w:val="0"/>
        </w:numPr>
        <w:ind w:left="227"/>
      </w:pPr>
      <w:bookmarkStart w:id="4" w:name="_GoBack"/>
      <w:bookmarkEnd w:id="4"/>
    </w:p>
    <w:p w14:paraId="22BC5F25" w14:textId="224CE649" w:rsidR="009640C7" w:rsidRDefault="009640C7" w:rsidP="009640C7">
      <w:pPr>
        <w:pStyle w:val="Boxedlistbullet"/>
        <w:numPr>
          <w:ilvl w:val="0"/>
          <w:numId w:val="0"/>
        </w:numPr>
        <w:ind w:left="227"/>
      </w:pPr>
      <w:r>
        <w:t>The appointee will be required to w</w:t>
      </w:r>
      <w:r w:rsidRPr="00CD5794">
        <w:t>ork on weekends and after hours as required and share on-call responsibilities with</w:t>
      </w:r>
      <w:r>
        <w:t xml:space="preserve"> </w:t>
      </w:r>
      <w:r w:rsidRPr="00CD5794">
        <w:t>Team Leader, SAF.</w:t>
      </w:r>
    </w:p>
    <w:p w14:paraId="2F9AD208" w14:textId="77777777" w:rsidR="009640C7" w:rsidRPr="003B39DD" w:rsidRDefault="009640C7" w:rsidP="009640C7">
      <w:pPr>
        <w:rPr>
          <w:rFonts w:eastAsiaTheme="minorHAnsi"/>
          <w:b/>
          <w:bCs/>
          <w:color w:val="auto"/>
          <w:sz w:val="22"/>
        </w:rPr>
      </w:pPr>
      <w:r w:rsidRPr="003B39DD">
        <w:rPr>
          <w:b/>
          <w:bCs/>
          <w:sz w:val="22"/>
        </w:rPr>
        <w:t>ACDP Special Conditions:</w:t>
      </w:r>
    </w:p>
    <w:p w14:paraId="6178413D" w14:textId="77777777" w:rsidR="009640C7" w:rsidRPr="003B39DD" w:rsidRDefault="009640C7" w:rsidP="009640C7">
      <w:pPr>
        <w:jc w:val="both"/>
        <w:rPr>
          <w:sz w:val="22"/>
        </w:rPr>
      </w:pPr>
      <w:r w:rsidRPr="003B39DD">
        <w:rPr>
          <w:sz w:val="22"/>
        </w:rPr>
        <w:t>To be eligible for this position you must be willing and able to:</w:t>
      </w:r>
    </w:p>
    <w:p w14:paraId="5D6BB42C" w14:textId="77777777" w:rsidR="009640C7" w:rsidRPr="003B39DD" w:rsidRDefault="009640C7" w:rsidP="009640C7">
      <w:pPr>
        <w:numPr>
          <w:ilvl w:val="0"/>
          <w:numId w:val="35"/>
        </w:numPr>
        <w:spacing w:before="0" w:after="0" w:line="240" w:lineRule="auto"/>
        <w:jc w:val="both"/>
        <w:rPr>
          <w:rFonts w:eastAsia="Times New Roman"/>
          <w:sz w:val="22"/>
        </w:rPr>
      </w:pPr>
      <w:r w:rsidRPr="003B39DD">
        <w:rPr>
          <w:rFonts w:eastAsia="Times New Roman"/>
          <w:sz w:val="22"/>
        </w:rPr>
        <w:t xml:space="preserve">Adhere to CSIRO ACDP microbiological security requirements, other Australian Security requirements applicable to the position and HSE policies. </w:t>
      </w:r>
    </w:p>
    <w:p w14:paraId="07EBF539" w14:textId="77777777" w:rsidR="009640C7" w:rsidRPr="003B39DD" w:rsidRDefault="009640C7" w:rsidP="009640C7">
      <w:pPr>
        <w:numPr>
          <w:ilvl w:val="0"/>
          <w:numId w:val="35"/>
        </w:numPr>
        <w:spacing w:before="0" w:after="0" w:line="240" w:lineRule="auto"/>
        <w:jc w:val="both"/>
        <w:rPr>
          <w:rFonts w:eastAsia="Times New Roman"/>
          <w:sz w:val="22"/>
        </w:rPr>
      </w:pPr>
      <w:r w:rsidRPr="003B39DD">
        <w:rPr>
          <w:rFonts w:eastAsia="Times New Roman"/>
          <w:sz w:val="22"/>
        </w:rPr>
        <w:t>Be vaccinated against influenza, rabies, hepatitis B, Japanese encephalitis or other agents as specified if required for the role performed.</w:t>
      </w:r>
    </w:p>
    <w:p w14:paraId="022B3B24" w14:textId="77777777" w:rsidR="009640C7" w:rsidRPr="003B39DD" w:rsidRDefault="009640C7" w:rsidP="009640C7">
      <w:pPr>
        <w:ind w:left="720"/>
        <w:contextualSpacing/>
        <w:jc w:val="both"/>
        <w:rPr>
          <w:rFonts w:eastAsiaTheme="minorHAnsi"/>
          <w:sz w:val="22"/>
        </w:rPr>
      </w:pPr>
    </w:p>
    <w:p w14:paraId="4F8886BB" w14:textId="77777777" w:rsidR="009640C7" w:rsidRPr="003B39DD" w:rsidRDefault="009640C7" w:rsidP="009640C7">
      <w:pPr>
        <w:jc w:val="both"/>
        <w:rPr>
          <w:sz w:val="22"/>
        </w:rPr>
      </w:pPr>
      <w:r w:rsidRPr="003B39DD">
        <w:rPr>
          <w:b/>
          <w:bCs/>
          <w:sz w:val="22"/>
        </w:rPr>
        <w:t>Security Assessment and Microbiological Security Requirements for Personnel Working on the ACDP Site</w:t>
      </w:r>
    </w:p>
    <w:p w14:paraId="43A585AF" w14:textId="77777777" w:rsidR="009640C7" w:rsidRPr="003B39DD" w:rsidRDefault="009640C7" w:rsidP="009640C7">
      <w:pPr>
        <w:numPr>
          <w:ilvl w:val="0"/>
          <w:numId w:val="35"/>
        </w:numPr>
        <w:spacing w:before="0" w:line="240" w:lineRule="auto"/>
        <w:jc w:val="both"/>
        <w:rPr>
          <w:rFonts w:eastAsia="Times New Roman"/>
          <w:sz w:val="22"/>
        </w:rPr>
      </w:pPr>
      <w:r w:rsidRPr="003B39DD">
        <w:rPr>
          <w:rFonts w:eastAsia="Times New Roman"/>
          <w:sz w:val="22"/>
        </w:rPr>
        <w:t>The nature of our work requires that each person working on site must comply with the conditions described below.</w:t>
      </w:r>
    </w:p>
    <w:p w14:paraId="40065B92" w14:textId="77777777" w:rsidR="009640C7" w:rsidRPr="003B39DD" w:rsidRDefault="009640C7" w:rsidP="009640C7">
      <w:pPr>
        <w:numPr>
          <w:ilvl w:val="0"/>
          <w:numId w:val="35"/>
        </w:numPr>
        <w:spacing w:before="0" w:line="240" w:lineRule="auto"/>
        <w:jc w:val="both"/>
        <w:rPr>
          <w:rFonts w:eastAsia="Times New Roman"/>
          <w:sz w:val="22"/>
        </w:rPr>
      </w:pPr>
      <w:r w:rsidRPr="003B39DD">
        <w:rPr>
          <w:rFonts w:eastAsia="Times New Roman"/>
          <w:sz w:val="22"/>
        </w:rPr>
        <w:t>The appointee is required to pass a security clearance at a level appropriate to duties of the position.  Confirmation of the appointment is subject to obtaining that clearance.</w:t>
      </w:r>
    </w:p>
    <w:p w14:paraId="4EF3D771" w14:textId="77777777" w:rsidR="009640C7" w:rsidRPr="003B39DD" w:rsidRDefault="009640C7" w:rsidP="009640C7">
      <w:pPr>
        <w:numPr>
          <w:ilvl w:val="0"/>
          <w:numId w:val="35"/>
        </w:numPr>
        <w:spacing w:before="0" w:line="240" w:lineRule="auto"/>
        <w:jc w:val="both"/>
        <w:rPr>
          <w:rFonts w:eastAsia="Times New Roman"/>
          <w:sz w:val="22"/>
        </w:rPr>
      </w:pPr>
      <w:r w:rsidRPr="003B39DD">
        <w:rPr>
          <w:rFonts w:eastAsia="Times New Roman"/>
          <w:sz w:val="22"/>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7B9CD700" w14:textId="77777777" w:rsidR="009640C7" w:rsidRPr="003B39DD" w:rsidRDefault="009640C7" w:rsidP="009640C7">
      <w:pPr>
        <w:numPr>
          <w:ilvl w:val="0"/>
          <w:numId w:val="35"/>
        </w:numPr>
        <w:spacing w:before="0" w:line="240" w:lineRule="auto"/>
        <w:jc w:val="both"/>
        <w:rPr>
          <w:rFonts w:eastAsia="Times New Roman"/>
          <w:sz w:val="22"/>
        </w:rPr>
      </w:pPr>
      <w:r w:rsidRPr="003B39DD">
        <w:rPr>
          <w:rFonts w:eastAsia="Times New Roman"/>
          <w:sz w:val="22"/>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4AF109BE" w14:textId="77777777" w:rsidR="009640C7" w:rsidRPr="003B39DD" w:rsidRDefault="009640C7" w:rsidP="009640C7">
      <w:pPr>
        <w:numPr>
          <w:ilvl w:val="0"/>
          <w:numId w:val="35"/>
        </w:numPr>
        <w:spacing w:before="0" w:line="240" w:lineRule="auto"/>
        <w:jc w:val="both"/>
        <w:rPr>
          <w:rFonts w:eastAsia="Times New Roman"/>
          <w:sz w:val="22"/>
        </w:rPr>
      </w:pPr>
      <w:r w:rsidRPr="003B39DD">
        <w:rPr>
          <w:rFonts w:eastAsia="Times New Roman"/>
          <w:sz w:val="22"/>
        </w:rPr>
        <w:t>Working in the barrier maintained Small Animal Facility requires avoidance of contact with additional animals such as mice, rats, guinea pigs, rabbits and poultry 3 days prior to arrival.</w:t>
      </w:r>
    </w:p>
    <w:p w14:paraId="1C0FA9D9" w14:textId="77777777" w:rsidR="009640C7" w:rsidRDefault="009640C7" w:rsidP="009640C7">
      <w:pPr>
        <w:pStyle w:val="ListParagraph"/>
        <w:numPr>
          <w:ilvl w:val="0"/>
          <w:numId w:val="35"/>
        </w:numPr>
        <w:autoSpaceDE w:val="0"/>
        <w:autoSpaceDN w:val="0"/>
        <w:adjustRightInd w:val="0"/>
        <w:spacing w:before="0" w:after="60" w:line="240" w:lineRule="auto"/>
        <w:contextualSpacing w:val="0"/>
        <w:rPr>
          <w:rFonts w:eastAsia="MS Mincho" w:cs="Calibri"/>
          <w:sz w:val="22"/>
        </w:rPr>
      </w:pPr>
      <w:r>
        <w:rPr>
          <w:rFonts w:cs="Calibri"/>
          <w:sz w:val="22"/>
        </w:rPr>
        <w:t>Personnel must abide by Occupational Health, Safety and Environment regulations. Safety signs and directives issued by CSIRO personnel must be complied with at all times.</w:t>
      </w:r>
    </w:p>
    <w:p w14:paraId="1FF3ABEC" w14:textId="7B2B4C71" w:rsidR="009640C7" w:rsidRDefault="009640C7" w:rsidP="009640C7">
      <w:pPr>
        <w:pStyle w:val="ListParagraph"/>
        <w:numPr>
          <w:ilvl w:val="0"/>
          <w:numId w:val="35"/>
        </w:numPr>
        <w:autoSpaceDE w:val="0"/>
        <w:autoSpaceDN w:val="0"/>
        <w:adjustRightInd w:val="0"/>
        <w:spacing w:before="0" w:line="240" w:lineRule="auto"/>
        <w:contextualSpacing w:val="0"/>
        <w:rPr>
          <w:rFonts w:cs="Calibri"/>
          <w:sz w:val="22"/>
        </w:rPr>
      </w:pPr>
      <w:r>
        <w:rPr>
          <w:rFonts w:cs="Calibri"/>
          <w:sz w:val="22"/>
        </w:rPr>
        <w:lastRenderedPageBreak/>
        <w:t xml:space="preserve">Access restrictions apply to the Werribee Animal Health Facility (WAHF) site that is associated with, but remote from, the </w:t>
      </w:r>
      <w:r w:rsidR="001E4C83">
        <w:rPr>
          <w:rFonts w:cs="Calibri"/>
          <w:sz w:val="22"/>
        </w:rPr>
        <w:t xml:space="preserve">ACDP </w:t>
      </w:r>
      <w:r>
        <w:rPr>
          <w:rFonts w:cs="Calibri"/>
          <w:sz w:val="22"/>
        </w:rPr>
        <w:t>site.</w:t>
      </w:r>
    </w:p>
    <w:p w14:paraId="62173827" w14:textId="77777777" w:rsidR="009640C7" w:rsidRDefault="009640C7" w:rsidP="009640C7">
      <w:pPr>
        <w:pStyle w:val="ListParagraph"/>
        <w:numPr>
          <w:ilvl w:val="0"/>
          <w:numId w:val="35"/>
        </w:numPr>
        <w:spacing w:before="100" w:beforeAutospacing="1" w:after="100" w:afterAutospacing="1" w:line="240" w:lineRule="auto"/>
        <w:contextualSpacing w:val="0"/>
        <w:rPr>
          <w:rFonts w:cs="Arial"/>
          <w:bCs/>
          <w:color w:val="auto"/>
          <w:sz w:val="22"/>
        </w:rPr>
      </w:pPr>
      <w:r>
        <w:rPr>
          <w:bCs/>
          <w:sz w:val="22"/>
        </w:rPr>
        <w:t>Willingness to be vaccinated against rabies, hepatitis B, Japanese encephalitis or other agents as specified.</w:t>
      </w:r>
    </w:p>
    <w:p w14:paraId="2FD20B95" w14:textId="77777777" w:rsidR="009640C7" w:rsidRDefault="009640C7" w:rsidP="009640C7">
      <w:pPr>
        <w:pStyle w:val="ListParagraph"/>
        <w:numPr>
          <w:ilvl w:val="0"/>
          <w:numId w:val="35"/>
        </w:numPr>
        <w:autoSpaceDE w:val="0"/>
        <w:autoSpaceDN w:val="0"/>
        <w:adjustRightInd w:val="0"/>
        <w:spacing w:before="0" w:line="240" w:lineRule="auto"/>
        <w:contextualSpacing w:val="0"/>
        <w:rPr>
          <w:rFonts w:cs="Calibri"/>
          <w:sz w:val="22"/>
        </w:rPr>
      </w:pPr>
      <w:r>
        <w:rPr>
          <w:rFonts w:cs="Calibri"/>
          <w:sz w:val="22"/>
        </w:rPr>
        <w:t>This position requires a medical and psychological assessment for working in a BSL4 environment</w:t>
      </w:r>
    </w:p>
    <w:bookmarkEnd w:id="1"/>
    <w:p w14:paraId="6A342CC6" w14:textId="213EC6EF" w:rsidR="00074090" w:rsidRPr="00963CAC" w:rsidRDefault="00074090" w:rsidP="00074090">
      <w:pPr>
        <w:keepNext/>
        <w:keepLines/>
        <w:numPr>
          <w:ilvl w:val="1"/>
          <w:numId w:val="0"/>
        </w:numPr>
        <w:spacing w:before="360" w:after="240" w:line="240" w:lineRule="auto"/>
        <w:outlineLvl w:val="1"/>
        <w:rPr>
          <w:rFonts w:cs="Arial"/>
          <w:b/>
          <w:bCs/>
          <w:color w:val="auto"/>
          <w:sz w:val="26"/>
          <w:szCs w:val="26"/>
        </w:rPr>
      </w:pPr>
      <w:r w:rsidRPr="00963CAC">
        <w:rPr>
          <w:rFonts w:cs="Arial"/>
          <w:b/>
          <w:bCs/>
          <w:color w:val="auto"/>
          <w:sz w:val="26"/>
          <w:szCs w:val="26"/>
        </w:rPr>
        <w:t>About CSIRO:</w:t>
      </w:r>
    </w:p>
    <w:p w14:paraId="6EA6A2E2" w14:textId="77777777" w:rsidR="00074090" w:rsidRPr="00963CAC" w:rsidRDefault="00074090" w:rsidP="00074090">
      <w:pPr>
        <w:rPr>
          <w:bCs/>
          <w:szCs w:val="24"/>
        </w:rPr>
      </w:pPr>
      <w:r w:rsidRPr="00963CAC">
        <w:rPr>
          <w:bCs/>
          <w:szCs w:val="24"/>
        </w:rPr>
        <w:t xml:space="preserve">We solve the greatest challenges through innovative science and technology. To find out more visit us </w:t>
      </w:r>
      <w:hyperlink r:id="rId12" w:tooltip="CSIRO Website" w:history="1">
        <w:r w:rsidRPr="00963CAC">
          <w:rPr>
            <w:rFonts w:cs="Arial"/>
            <w:bCs/>
            <w:color w:val="757579" w:themeColor="accent3"/>
            <w:szCs w:val="24"/>
            <w:u w:val="single"/>
          </w:rPr>
          <w:t>online</w:t>
        </w:r>
      </w:hyperlink>
      <w:r w:rsidRPr="00963CAC">
        <w:rPr>
          <w:bCs/>
          <w:szCs w:val="24"/>
        </w:rPr>
        <w:t xml:space="preserve">! </w:t>
      </w:r>
    </w:p>
    <w:p w14:paraId="09C3BB14" w14:textId="77777777" w:rsidR="00074090" w:rsidRPr="00963CAC" w:rsidRDefault="00074090" w:rsidP="00074090">
      <w:pPr>
        <w:rPr>
          <w:bCs/>
          <w:szCs w:val="24"/>
        </w:rPr>
      </w:pPr>
    </w:p>
    <w:p w14:paraId="34ECB539" w14:textId="77777777" w:rsidR="00074090" w:rsidRPr="00963CAC" w:rsidRDefault="00074090" w:rsidP="00074090">
      <w:pPr>
        <w:spacing w:after="180"/>
        <w:rPr>
          <w:bCs/>
          <w:szCs w:val="24"/>
        </w:rPr>
      </w:pPr>
      <w:r w:rsidRPr="00963CAC">
        <w:rPr>
          <w:bCs/>
          <w:szCs w:val="24"/>
        </w:rPr>
        <w:t xml:space="preserve">Find out more about the CSIRO </w:t>
      </w:r>
      <w:hyperlink r:id="rId13" w:tooltip="AAHL- CSIRO website" w:history="1">
        <w:r w:rsidRPr="00963CAC">
          <w:rPr>
            <w:rFonts w:cs="Arial"/>
            <w:bCs/>
            <w:color w:val="757579" w:themeColor="accent3"/>
            <w:szCs w:val="24"/>
            <w:u w:val="single"/>
          </w:rPr>
          <w:t>Australian Animal Health Laboratory</w:t>
        </w:r>
      </w:hyperlink>
      <w:r w:rsidRPr="00963CAC">
        <w:rPr>
          <w:bCs/>
          <w:szCs w:val="24"/>
        </w:rPr>
        <w:t xml:space="preserve"> </w:t>
      </w:r>
    </w:p>
    <w:p w14:paraId="77F12611" w14:textId="77777777" w:rsidR="00074090" w:rsidRPr="00963CAC" w:rsidRDefault="00074090" w:rsidP="00074090">
      <w:pPr>
        <w:spacing w:after="180"/>
        <w:rPr>
          <w:bCs/>
          <w:szCs w:val="24"/>
        </w:rPr>
      </w:pPr>
    </w:p>
    <w:p w14:paraId="4C83A587" w14:textId="3F217DBB" w:rsidR="00B50C20" w:rsidRPr="00B50C20" w:rsidRDefault="00B50C20" w:rsidP="00074090">
      <w:pPr>
        <w:jc w:val="both"/>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A760" w14:textId="77777777" w:rsidR="00EA53B6" w:rsidRDefault="00EA53B6" w:rsidP="000A377A">
      <w:r>
        <w:separator/>
      </w:r>
    </w:p>
  </w:endnote>
  <w:endnote w:type="continuationSeparator" w:id="0">
    <w:p w14:paraId="73C639D1" w14:textId="77777777" w:rsidR="00EA53B6" w:rsidRDefault="00EA53B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BAA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8E4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C7FE" w14:textId="77777777" w:rsidR="00EA53B6" w:rsidRDefault="00EA53B6" w:rsidP="000A377A">
      <w:r>
        <w:separator/>
      </w:r>
    </w:p>
  </w:footnote>
  <w:footnote w:type="continuationSeparator" w:id="0">
    <w:p w14:paraId="19186C22" w14:textId="77777777" w:rsidR="00EA53B6" w:rsidRDefault="00EA53B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53DC" w14:textId="77777777" w:rsidR="009511DD" w:rsidRDefault="00ED212D">
    <w:r>
      <w:rPr>
        <w:noProof/>
      </w:rPr>
      <w:drawing>
        <wp:anchor distT="0" distB="71755" distL="114300" distR="360045" simplePos="0" relativeHeight="251661824" behindDoc="1" locked="1" layoutInCell="1" allowOverlap="1" wp14:anchorId="6E504C51" wp14:editId="198CAD0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454"/>
    <w:multiLevelType w:val="hybridMultilevel"/>
    <w:tmpl w:val="1908C5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5433F7"/>
    <w:multiLevelType w:val="hybridMultilevel"/>
    <w:tmpl w:val="7424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882AA4"/>
    <w:multiLevelType w:val="hybridMultilevel"/>
    <w:tmpl w:val="001A26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461CCF"/>
    <w:multiLevelType w:val="hybridMultilevel"/>
    <w:tmpl w:val="EE70C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E45212"/>
    <w:multiLevelType w:val="hybridMultilevel"/>
    <w:tmpl w:val="7C6E12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92635A"/>
    <w:multiLevelType w:val="hybridMultilevel"/>
    <w:tmpl w:val="B4CA4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FA0F96"/>
    <w:multiLevelType w:val="hybridMultilevel"/>
    <w:tmpl w:val="5810E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8"/>
  </w:num>
  <w:num w:numId="15">
    <w:abstractNumId w:val="32"/>
  </w:num>
  <w:num w:numId="16">
    <w:abstractNumId w:val="29"/>
  </w:num>
  <w:num w:numId="17">
    <w:abstractNumId w:val="19"/>
  </w:num>
  <w:num w:numId="18">
    <w:abstractNumId w:val="22"/>
  </w:num>
  <w:num w:numId="19">
    <w:abstractNumId w:val="17"/>
  </w:num>
  <w:num w:numId="20">
    <w:abstractNumId w:val="13"/>
  </w:num>
  <w:num w:numId="21">
    <w:abstractNumId w:val="14"/>
  </w:num>
  <w:num w:numId="22">
    <w:abstractNumId w:val="12"/>
  </w:num>
  <w:num w:numId="23">
    <w:abstractNumId w:val="11"/>
  </w:num>
  <w:num w:numId="24">
    <w:abstractNumId w:val="18"/>
  </w:num>
  <w:num w:numId="25">
    <w:abstractNumId w:val="31"/>
  </w:num>
  <w:num w:numId="26">
    <w:abstractNumId w:val="21"/>
  </w:num>
  <w:num w:numId="27">
    <w:abstractNumId w:val="25"/>
  </w:num>
  <w:num w:numId="28">
    <w:abstractNumId w:val="24"/>
  </w:num>
  <w:num w:numId="29">
    <w:abstractNumId w:val="11"/>
  </w:num>
  <w:num w:numId="30">
    <w:abstractNumId w:val="24"/>
  </w:num>
  <w:num w:numId="31">
    <w:abstractNumId w:val="33"/>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2"/>
  </w:num>
  <w:num w:numId="35">
    <w:abstractNumId w:val="30"/>
  </w:num>
  <w:num w:numId="36">
    <w:abstractNumId w:val="35"/>
  </w:num>
  <w:num w:numId="37">
    <w:abstractNumId w:val="34"/>
  </w:num>
  <w:num w:numId="38">
    <w:abstractNumId w:val="36"/>
  </w:num>
  <w:num w:numId="39">
    <w:abstractNumId w:val="27"/>
  </w:num>
  <w:num w:numId="40">
    <w:abstractNumId w:val="10"/>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263"/>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090"/>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76AF"/>
    <w:rsid w:val="001D2CB3"/>
    <w:rsid w:val="001D3E13"/>
    <w:rsid w:val="001D4A7E"/>
    <w:rsid w:val="001E0667"/>
    <w:rsid w:val="001E0CAD"/>
    <w:rsid w:val="001E2E6E"/>
    <w:rsid w:val="001E3630"/>
    <w:rsid w:val="001E4C83"/>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2067"/>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1529"/>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C60"/>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6C57"/>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47B3E"/>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358"/>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241"/>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3CAC"/>
    <w:rsid w:val="009640C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262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53A6"/>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589"/>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4A4"/>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3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2A2B"/>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37C82"/>
    <w:rsid w:val="00F4001E"/>
    <w:rsid w:val="00F416F9"/>
    <w:rsid w:val="00F43284"/>
    <w:rsid w:val="00F4614F"/>
    <w:rsid w:val="00F4732A"/>
    <w:rsid w:val="00F50FE5"/>
    <w:rsid w:val="00F53968"/>
    <w:rsid w:val="00F54AF8"/>
    <w:rsid w:val="00F54C0C"/>
    <w:rsid w:val="00F54F83"/>
    <w:rsid w:val="00F55BE6"/>
    <w:rsid w:val="00F56EA3"/>
    <w:rsid w:val="00F576E7"/>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97385"/>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BC2A4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C76AF"/>
    <w:rPr>
      <w:sz w:val="16"/>
      <w:szCs w:val="16"/>
    </w:rPr>
  </w:style>
  <w:style w:type="paragraph" w:styleId="CommentText">
    <w:name w:val="annotation text"/>
    <w:basedOn w:val="Normal"/>
    <w:link w:val="CommentTextChar"/>
    <w:semiHidden/>
    <w:unhideWhenUsed/>
    <w:rsid w:val="001C76AF"/>
    <w:pPr>
      <w:spacing w:line="240" w:lineRule="auto"/>
    </w:pPr>
    <w:rPr>
      <w:sz w:val="20"/>
      <w:szCs w:val="20"/>
    </w:rPr>
  </w:style>
  <w:style w:type="character" w:customStyle="1" w:styleId="CommentTextChar">
    <w:name w:val="Comment Text Char"/>
    <w:basedOn w:val="DefaultParagraphFont"/>
    <w:link w:val="CommentText"/>
    <w:semiHidden/>
    <w:rsid w:val="001C76A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C76AF"/>
    <w:rPr>
      <w:b/>
      <w:bCs/>
    </w:rPr>
  </w:style>
  <w:style w:type="character" w:customStyle="1" w:styleId="CommentSubjectChar">
    <w:name w:val="Comment Subject Char"/>
    <w:basedOn w:val="CommentTextChar"/>
    <w:link w:val="CommentSubject"/>
    <w:semiHidden/>
    <w:rsid w:val="001C76AF"/>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Facilities/AAH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7C7613"/>
    <w:rsid w:val="0082379D"/>
    <w:rsid w:val="0083493E"/>
    <w:rsid w:val="00875004"/>
    <w:rsid w:val="00A4522B"/>
    <w:rsid w:val="00B36C21"/>
    <w:rsid w:val="00E458C3"/>
    <w:rsid w:val="00E51523"/>
    <w:rsid w:val="00EA6D03"/>
    <w:rsid w:val="00EC0735"/>
    <w:rsid w:val="00FE1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248D2-A957-41C6-A4CC-82AB6D4BFF47}">
  <ds:schemaRefs>
    <ds:schemaRef ds:uri="http://schemas.microsoft.com/sharepoint/v3/contenttype/forms"/>
  </ds:schemaRefs>
</ds:datastoreItem>
</file>

<file path=customXml/itemProps2.xml><?xml version="1.0" encoding="utf-8"?>
<ds:datastoreItem xmlns:ds="http://schemas.openxmlformats.org/officeDocument/2006/customXml" ds:itemID="{8836EDFC-5CFE-4E3C-9C1F-5031C8120E81}">
  <ds:schemaRefs>
    <ds:schemaRef ds:uri="http://purl.org/dc/dcmitype/"/>
    <ds:schemaRef ds:uri="http://schemas.microsoft.com/office/infopath/2007/PartnerControls"/>
    <ds:schemaRef ds:uri="http://schemas.microsoft.com/office/2006/metadata/properties"/>
    <ds:schemaRef ds:uri="http://purl.org/dc/terms/"/>
    <ds:schemaRef ds:uri="d731c216-4847-40b9-9cc1-07675d6a1b95"/>
    <ds:schemaRef ds:uri="http://purl.org/dc/elements/1.1/"/>
    <ds:schemaRef ds:uri="http://schemas.microsoft.com/office/2006/documentManagement/types"/>
    <ds:schemaRef ds:uri="http://schemas.openxmlformats.org/package/2006/metadata/core-properties"/>
    <ds:schemaRef ds:uri="850cd0c5-34cb-451e-bc90-918567b3d760"/>
    <ds:schemaRef ds:uri="http://www.w3.org/XML/1998/namespace"/>
  </ds:schemaRefs>
</ds:datastoreItem>
</file>

<file path=customXml/itemProps3.xml><?xml version="1.0" encoding="utf-8"?>
<ds:datastoreItem xmlns:ds="http://schemas.openxmlformats.org/officeDocument/2006/customXml" ds:itemID="{1E79D73E-8F72-4058-8E02-BA265210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1592</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11128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4</cp:revision>
  <cp:lastPrinted>2012-02-01T05:32:00Z</cp:lastPrinted>
  <dcterms:created xsi:type="dcterms:W3CDTF">2020-05-07T00:59:00Z</dcterms:created>
  <dcterms:modified xsi:type="dcterms:W3CDTF">2020-06-04T03:46:00Z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