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2D54F065"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r w:rsidR="00D74B07" w:rsidRPr="00D74B07">
              <w:rPr>
                <w:rFonts w:asciiTheme="majorHAnsi" w:hAnsiTheme="majorHAnsi" w:cstheme="majorHAnsi"/>
                <w:sz w:val="22"/>
              </w:rPr>
              <w:t>Machine Learning for Environmental Decision Making</w:t>
            </w:r>
            <w:bookmarkEnd w:id="1"/>
            <w:bookmarkEnd w:id="2"/>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72893B71" w:rsidR="00CC201B" w:rsidRPr="0093721B" w:rsidRDefault="008D2F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67741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3721146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4058">
              <w:rPr>
                <w:sz w:val="22"/>
              </w:rPr>
              <w:t>8</w:t>
            </w:r>
            <w:r w:rsidR="0068717F">
              <w:rPr>
                <w:sz w:val="22"/>
              </w:rPr>
              <w:t>6,434</w:t>
            </w:r>
            <w:r w:rsidRPr="0093721B">
              <w:rPr>
                <w:sz w:val="22"/>
              </w:rPr>
              <w:t xml:space="preserve"> to AU$</w:t>
            </w:r>
            <w:r w:rsidR="00094058">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10EEE803"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BB3AFB">
              <w:rPr>
                <w:sz w:val="22"/>
              </w:rPr>
              <w:t xml:space="preserve"> </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0C6F05F7" w14:textId="6A5B4C33" w:rsidR="0068717F" w:rsidRDefault="0068717F" w:rsidP="0068717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C049508" w14:textId="091F73AE" w:rsidR="00926BE4" w:rsidRPr="0068717F" w:rsidRDefault="0068717F" w:rsidP="0068717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8717F">
              <w:rPr>
                <w:sz w:val="22"/>
              </w:rPr>
              <w:t>Australian temporary residents currently residing in Australia (visa sponsorship may be provided to eligible candidates)</w:t>
            </w:r>
            <w:bookmarkStart w:id="3" w:name="_GoBack"/>
            <w:bookmarkEnd w:id="3"/>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A4001A" w:rsidR="00B37CA1" w:rsidRPr="00B37CA1" w:rsidRDefault="00D74B07" w:rsidP="005F0055">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Iadine Chades</w:t>
            </w:r>
            <w:r w:rsidR="00B37CA1" w:rsidRPr="00B37CA1">
              <w:rPr>
                <w:sz w:val="22"/>
              </w:rPr>
              <w:t xml:space="preserve">, </w:t>
            </w:r>
            <w:hyperlink r:id="rId8" w:history="1">
              <w:r w:rsidRPr="00D85405">
                <w:rPr>
                  <w:rStyle w:val="Hyperlink"/>
                  <w:sz w:val="22"/>
                </w:rPr>
                <w:t>iadine.chades@csiro.au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283913B3" w14:textId="77777777" w:rsidR="00B37CA1" w:rsidRDefault="00B37CA1" w:rsidP="005A5AEE">
      <w:pPr>
        <w:pStyle w:val="BodyText"/>
      </w:pPr>
    </w:p>
    <w:p w14:paraId="30B58508" w14:textId="77777777" w:rsidR="00B37CA1" w:rsidRDefault="00B37CA1" w:rsidP="005A5AEE">
      <w:pPr>
        <w:pStyle w:val="BodyText"/>
      </w:pPr>
    </w:p>
    <w:p w14:paraId="3EBD56ED" w14:textId="77777777" w:rsidR="00B37CA1" w:rsidRPr="005A5AEE"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4" w:name="_Hlk39584322"/>
      <w:bookmarkStart w:id="5" w:name="_Toc341085720"/>
    </w:p>
    <w:p w14:paraId="5549A9D8" w14:textId="1179BCB9" w:rsidR="00562C7F" w:rsidRPr="00562C7F" w:rsidRDefault="000D56BF" w:rsidP="00562C7F">
      <w:pPr>
        <w:spacing w:after="180"/>
        <w:jc w:val="both"/>
        <w:rPr>
          <w:rFonts w:ascii="Calibri" w:hAnsi="Calibri" w:cs="Calibri"/>
          <w:iCs/>
          <w:color w:val="000000"/>
        </w:rPr>
      </w:pPr>
      <w:r w:rsidRPr="007C1D6D">
        <w:rPr>
          <w:rFonts w:ascii="Calibri" w:hAnsi="Calibri" w:cs="Calibri"/>
          <w:b/>
          <w:bCs/>
          <w:iCs/>
        </w:rPr>
        <w:t>The Machine Learning and Artificial Intelligence Future Science Platform</w:t>
      </w:r>
      <w:r w:rsidRPr="007C1D6D">
        <w:rPr>
          <w:rFonts w:ascii="Calibri" w:hAnsi="Calibri" w:cs="Calibri"/>
          <w:iCs/>
        </w:rPr>
        <w:t xml:space="preserve"> </w:t>
      </w:r>
      <w:r w:rsidR="00094058" w:rsidRPr="007C1D6D">
        <w:rPr>
          <w:rFonts w:ascii="Calibri" w:hAnsi="Calibri" w:cs="Calibri"/>
          <w:iCs/>
        </w:rPr>
        <w:t>(MLA</w:t>
      </w:r>
      <w:r w:rsidR="002A4A0A" w:rsidRPr="007C1D6D">
        <w:rPr>
          <w:rFonts w:ascii="Calibri" w:hAnsi="Calibri" w:cs="Calibri"/>
          <w:iCs/>
        </w:rPr>
        <w:t>I</w:t>
      </w:r>
      <w:r w:rsidR="00D554E4" w:rsidRPr="007C1D6D">
        <w:rPr>
          <w:rFonts w:ascii="Calibri" w:hAnsi="Calibri" w:cs="Calibri"/>
          <w:iCs/>
        </w:rPr>
        <w:t xml:space="preserve"> </w:t>
      </w:r>
      <w:r w:rsidR="00094058" w:rsidRPr="007C1D6D">
        <w:rPr>
          <w:rFonts w:ascii="Calibri" w:hAnsi="Calibri" w:cs="Calibri"/>
          <w:iCs/>
        </w:rPr>
        <w:t xml:space="preserve">FSP) </w:t>
      </w:r>
      <w:r w:rsidRPr="007C1D6D">
        <w:rPr>
          <w:rFonts w:ascii="Calibri" w:hAnsi="Calibri" w:cs="Calibri"/>
          <w:iCs/>
        </w:rPr>
        <w:t xml:space="preserve">will bring together a large number of </w:t>
      </w:r>
      <w:r w:rsidR="00B37CA1" w:rsidRPr="007C1D6D">
        <w:rPr>
          <w:rFonts w:ascii="Calibri" w:hAnsi="Calibri" w:cs="Calibri"/>
          <w:iCs/>
        </w:rPr>
        <w:t>w</w:t>
      </w:r>
      <w:r w:rsidRPr="007C1D6D">
        <w:rPr>
          <w:rFonts w:ascii="Calibri" w:hAnsi="Calibri" w:cs="Calibri"/>
          <w:iCs/>
        </w:rPr>
        <w:t xml:space="preserve">orld-leading experts to explore scientific questions using machine learning techniques.  As a member of this </w:t>
      </w:r>
      <w:r w:rsidR="00532711" w:rsidRPr="007C1D6D">
        <w:rPr>
          <w:rFonts w:ascii="Calibri" w:hAnsi="Calibri" w:cs="Calibri"/>
          <w:iCs/>
        </w:rPr>
        <w:t xml:space="preserve">MLAI FSP </w:t>
      </w:r>
      <w:r w:rsidRPr="007C1D6D">
        <w:rPr>
          <w:rFonts w:ascii="Calibri" w:hAnsi="Calibri" w:cs="Calibri"/>
          <w:iCs/>
        </w:rPr>
        <w:t xml:space="preserve">Platform you will work with CSIRO scientists and engineers </w:t>
      </w:r>
      <w:r w:rsidR="001B10AA" w:rsidRPr="007C1D6D">
        <w:rPr>
          <w:rFonts w:ascii="Calibri" w:hAnsi="Calibri" w:cs="Calibri"/>
          <w:iCs/>
        </w:rPr>
        <w:t xml:space="preserve">as well as have an opportunity to collaborate with university partners, </w:t>
      </w:r>
      <w:r w:rsidRPr="007C1D6D">
        <w:rPr>
          <w:rFonts w:ascii="Calibri" w:hAnsi="Calibri" w:cs="Calibri"/>
          <w:iCs/>
        </w:rPr>
        <w:t>to d</w:t>
      </w:r>
      <w:r w:rsidRPr="007C1D6D">
        <w:rPr>
          <w:rFonts w:ascii="Calibri" w:hAnsi="Calibri" w:cs="Calibri"/>
          <w:iCs/>
          <w:color w:val="000000" w:themeColor="text1"/>
        </w:rPr>
        <w:t>evelop new m</w:t>
      </w:r>
      <w:r w:rsidRPr="007C1D6D">
        <w:rPr>
          <w:rFonts w:ascii="Calibri" w:hAnsi="Calibri" w:cs="Calibri"/>
          <w:iCs/>
          <w:color w:val="000000"/>
        </w:rPr>
        <w:t>achine learning and artificial intelligence methods that have general applicability.</w:t>
      </w:r>
      <w:r w:rsidR="009939F8">
        <w:rPr>
          <w:rFonts w:ascii="Calibri" w:hAnsi="Calibri" w:cs="Calibri"/>
          <w:iCs/>
          <w:color w:val="000000"/>
        </w:rPr>
        <w:t xml:space="preserve"> </w:t>
      </w:r>
      <w:r w:rsidR="00532711" w:rsidRPr="007C1D6D">
        <w:rPr>
          <w:rFonts w:ascii="Calibri" w:hAnsi="Calibri" w:cs="Calibri"/>
          <w:iCs/>
          <w:color w:val="000000"/>
        </w:rPr>
        <w:t xml:space="preserve"> </w:t>
      </w:r>
      <w:bookmarkStart w:id="6" w:name="_Hlk39568329"/>
      <w:bookmarkEnd w:id="4"/>
      <w:r w:rsidR="00562C7F" w:rsidRPr="00562C7F">
        <w:rPr>
          <w:rFonts w:ascii="Calibri" w:hAnsi="Calibri" w:cs="Calibri"/>
          <w:iCs/>
          <w:color w:val="000000"/>
        </w:rPr>
        <w:t xml:space="preserve">The methods will be applied to an exciting challenge in </w:t>
      </w:r>
      <w:r w:rsidR="009B7131">
        <w:rPr>
          <w:rFonts w:ascii="Calibri" w:hAnsi="Calibri" w:cs="Calibri"/>
          <w:iCs/>
          <w:color w:val="000000"/>
        </w:rPr>
        <w:t xml:space="preserve">the </w:t>
      </w:r>
      <w:r w:rsidR="00BB3AFB">
        <w:rPr>
          <w:rFonts w:ascii="Calibri" w:hAnsi="Calibri" w:cs="Calibri"/>
          <w:iCs/>
          <w:color w:val="000000"/>
        </w:rPr>
        <w:t>L</w:t>
      </w:r>
      <w:r w:rsidR="009B7131">
        <w:rPr>
          <w:rFonts w:ascii="Calibri" w:hAnsi="Calibri" w:cs="Calibri"/>
          <w:iCs/>
          <w:color w:val="000000"/>
        </w:rPr>
        <w:t xml:space="preserve">and and </w:t>
      </w:r>
      <w:r w:rsidR="00BB3AFB">
        <w:rPr>
          <w:rFonts w:ascii="Calibri" w:hAnsi="Calibri" w:cs="Calibri"/>
          <w:iCs/>
          <w:color w:val="000000"/>
        </w:rPr>
        <w:t>W</w:t>
      </w:r>
      <w:r w:rsidR="009B7131">
        <w:rPr>
          <w:rFonts w:ascii="Calibri" w:hAnsi="Calibri" w:cs="Calibri"/>
          <w:iCs/>
          <w:color w:val="000000"/>
        </w:rPr>
        <w:t>ater</w:t>
      </w:r>
      <w:r w:rsidR="008D2F17">
        <w:rPr>
          <w:rFonts w:ascii="Calibri" w:hAnsi="Calibri" w:cs="Calibri"/>
          <w:iCs/>
          <w:color w:val="000000"/>
        </w:rPr>
        <w:t xml:space="preserve"> (L&amp;W)</w:t>
      </w:r>
      <w:r w:rsidR="009B7131">
        <w:rPr>
          <w:rFonts w:ascii="Calibri" w:hAnsi="Calibri" w:cs="Calibri"/>
          <w:iCs/>
          <w:color w:val="000000"/>
        </w:rPr>
        <w:t xml:space="preserve"> </w:t>
      </w:r>
      <w:r w:rsidR="00BB3AFB">
        <w:rPr>
          <w:rFonts w:ascii="Calibri" w:hAnsi="Calibri" w:cs="Calibri"/>
          <w:iCs/>
          <w:color w:val="000000"/>
        </w:rPr>
        <w:t>B</w:t>
      </w:r>
      <w:r w:rsidR="009B7131">
        <w:rPr>
          <w:rFonts w:ascii="Calibri" w:hAnsi="Calibri" w:cs="Calibri"/>
          <w:iCs/>
          <w:color w:val="000000"/>
        </w:rPr>
        <w:t xml:space="preserve">usiness </w:t>
      </w:r>
      <w:r w:rsidR="00BB3AFB">
        <w:rPr>
          <w:rFonts w:ascii="Calibri" w:hAnsi="Calibri" w:cs="Calibri"/>
          <w:iCs/>
          <w:color w:val="000000"/>
        </w:rPr>
        <w:t>U</w:t>
      </w:r>
      <w:r w:rsidR="009B7131">
        <w:rPr>
          <w:rFonts w:ascii="Calibri" w:hAnsi="Calibri" w:cs="Calibri"/>
          <w:iCs/>
          <w:color w:val="000000"/>
        </w:rPr>
        <w:t xml:space="preserve">nit: </w:t>
      </w:r>
      <w:r w:rsidR="00D74B07" w:rsidRPr="00D74B07">
        <w:rPr>
          <w:rFonts w:ascii="Calibri" w:hAnsi="Calibri" w:cs="Calibri"/>
          <w:iCs/>
          <w:color w:val="000000"/>
        </w:rPr>
        <w:t>adaptively inform</w:t>
      </w:r>
      <w:r w:rsidR="00D74B07">
        <w:rPr>
          <w:rFonts w:ascii="Calibri" w:hAnsi="Calibri" w:cs="Calibri"/>
          <w:iCs/>
          <w:color w:val="000000"/>
        </w:rPr>
        <w:t>ing</w:t>
      </w:r>
      <w:r w:rsidR="00D74B07" w:rsidRPr="00D74B07">
        <w:rPr>
          <w:rFonts w:ascii="Calibri" w:hAnsi="Calibri" w:cs="Calibri"/>
          <w:iCs/>
          <w:color w:val="000000"/>
        </w:rPr>
        <w:t xml:space="preserve"> </w:t>
      </w:r>
      <w:r w:rsidR="00D74B07">
        <w:rPr>
          <w:rFonts w:ascii="Calibri" w:hAnsi="Calibri" w:cs="Calibri"/>
          <w:iCs/>
          <w:color w:val="000000"/>
        </w:rPr>
        <w:t xml:space="preserve">some of Australia’s largest environmental </w:t>
      </w:r>
      <w:r w:rsidR="00D74B07" w:rsidRPr="00D74B07">
        <w:rPr>
          <w:rFonts w:ascii="Calibri" w:hAnsi="Calibri" w:cs="Calibri"/>
          <w:iCs/>
          <w:color w:val="000000"/>
        </w:rPr>
        <w:t>decision</w:t>
      </w:r>
      <w:r w:rsidR="00D74B07">
        <w:rPr>
          <w:rFonts w:ascii="Calibri" w:hAnsi="Calibri" w:cs="Calibri"/>
          <w:iCs/>
          <w:color w:val="000000"/>
        </w:rPr>
        <w:t>s</w:t>
      </w:r>
      <w:r w:rsidR="00D74B07" w:rsidRPr="00D74B07">
        <w:rPr>
          <w:rFonts w:ascii="Calibri" w:hAnsi="Calibri" w:cs="Calibri"/>
          <w:iCs/>
          <w:color w:val="000000"/>
        </w:rPr>
        <w:t xml:space="preserve"> </w:t>
      </w:r>
      <w:r w:rsidR="00D74B07">
        <w:rPr>
          <w:rFonts w:ascii="Calibri" w:hAnsi="Calibri" w:cs="Calibri"/>
          <w:iCs/>
          <w:color w:val="000000"/>
        </w:rPr>
        <w:t xml:space="preserve">while learning and </w:t>
      </w:r>
      <w:r w:rsidR="00D74B07" w:rsidRPr="00D74B07">
        <w:rPr>
          <w:rFonts w:ascii="Calibri" w:hAnsi="Calibri" w:cs="Calibri"/>
          <w:iCs/>
          <w:color w:val="000000"/>
        </w:rPr>
        <w:t xml:space="preserve">despite real-world </w:t>
      </w:r>
      <w:proofErr w:type="gramStart"/>
      <w:r w:rsidR="00D74B07" w:rsidRPr="00D74B07">
        <w:rPr>
          <w:rFonts w:ascii="Calibri" w:hAnsi="Calibri" w:cs="Calibri"/>
          <w:iCs/>
          <w:color w:val="000000"/>
        </w:rPr>
        <w:t>uncertainty, and</w:t>
      </w:r>
      <w:proofErr w:type="gramEnd"/>
      <w:r w:rsidR="00D74B07" w:rsidRPr="00D74B07">
        <w:rPr>
          <w:rFonts w:ascii="Calibri" w:hAnsi="Calibri" w:cs="Calibri"/>
          <w:iCs/>
          <w:color w:val="000000"/>
        </w:rPr>
        <w:t xml:space="preserve"> deliver</w:t>
      </w:r>
      <w:r w:rsidR="00D74B07">
        <w:rPr>
          <w:rFonts w:ascii="Calibri" w:hAnsi="Calibri" w:cs="Calibri"/>
          <w:iCs/>
          <w:color w:val="000000"/>
        </w:rPr>
        <w:t>ing targeted scientific</w:t>
      </w:r>
      <w:r w:rsidR="00D74B07" w:rsidRPr="00D74B07">
        <w:rPr>
          <w:rFonts w:ascii="Calibri" w:hAnsi="Calibri" w:cs="Calibri"/>
          <w:iCs/>
          <w:color w:val="000000"/>
        </w:rPr>
        <w:t xml:space="preserve"> messages more effectively to drive impact. </w:t>
      </w:r>
      <w:r w:rsidR="00D74B07">
        <w:rPr>
          <w:rFonts w:ascii="Calibri" w:hAnsi="Calibri" w:cs="Calibri"/>
          <w:iCs/>
          <w:color w:val="000000"/>
        </w:rPr>
        <w:t xml:space="preserve">Both of these fields represent areas where cutting-edge AIML techniques are revolutionising the way we can do real-world science with humans-in-the-decision-making-loop. They will deal with extracting information from rapidly changing noisy datasets, analysing it to recommend the best decisions despite uncertainty, </w:t>
      </w:r>
      <w:r w:rsidR="0054060D">
        <w:rPr>
          <w:rFonts w:ascii="Calibri" w:hAnsi="Calibri" w:cs="Calibri"/>
          <w:iCs/>
          <w:color w:val="000000"/>
        </w:rPr>
        <w:t xml:space="preserve">learning from the data and </w:t>
      </w:r>
      <w:r w:rsidR="00D74B07">
        <w:rPr>
          <w:rFonts w:ascii="Calibri" w:hAnsi="Calibri" w:cs="Calibri"/>
          <w:iCs/>
          <w:color w:val="000000"/>
        </w:rPr>
        <w:t>targeting future data collection to reduce uncertainty</w:t>
      </w:r>
      <w:r w:rsidR="0054060D">
        <w:rPr>
          <w:rFonts w:ascii="Calibri" w:hAnsi="Calibri" w:cs="Calibri"/>
          <w:iCs/>
          <w:color w:val="000000"/>
        </w:rPr>
        <w:t xml:space="preserve"> over time</w:t>
      </w:r>
      <w:r w:rsidR="00D74B07">
        <w:rPr>
          <w:rFonts w:ascii="Calibri" w:hAnsi="Calibri" w:cs="Calibri"/>
          <w:iCs/>
          <w:color w:val="000000"/>
        </w:rPr>
        <w:t>, and presenting the recommended conclusions and their context in ways that drive effective decision making.</w:t>
      </w:r>
      <w:r w:rsidR="00CA60D5">
        <w:rPr>
          <w:rFonts w:ascii="Calibri" w:hAnsi="Calibri" w:cs="Calibri"/>
          <w:iCs/>
          <w:color w:val="000000"/>
        </w:rPr>
        <w:t xml:space="preserve"> </w:t>
      </w:r>
      <w:r w:rsidR="00562C7F" w:rsidRPr="00562C7F">
        <w:rPr>
          <w:rFonts w:ascii="Calibri" w:hAnsi="Calibri" w:cs="Calibri"/>
          <w:iCs/>
          <w:color w:val="000000"/>
        </w:rPr>
        <w:t>You will also have the opportunity to work with other members of the MLAI FSP Platform on projects ranging across multiple science research areas.</w:t>
      </w:r>
    </w:p>
    <w:p w14:paraId="0605AB19" w14:textId="1E07BEF5" w:rsidR="00562C7F" w:rsidRPr="00562C7F" w:rsidRDefault="00562C7F" w:rsidP="00562C7F">
      <w:pPr>
        <w:spacing w:after="180"/>
        <w:jc w:val="both"/>
        <w:rPr>
          <w:rFonts w:ascii="Calibri" w:hAnsi="Calibri" w:cs="Calibri"/>
          <w:iCs/>
          <w:color w:val="000000"/>
        </w:rPr>
      </w:pPr>
      <w:r w:rsidRPr="00562C7F">
        <w:rPr>
          <w:rFonts w:ascii="Calibri" w:hAnsi="Calibri" w:cs="Calibri"/>
          <w:iCs/>
          <w:color w:val="000000"/>
        </w:rPr>
        <w:t xml:space="preserve">This role sits within the </w:t>
      </w:r>
      <w:r w:rsidR="0054060D">
        <w:rPr>
          <w:rFonts w:ascii="Calibri" w:hAnsi="Calibri" w:cs="Calibri"/>
          <w:iCs/>
          <w:color w:val="000000"/>
        </w:rPr>
        <w:t xml:space="preserve">Decisions </w:t>
      </w:r>
      <w:r w:rsidRPr="00562C7F">
        <w:rPr>
          <w:rFonts w:ascii="Calibri" w:hAnsi="Calibri" w:cs="Calibri"/>
          <w:iCs/>
          <w:color w:val="000000"/>
        </w:rPr>
        <w:t xml:space="preserve">MLAI Activity and will work closely with </w:t>
      </w:r>
      <w:r w:rsidR="0068454E" w:rsidRPr="00562C7F">
        <w:rPr>
          <w:rFonts w:ascii="Calibri" w:hAnsi="Calibri" w:cs="Calibri"/>
          <w:iCs/>
          <w:color w:val="000000"/>
        </w:rPr>
        <w:t>leading</w:t>
      </w:r>
      <w:r w:rsidR="0068454E">
        <w:rPr>
          <w:rFonts w:ascii="Calibri" w:hAnsi="Calibri" w:cs="Calibri"/>
          <w:iCs/>
          <w:color w:val="000000"/>
        </w:rPr>
        <w:t xml:space="preserve"> </w:t>
      </w:r>
      <w:r w:rsidR="0068454E" w:rsidRPr="00562C7F">
        <w:rPr>
          <w:rFonts w:ascii="Calibri" w:hAnsi="Calibri" w:cs="Calibri"/>
          <w:iCs/>
          <w:color w:val="000000"/>
        </w:rPr>
        <w:t>scientists</w:t>
      </w:r>
      <w:r w:rsidRPr="00562C7F">
        <w:rPr>
          <w:rFonts w:ascii="Calibri" w:hAnsi="Calibri" w:cs="Calibri"/>
          <w:iCs/>
          <w:color w:val="000000"/>
        </w:rPr>
        <w:t xml:space="preserve"> in </w:t>
      </w:r>
      <w:r w:rsidR="00CA60D5">
        <w:rPr>
          <w:rFonts w:ascii="Calibri" w:hAnsi="Calibri" w:cs="Calibri"/>
          <w:iCs/>
          <w:color w:val="000000"/>
        </w:rPr>
        <w:t>L&amp;W</w:t>
      </w:r>
      <w:r w:rsidRPr="00562C7F">
        <w:rPr>
          <w:rFonts w:ascii="Calibri" w:hAnsi="Calibri" w:cs="Calibri"/>
          <w:iCs/>
          <w:color w:val="000000"/>
        </w:rPr>
        <w:t xml:space="preserve"> and machine learning and artificial intelligence experts in Data61 to develop fundamental and transformative machine learning/artificial intelligence algorithms and workflows </w:t>
      </w:r>
      <w:r w:rsidR="00BB3AFB">
        <w:rPr>
          <w:rFonts w:ascii="Calibri" w:hAnsi="Calibri" w:cs="Calibri"/>
          <w:iCs/>
          <w:color w:val="000000"/>
        </w:rPr>
        <w:t>for</w:t>
      </w:r>
      <w:r w:rsidR="00BB3AFB" w:rsidRPr="00562C7F">
        <w:rPr>
          <w:rFonts w:ascii="Calibri" w:hAnsi="Calibri" w:cs="Calibri"/>
          <w:iCs/>
          <w:color w:val="000000"/>
        </w:rPr>
        <w:t xml:space="preserve"> </w:t>
      </w:r>
      <w:r w:rsidRPr="00562C7F">
        <w:rPr>
          <w:rFonts w:ascii="Calibri" w:hAnsi="Calibri" w:cs="Calibri"/>
          <w:iCs/>
          <w:color w:val="000000"/>
        </w:rPr>
        <w:t xml:space="preserve">analysis </w:t>
      </w:r>
      <w:r w:rsidR="00BB3AFB">
        <w:rPr>
          <w:rFonts w:ascii="Calibri" w:hAnsi="Calibri" w:cs="Calibri"/>
          <w:iCs/>
          <w:color w:val="000000"/>
        </w:rPr>
        <w:t>of</w:t>
      </w:r>
      <w:r w:rsidR="0054060D">
        <w:rPr>
          <w:rFonts w:ascii="Calibri" w:hAnsi="Calibri" w:cs="Calibri"/>
          <w:iCs/>
          <w:color w:val="000000"/>
        </w:rPr>
        <w:t xml:space="preserve"> decision</w:t>
      </w:r>
      <w:r w:rsidR="00B5634D">
        <w:rPr>
          <w:rFonts w:ascii="Calibri" w:hAnsi="Calibri" w:cs="Calibri"/>
          <w:iCs/>
          <w:color w:val="000000"/>
        </w:rPr>
        <w:t xml:space="preserve"> making with humans-in-the-loop</w:t>
      </w:r>
      <w:r w:rsidR="00EE0339">
        <w:rPr>
          <w:rFonts w:ascii="Calibri" w:hAnsi="Calibri" w:cs="Calibri"/>
          <w:iCs/>
          <w:color w:val="000000"/>
        </w:rPr>
        <w:t>, including decision making under imperfect knowledge, and interpretation of AIML outputs for human messaging</w:t>
      </w:r>
      <w:r w:rsidRPr="00562C7F">
        <w:rPr>
          <w:rFonts w:ascii="Calibri" w:hAnsi="Calibri" w:cs="Calibri"/>
          <w:iCs/>
          <w:color w:val="000000"/>
        </w:rPr>
        <w:t xml:space="preserve">. Your research will focus on developing machine learning algorithms to ensure generalisation and transferability and algorithms that combine multiple sources of data with domain knowledge and constraints. You will also work on addressing challenges facing data uncertainty and lack of labelled data. </w:t>
      </w:r>
    </w:p>
    <w:p w14:paraId="07F55515" w14:textId="12F51A87" w:rsidR="00972A8B" w:rsidRDefault="00CA60D5" w:rsidP="00562C7F">
      <w:pPr>
        <w:spacing w:after="180"/>
        <w:jc w:val="both"/>
        <w:rPr>
          <w:rFonts w:ascii="Calibri" w:hAnsi="Calibri" w:cs="Calibri"/>
          <w:iCs/>
          <w:color w:val="000000"/>
        </w:rPr>
      </w:pPr>
      <w:r>
        <w:rPr>
          <w:rFonts w:ascii="Calibri" w:hAnsi="Calibri" w:cs="Calibri"/>
          <w:iCs/>
          <w:color w:val="000000"/>
        </w:rPr>
        <w:t>L&amp;W</w:t>
      </w:r>
      <w:r w:rsidR="00562C7F" w:rsidRPr="00562C7F">
        <w:rPr>
          <w:rFonts w:ascii="Calibri" w:hAnsi="Calibri" w:cs="Calibri"/>
          <w:iCs/>
          <w:color w:val="000000"/>
        </w:rPr>
        <w:t xml:space="preserve"> </w:t>
      </w:r>
      <w:r w:rsidR="00C33928">
        <w:rPr>
          <w:rFonts w:ascii="Calibri" w:hAnsi="Calibri" w:cs="Calibri"/>
          <w:iCs/>
          <w:color w:val="000000"/>
        </w:rPr>
        <w:t>ha</w:t>
      </w:r>
      <w:r w:rsidR="005D28F9">
        <w:rPr>
          <w:rFonts w:ascii="Calibri" w:hAnsi="Calibri" w:cs="Calibri"/>
          <w:iCs/>
          <w:color w:val="000000"/>
        </w:rPr>
        <w:t>s</w:t>
      </w:r>
      <w:r w:rsidR="00C33928">
        <w:rPr>
          <w:rFonts w:ascii="Calibri" w:hAnsi="Calibri" w:cs="Calibri"/>
          <w:iCs/>
          <w:color w:val="000000"/>
        </w:rPr>
        <w:t xml:space="preserve"> a vision to p</w:t>
      </w:r>
      <w:r w:rsidR="00C33928" w:rsidRPr="00C33928">
        <w:rPr>
          <w:rFonts w:ascii="Calibri" w:hAnsi="Calibri" w:cs="Calibri"/>
          <w:iCs/>
          <w:color w:val="000000"/>
        </w:rPr>
        <w:t>rovide the science to underpin Australia’s economic, social and environmental prosperity through stewardship of land and water resources ecosystems, and urban areas</w:t>
      </w:r>
      <w:r w:rsidR="00562C7F" w:rsidRPr="00562C7F">
        <w:rPr>
          <w:rFonts w:ascii="Calibri" w:hAnsi="Calibri" w:cs="Calibri"/>
          <w:iCs/>
          <w:color w:val="000000"/>
        </w:rPr>
        <w:t>.</w:t>
      </w:r>
    </w:p>
    <w:p w14:paraId="2A6C8AB3" w14:textId="77777777" w:rsidR="00972A8B" w:rsidRPr="007C1D6D" w:rsidRDefault="00972A8B" w:rsidP="00972A8B">
      <w:pPr>
        <w:rPr>
          <w:rFonts w:ascii="Calibri" w:hAnsi="Calibri" w:cs="Calibri"/>
        </w:rPr>
      </w:pPr>
      <w:bookmarkStart w:id="7" w:name="_Hlk3973289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77777777"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p>
    <w:bookmarkEnd w:id="7"/>
    <w:p w14:paraId="6EC40A84" w14:textId="4BE7E766" w:rsidR="00972A8B" w:rsidRDefault="00972A8B" w:rsidP="005F0055">
      <w:pPr>
        <w:rPr>
          <w:rFonts w:ascii="Calibri" w:hAnsi="Calibri" w:cs="Calibri"/>
          <w:iCs/>
        </w:rPr>
      </w:pPr>
    </w:p>
    <w:p w14:paraId="1AA5243A" w14:textId="54D5C57F" w:rsidR="005E0BB5" w:rsidRDefault="005E0BB5" w:rsidP="005F0055">
      <w:pPr>
        <w:rPr>
          <w:rFonts w:ascii="Calibri" w:hAnsi="Calibri" w:cs="Calibri"/>
          <w:iCs/>
        </w:rPr>
      </w:pPr>
    </w:p>
    <w:p w14:paraId="28067D9E" w14:textId="77777777" w:rsidR="005E0BB5" w:rsidRPr="007C1D6D" w:rsidRDefault="005E0BB5" w:rsidP="005F0055">
      <w:pPr>
        <w:rPr>
          <w:rFonts w:ascii="Calibri" w:hAnsi="Calibri" w:cs="Calibri"/>
          <w:iCs/>
        </w:rPr>
      </w:pPr>
    </w:p>
    <w:bookmarkEnd w:id="6"/>
    <w:p w14:paraId="71FD25B0" w14:textId="77777777"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351D4C1C" w14:textId="07BB6E9D" w:rsidR="00F243FF" w:rsidRDefault="002859B5" w:rsidP="002859B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8" w:name="_Hlk39568214"/>
      <w:r w:rsidRPr="005F0055">
        <w:rPr>
          <w:rFonts w:asciiTheme="minorHAnsi" w:hAnsiTheme="minorHAnsi" w:cstheme="minorHAnsi"/>
          <w:szCs w:val="24"/>
        </w:rPr>
        <w:t>Develop generalised methods for analys</w:t>
      </w:r>
      <w:r w:rsidR="00F243FF">
        <w:rPr>
          <w:rFonts w:asciiTheme="minorHAnsi" w:hAnsiTheme="minorHAnsi" w:cstheme="minorHAnsi"/>
          <w:szCs w:val="24"/>
        </w:rPr>
        <w:t>ing</w:t>
      </w:r>
      <w:r w:rsidRPr="005F0055">
        <w:rPr>
          <w:rFonts w:asciiTheme="minorHAnsi" w:hAnsiTheme="minorHAnsi" w:cstheme="minorHAnsi"/>
          <w:szCs w:val="24"/>
        </w:rPr>
        <w:t xml:space="preserve"> </w:t>
      </w:r>
      <w:r w:rsidR="00F243FF">
        <w:rPr>
          <w:rFonts w:asciiTheme="minorHAnsi" w:hAnsiTheme="minorHAnsi" w:cstheme="minorHAnsi"/>
          <w:szCs w:val="24"/>
        </w:rPr>
        <w:t>imperfect data to guide decision making, targeting data collection adaptively over time to reduce uncertainty, and messaging complicated AIML outputs in ways that are understandable and actionable by human decision makers.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p w14:paraId="71EAFF61"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Implement these methods efficiently on high performance computing systems.</w:t>
      </w:r>
    </w:p>
    <w:p w14:paraId="5F542A57" w14:textId="2B221190"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w:t>
      </w:r>
      <w:r w:rsidR="0068454E">
        <w:t>,</w:t>
      </w:r>
      <w:r>
        <w:t xml:space="preserve"> </w:t>
      </w:r>
      <w:r w:rsidR="0068454E">
        <w:t>t</w:t>
      </w:r>
      <w:r>
        <w:t>aking responsibility for functionality, performance and robustness.</w:t>
      </w:r>
    </w:p>
    <w:bookmarkEnd w:id="8"/>
    <w:p w14:paraId="3AE9406B"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21592988"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749B0604"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003C366D" w:rsidRPr="005132EA">
        <w:t xml:space="preserve">artificial intelligence </w:t>
      </w:r>
      <w:r>
        <w:t>and machine learning to research scientists and practitioners from a wide range of other scientific areas.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68717F"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786F44A2"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9" w:name="_Hlk39568124"/>
      <w:r w:rsidRPr="00B71FBE">
        <w:rPr>
          <w:rFonts w:ascii="Calibri" w:hAnsi="Calibri" w:cs="Calibri"/>
        </w:rPr>
        <w:t xml:space="preserve">A doctorate (or will shortly satisfy the requirements of a PhD) in a relevant discipline area, such as </w:t>
      </w:r>
      <w:bookmarkStart w:id="10" w:name="_Hlk39581930"/>
      <w:r w:rsidR="003C366D" w:rsidRPr="00B71FBE">
        <w:rPr>
          <w:rFonts w:ascii="Calibri" w:hAnsi="Calibri" w:cs="Calibri"/>
          <w:szCs w:val="22"/>
        </w:rPr>
        <w:t xml:space="preserve">machine learning, artificial intelligence, computer science, statistics, data analytics, </w:t>
      </w:r>
      <w:r w:rsidR="00636239">
        <w:rPr>
          <w:rFonts w:ascii="Calibri" w:hAnsi="Calibri" w:cs="Calibri"/>
          <w:szCs w:val="22"/>
        </w:rPr>
        <w:t>environmental decision making</w:t>
      </w:r>
      <w:r w:rsidR="005C7C13" w:rsidRPr="00B71FBE">
        <w:rPr>
          <w:rFonts w:ascii="Calibri" w:hAnsi="Calibri" w:cs="Calibri"/>
          <w:szCs w:val="22"/>
        </w:rPr>
        <w:t xml:space="preserve">, </w:t>
      </w:r>
      <w:r w:rsidR="003C366D" w:rsidRPr="00B71FBE">
        <w:rPr>
          <w:rFonts w:ascii="Calibri" w:hAnsi="Calibri" w:cs="Calibri"/>
          <w:szCs w:val="22"/>
        </w:rPr>
        <w:t xml:space="preserve">applied mathematics </w:t>
      </w:r>
      <w:r w:rsidR="003C366D" w:rsidRPr="004B4498">
        <w:rPr>
          <w:rFonts w:ascii="Calibri" w:hAnsi="Calibri" w:cs="Calibri"/>
          <w:szCs w:val="22"/>
        </w:rPr>
        <w:t>or applied physics.</w:t>
      </w:r>
      <w:bookmarkEnd w:id="10"/>
    </w:p>
    <w:p w14:paraId="33E0B744" w14:textId="77777777"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p w14:paraId="4EE3816C" w14:textId="5FA8E3E6"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history of publication in peer reviewed journals </w:t>
      </w:r>
      <w:r w:rsidR="000E3688">
        <w:rPr>
          <w:rStyle w:val="Emphasis"/>
          <w:rFonts w:ascii="Calibri" w:hAnsi="Calibri" w:cs="Calibri"/>
          <w:i w:val="0"/>
          <w:iCs/>
        </w:rPr>
        <w:t xml:space="preserve">and/or </w:t>
      </w:r>
      <w:r w:rsidR="000E3688" w:rsidRPr="006F4845">
        <w:rPr>
          <w:rFonts w:ascii="Calibri" w:hAnsi="Calibri"/>
        </w:rPr>
        <w:t xml:space="preserve">in top-tier conferences such as </w:t>
      </w:r>
      <w:proofErr w:type="spellStart"/>
      <w:r w:rsidR="000E3688" w:rsidRPr="006F4845">
        <w:rPr>
          <w:rFonts w:ascii="Calibri" w:hAnsi="Calibri"/>
        </w:rPr>
        <w:t>NeurIPS</w:t>
      </w:r>
      <w:proofErr w:type="spellEnd"/>
      <w:r w:rsidR="000E3688" w:rsidRPr="006F4845">
        <w:rPr>
          <w:rFonts w:ascii="Calibri" w:hAnsi="Calibri"/>
        </w:rPr>
        <w:t>, ICML, AISTATS, ICLR, CVPR, ICCV, AAAI, IJCAI</w:t>
      </w:r>
      <w:r w:rsidR="000E3688">
        <w:rPr>
          <w:rFonts w:ascii="Calibri" w:hAnsi="Calibri"/>
        </w:rPr>
        <w:t>,</w:t>
      </w:r>
      <w:r w:rsidRPr="00B71FBE">
        <w:rPr>
          <w:rStyle w:val="Emphasis"/>
          <w:rFonts w:ascii="Calibri" w:hAnsi="Calibri" w:cs="Calibri"/>
          <w:i w:val="0"/>
          <w:iCs/>
        </w:rPr>
        <w:t xml:space="preserve"> reports, grant applications or patents.</w:t>
      </w:r>
    </w:p>
    <w:p w14:paraId="08E8DE49" w14:textId="0912DD1E" w:rsidR="00B50C20" w:rsidRPr="00B71FBE" w:rsidRDefault="000D56BF" w:rsidP="004F4014">
      <w:pPr>
        <w:numPr>
          <w:ilvl w:val="0"/>
          <w:numId w:val="25"/>
        </w:numPr>
        <w:spacing w:after="60"/>
        <w:rPr>
          <w:rFonts w:ascii="Calibri" w:hAnsi="Calibri" w:cs="Calibri"/>
          <w:iCs/>
        </w:rPr>
      </w:pPr>
      <w:r w:rsidRPr="00B71FBE">
        <w:rPr>
          <w:rFonts w:ascii="Calibri" w:hAnsi="Calibri" w:cs="Calibri"/>
        </w:rPr>
        <w:t>Solid knowledge of</w:t>
      </w:r>
      <w:r w:rsidR="00485DE9">
        <w:rPr>
          <w:rFonts w:ascii="Calibri" w:hAnsi="Calibri" w:cs="Calibri"/>
        </w:rPr>
        <w:t xml:space="preserve"> artificial intelligence and</w:t>
      </w:r>
      <w:r w:rsidRPr="00B71FBE">
        <w:rPr>
          <w:rFonts w:ascii="Calibri" w:hAnsi="Calibri" w:cs="Calibri"/>
        </w:rPr>
        <w:t xml:space="preserve"> machine learning techniques and proven ability to develop and apply such techniques to complex data sets</w:t>
      </w:r>
      <w:r w:rsidR="002A4A0A" w:rsidRPr="00B71FBE">
        <w:rPr>
          <w:rFonts w:ascii="Calibri" w:hAnsi="Calibri" w:cs="Calibri"/>
        </w:rPr>
        <w:t>.</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9"/>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lastRenderedPageBreak/>
        <w:t>Desirable:</w:t>
      </w:r>
    </w:p>
    <w:p w14:paraId="72AB1C38" w14:textId="1EFC87AF"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 xml:space="preserve">Demonstrated experience on deploying machine learning algorithms for </w:t>
      </w:r>
      <w:r w:rsidR="000E0963">
        <w:rPr>
          <w:rStyle w:val="Emphasis"/>
          <w:rFonts w:ascii="Calibri" w:hAnsi="Calibri" w:cs="Calibri"/>
          <w:i w:val="0"/>
        </w:rPr>
        <w:t xml:space="preserve">dynamic </w:t>
      </w:r>
      <w:r w:rsidRPr="00B71FBE">
        <w:rPr>
          <w:rStyle w:val="Emphasis"/>
          <w:rFonts w:ascii="Calibri" w:hAnsi="Calibri" w:cs="Calibri"/>
          <w:i w:val="0"/>
        </w:rPr>
        <w:t>data sets</w:t>
      </w:r>
      <w:r w:rsidR="000E0963">
        <w:rPr>
          <w:rStyle w:val="Emphasis"/>
          <w:rFonts w:ascii="Calibri" w:hAnsi="Calibri" w:cs="Calibri"/>
          <w:i w:val="0"/>
        </w:rPr>
        <w:t xml:space="preserve"> with uncertainty to inform decision making</w:t>
      </w:r>
      <w:r w:rsidRPr="00B71FBE">
        <w:rPr>
          <w:rStyle w:val="Emphasis"/>
          <w:rFonts w:ascii="Calibri" w:hAnsi="Calibri" w:cs="Calibri"/>
          <w:i w:val="0"/>
        </w:rPr>
        <w:t>.</w:t>
      </w:r>
    </w:p>
    <w:p w14:paraId="29669831" w14:textId="7A34D3D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w:t>
      </w:r>
      <w:r w:rsidR="00636239">
        <w:rPr>
          <w:rStyle w:val="Emphasis"/>
          <w:rFonts w:eastAsia="Times New Roman" w:cs="Calibri"/>
          <w:i w:val="0"/>
          <w:lang w:eastAsia="en-GB"/>
        </w:rPr>
        <w:t xml:space="preserve">partially observable Markov decision processes; </w:t>
      </w:r>
      <w:r w:rsidR="000E3688">
        <w:rPr>
          <w:rStyle w:val="Emphasis"/>
          <w:rFonts w:eastAsia="Times New Roman" w:cs="Calibri"/>
          <w:i w:val="0"/>
          <w:lang w:eastAsia="en-GB"/>
        </w:rPr>
        <w:t xml:space="preserve">Reinforcement-learning, </w:t>
      </w:r>
      <w:r w:rsidR="00527D19">
        <w:rPr>
          <w:rStyle w:val="Emphasis"/>
          <w:rFonts w:eastAsia="Times New Roman" w:cs="Calibri"/>
          <w:i w:val="0"/>
          <w:lang w:eastAsia="en-GB"/>
        </w:rPr>
        <w:t xml:space="preserve">Optimal experiment design, </w:t>
      </w:r>
      <w:r w:rsidR="000E0963">
        <w:rPr>
          <w:rStyle w:val="Emphasis"/>
          <w:rFonts w:eastAsia="Times New Roman" w:cs="Calibri"/>
          <w:i w:val="0"/>
          <w:lang w:eastAsia="en-GB"/>
        </w:rPr>
        <w:t xml:space="preserve">Gaussian processes; </w:t>
      </w:r>
      <w:r w:rsidRPr="00B71FBE">
        <w:rPr>
          <w:rStyle w:val="Emphasis"/>
          <w:rFonts w:eastAsia="Times New Roman" w:cs="Calibri"/>
          <w:i w:val="0"/>
          <w:lang w:eastAsia="en-GB"/>
        </w:rPr>
        <w:t xml:space="preserve">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38452CA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t>
      </w:r>
      <w:r w:rsidR="000E0963">
        <w:rPr>
          <w:rStyle w:val="Emphasis"/>
          <w:rFonts w:eastAsia="Times New Roman" w:cs="Calibri"/>
          <w:i w:val="0"/>
          <w:lang w:eastAsia="en-GB"/>
        </w:rPr>
        <w:t xml:space="preserve">working </w:t>
      </w:r>
      <w:r w:rsidRPr="00B71FBE">
        <w:rPr>
          <w:rStyle w:val="Emphasis"/>
          <w:rFonts w:eastAsia="Times New Roman" w:cs="Calibri"/>
          <w:i w:val="0"/>
          <w:lang w:eastAsia="en-GB"/>
        </w:rPr>
        <w:t>with data</w:t>
      </w:r>
      <w:r w:rsidR="000E0963">
        <w:rPr>
          <w:rStyle w:val="Emphasis"/>
          <w:rFonts w:eastAsia="Times New Roman" w:cs="Calibri"/>
          <w:i w:val="0"/>
          <w:lang w:eastAsia="en-GB"/>
        </w:rPr>
        <w:t xml:space="preserve"> from multiple sources with varying uncertainties</w:t>
      </w:r>
      <w:r w:rsidRPr="00B71FBE">
        <w:rPr>
          <w:rStyle w:val="Emphasis"/>
          <w:rFonts w:eastAsia="Times New Roman" w:cs="Calibri"/>
          <w:i w:val="0"/>
          <w:lang w:eastAsia="en-GB"/>
        </w:rPr>
        <w:t xml:space="preserve">.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382DCCE8" w14:textId="43CDE315" w:rsidR="004B4498" w:rsidRPr="004B4498" w:rsidRDefault="004B4498" w:rsidP="004B4498">
      <w:pPr>
        <w:numPr>
          <w:ilvl w:val="0"/>
          <w:numId w:val="26"/>
        </w:numPr>
        <w:spacing w:after="120"/>
        <w:jc w:val="both"/>
        <w:rPr>
          <w:rStyle w:val="Emphasis"/>
          <w:rFonts w:ascii="Calibri" w:hAnsi="Calibri" w:cs="Calibri"/>
          <w:i w:val="0"/>
        </w:rPr>
      </w:pPr>
      <w:r>
        <w:rPr>
          <w:rStyle w:val="Emphasis"/>
          <w:rFonts w:ascii="Calibri" w:hAnsi="Calibri" w:cs="Calibri"/>
          <w:i w:val="0"/>
        </w:rPr>
        <w:t xml:space="preserve">Experience working in the multi-disciplinary domain of </w:t>
      </w:r>
      <w:r w:rsidR="00B35C43">
        <w:rPr>
          <w:rStyle w:val="Emphasis"/>
          <w:rFonts w:ascii="Calibri" w:hAnsi="Calibri" w:cs="Calibri"/>
          <w:i w:val="0"/>
        </w:rPr>
        <w:t>environmental decision making.</w:t>
      </w:r>
    </w:p>
    <w:p w14:paraId="501AC4D6" w14:textId="77777777" w:rsidR="005C2DA3" w:rsidRPr="00B71FBE" w:rsidRDefault="005C2DA3" w:rsidP="005C2DA3">
      <w:pPr>
        <w:spacing w:after="60"/>
        <w:rPr>
          <w:rFonts w:ascii="Calibri" w:hAnsi="Calibri" w:cs="Calibri"/>
          <w:iCs/>
        </w:rPr>
      </w:pPr>
    </w:p>
    <w:p w14:paraId="3B98A384" w14:textId="77777777" w:rsidR="008D2F17" w:rsidRPr="008D2F17" w:rsidRDefault="008D2F17" w:rsidP="008D2F17">
      <w:pPr>
        <w:spacing w:before="120" w:after="120" w:line="264" w:lineRule="auto"/>
        <w:rPr>
          <w:rFonts w:ascii="Calibri" w:eastAsia="Calibri" w:hAnsi="Calibri"/>
          <w:color w:val="000000"/>
          <w:szCs w:val="22"/>
          <w:lang w:eastAsia="en-AU"/>
        </w:rPr>
      </w:pPr>
      <w:bookmarkStart w:id="11" w:name="_Hlk42852358"/>
      <w:r w:rsidRPr="008D2F17">
        <w:rPr>
          <w:rFonts w:ascii="Calibri" w:eastAsia="Calibri" w:hAnsi="Calibri"/>
          <w:color w:val="000000"/>
          <w:szCs w:val="22"/>
          <w:lang w:eastAsia="en-AU"/>
        </w:rPr>
        <w:t xml:space="preserve">To be appointed as a CERC Postdoctoral Fellow within CSIRO, candidates will be expected to commence employment by December 2020/January 2021.  Candidates are also required to have </w:t>
      </w:r>
      <w:r w:rsidRPr="008D2F17">
        <w:rPr>
          <w:rFonts w:ascii="Calibri" w:eastAsia="Calibri" w:hAnsi="Calibri"/>
          <w:b/>
          <w:bCs/>
          <w:color w:val="000000"/>
          <w:szCs w:val="22"/>
          <w:lang w:eastAsia="en-AU"/>
        </w:rPr>
        <w:t>submitted</w:t>
      </w:r>
      <w:r w:rsidRPr="008D2F17">
        <w:rPr>
          <w:rFonts w:ascii="Calibri" w:eastAsia="Calibri" w:hAnsi="Calibri"/>
          <w:color w:val="000000"/>
          <w:szCs w:val="22"/>
          <w:lang w:eastAsia="en-AU"/>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8D2F17">
        <w:rPr>
          <w:rFonts w:ascii="Calibri" w:eastAsia="Calibri" w:hAnsi="Calibri"/>
          <w:color w:val="000000"/>
          <w:szCs w:val="22"/>
          <w:lang w:eastAsia="en-AU"/>
        </w:rPr>
        <w:t>six month</w:t>
      </w:r>
      <w:proofErr w:type="gramEnd"/>
      <w:r w:rsidRPr="008D2F17">
        <w:rPr>
          <w:rFonts w:ascii="Calibri" w:eastAsia="Calibri" w:hAnsi="Calibri"/>
          <w:color w:val="000000"/>
          <w:szCs w:val="22"/>
          <w:lang w:eastAsia="en-AU"/>
        </w:rPr>
        <w:t xml:space="preserve"> period from commencement date), the salary will be increased to the negotiated level and the difference will be back-paid to the Officer’s start date.  </w:t>
      </w:r>
    </w:p>
    <w:bookmarkEnd w:id="11"/>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 xml:space="preserve">may be required to undergo additional security clearances, which may include medical examinations and an international standardised test of English language proficiency (i.e. IELTS test).-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2"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lastRenderedPageBreak/>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3"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5AF4A9EE" w14:textId="77777777" w:rsidR="00D00FFE" w:rsidRPr="00E82EA9" w:rsidRDefault="00D00FFE" w:rsidP="005C2DA3">
      <w:pPr>
        <w:rPr>
          <w:rFonts w:ascii="Calibri" w:hAnsi="Calibri" w:cs="Calibri"/>
          <w:bCs/>
        </w:rPr>
      </w:pPr>
    </w:p>
    <w:p w14:paraId="7728041F" w14:textId="583FAF1C" w:rsidR="003436E8" w:rsidRPr="00E82EA9" w:rsidRDefault="003436E8" w:rsidP="005C2DA3">
      <w:pPr>
        <w:rPr>
          <w:rFonts w:ascii="Calibri" w:hAnsi="Calibri" w:cs="Calibri"/>
        </w:rPr>
      </w:pPr>
      <w:bookmarkStart w:id="12" w:name="_Hlk39734106"/>
      <w:r w:rsidRPr="00E82EA9">
        <w:rPr>
          <w:rFonts w:ascii="Calibri" w:hAnsi="Calibri" w:cs="Calibri"/>
          <w:bCs/>
        </w:rPr>
        <w:t xml:space="preserve">Find out more about CSIRO </w:t>
      </w:r>
      <w:hyperlink r:id="rId14" w:history="1">
        <w:r w:rsidR="00495FCC">
          <w:rPr>
            <w:rStyle w:val="Hyperlink"/>
            <w:rFonts w:ascii="Calibri" w:hAnsi="Calibri" w:cs="Calibri"/>
            <w:bCs/>
          </w:rPr>
          <w:t>Land and Water</w:t>
        </w:r>
      </w:hyperlink>
      <w:r w:rsidR="003C366D" w:rsidRPr="00E82EA9">
        <w:rPr>
          <w:rFonts w:ascii="Calibri" w:hAnsi="Calibri" w:cs="Calibri"/>
          <w:bCs/>
        </w:rPr>
        <w:t xml:space="preserve"> and </w:t>
      </w:r>
      <w:hyperlink r:id="rId15" w:history="1">
        <w:r w:rsidR="003C366D" w:rsidRPr="00E82EA9">
          <w:rPr>
            <w:rStyle w:val="Hyperlink"/>
            <w:rFonts w:ascii="Calibri" w:hAnsi="Calibri" w:cs="Calibri"/>
            <w:bCs/>
          </w:rPr>
          <w:t>CSIRO Data61</w:t>
        </w:r>
      </w:hyperlink>
      <w:r w:rsidR="003C366D" w:rsidRPr="00E82EA9" w:rsidDel="003C366D">
        <w:rPr>
          <w:rFonts w:ascii="Calibri" w:hAnsi="Calibri" w:cs="Calibri"/>
        </w:rPr>
        <w:t xml:space="preserve"> </w:t>
      </w:r>
    </w:p>
    <w:p w14:paraId="55331258" w14:textId="77777777" w:rsidR="00FC3E12" w:rsidRPr="00E82EA9" w:rsidRDefault="00FC3E12" w:rsidP="005C2DA3">
      <w:pPr>
        <w:rPr>
          <w:rFonts w:ascii="Calibri" w:hAnsi="Calibri" w:cs="Calibri"/>
        </w:rPr>
      </w:pPr>
    </w:p>
    <w:p w14:paraId="5B681AB1" w14:textId="03557B91" w:rsidR="003436E8" w:rsidRPr="00B50C20" w:rsidRDefault="00FC3E12" w:rsidP="005C2DA3">
      <w:pPr>
        <w:rPr>
          <w:bCs/>
        </w:rPr>
      </w:pPr>
      <w:r w:rsidRPr="00E82EA9">
        <w:rPr>
          <w:rFonts w:ascii="Calibri" w:hAnsi="Calibri" w:cs="Calibri"/>
        </w:rPr>
        <w:t xml:space="preserve">Find out more about </w:t>
      </w:r>
      <w:hyperlink r:id="rId16" w:history="1">
        <w:r w:rsidRPr="00E82EA9">
          <w:rPr>
            <w:rStyle w:val="Hyperlink"/>
            <w:rFonts w:ascii="Calibri" w:hAnsi="Calibri" w:cs="Calibri"/>
          </w:rPr>
          <w:t>The Machine Learning and Artificial Intelligence Future Science Platform (MLAI FSP)</w:t>
        </w:r>
      </w:hyperlink>
      <w:bookmarkEnd w:id="12"/>
      <w:r w:rsidR="003436E8">
        <w:rPr>
          <w:bCs/>
        </w:rPr>
        <w:t xml:space="preserve"> </w:t>
      </w:r>
      <w:bookmarkEnd w:id="5"/>
    </w:p>
    <w:sectPr w:rsidR="003436E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69A6" w14:textId="77777777" w:rsidR="0047586C" w:rsidRDefault="0047586C" w:rsidP="000A377A">
      <w:r>
        <w:separator/>
      </w:r>
    </w:p>
  </w:endnote>
  <w:endnote w:type="continuationSeparator" w:id="0">
    <w:p w14:paraId="5C3B59E7" w14:textId="77777777" w:rsidR="0047586C" w:rsidRDefault="0047586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0DF5" w14:textId="77777777" w:rsidR="0047586C" w:rsidRDefault="0047586C" w:rsidP="000A377A">
      <w:r>
        <w:separator/>
      </w:r>
    </w:p>
  </w:footnote>
  <w:footnote w:type="continuationSeparator" w:id="0">
    <w:p w14:paraId="5E160E57" w14:textId="77777777" w:rsidR="0047586C" w:rsidRDefault="0047586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982"/>
        </w:tabs>
        <w:ind w:left="198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854"/>
    <w:rsid w:val="000C5CED"/>
    <w:rsid w:val="000C67C8"/>
    <w:rsid w:val="000C6AC9"/>
    <w:rsid w:val="000D2475"/>
    <w:rsid w:val="000D30EA"/>
    <w:rsid w:val="000D46E7"/>
    <w:rsid w:val="000D56BF"/>
    <w:rsid w:val="000E0729"/>
    <w:rsid w:val="000E0963"/>
    <w:rsid w:val="000E2D9E"/>
    <w:rsid w:val="000E3688"/>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4FF"/>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976"/>
    <w:rsid w:val="00295EB9"/>
    <w:rsid w:val="002964C9"/>
    <w:rsid w:val="0029652E"/>
    <w:rsid w:val="002977C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0ED8"/>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785"/>
    <w:rsid w:val="00434B6B"/>
    <w:rsid w:val="00434C9B"/>
    <w:rsid w:val="004355C0"/>
    <w:rsid w:val="00436639"/>
    <w:rsid w:val="00437C42"/>
    <w:rsid w:val="00450665"/>
    <w:rsid w:val="00452AD5"/>
    <w:rsid w:val="00452FD5"/>
    <w:rsid w:val="004532E1"/>
    <w:rsid w:val="00457D8D"/>
    <w:rsid w:val="00471C6C"/>
    <w:rsid w:val="0047586C"/>
    <w:rsid w:val="004763CF"/>
    <w:rsid w:val="004831C1"/>
    <w:rsid w:val="00485DE9"/>
    <w:rsid w:val="0048681F"/>
    <w:rsid w:val="00486F57"/>
    <w:rsid w:val="004923E1"/>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27D19"/>
    <w:rsid w:val="00530B96"/>
    <w:rsid w:val="0053240A"/>
    <w:rsid w:val="00532711"/>
    <w:rsid w:val="00534B7C"/>
    <w:rsid w:val="00534E19"/>
    <w:rsid w:val="005379CE"/>
    <w:rsid w:val="0054060D"/>
    <w:rsid w:val="00541E53"/>
    <w:rsid w:val="00542FBC"/>
    <w:rsid w:val="005434FA"/>
    <w:rsid w:val="00543630"/>
    <w:rsid w:val="005442FF"/>
    <w:rsid w:val="00545C15"/>
    <w:rsid w:val="00545FB2"/>
    <w:rsid w:val="0054638A"/>
    <w:rsid w:val="00546725"/>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F13"/>
    <w:rsid w:val="005E31BE"/>
    <w:rsid w:val="005E53BC"/>
    <w:rsid w:val="005E6BDF"/>
    <w:rsid w:val="005F0055"/>
    <w:rsid w:val="005F2C04"/>
    <w:rsid w:val="005F3663"/>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239"/>
    <w:rsid w:val="006409FE"/>
    <w:rsid w:val="006422CC"/>
    <w:rsid w:val="00643AFB"/>
    <w:rsid w:val="00643EE5"/>
    <w:rsid w:val="0064494E"/>
    <w:rsid w:val="00645540"/>
    <w:rsid w:val="00645E30"/>
    <w:rsid w:val="0065288A"/>
    <w:rsid w:val="00652E72"/>
    <w:rsid w:val="00653800"/>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4E"/>
    <w:rsid w:val="00685938"/>
    <w:rsid w:val="0068635B"/>
    <w:rsid w:val="006870C7"/>
    <w:rsid w:val="0068717F"/>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AA9"/>
    <w:rsid w:val="00860751"/>
    <w:rsid w:val="008615FE"/>
    <w:rsid w:val="0086179C"/>
    <w:rsid w:val="0086183A"/>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1F"/>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2F17"/>
    <w:rsid w:val="008D3CAA"/>
    <w:rsid w:val="008D668E"/>
    <w:rsid w:val="008D6FC3"/>
    <w:rsid w:val="008D765C"/>
    <w:rsid w:val="008E25ED"/>
    <w:rsid w:val="008E614D"/>
    <w:rsid w:val="008E66BB"/>
    <w:rsid w:val="008E6846"/>
    <w:rsid w:val="008E7CD5"/>
    <w:rsid w:val="008F1264"/>
    <w:rsid w:val="008F3C24"/>
    <w:rsid w:val="009001B6"/>
    <w:rsid w:val="00901258"/>
    <w:rsid w:val="0090450A"/>
    <w:rsid w:val="0090619C"/>
    <w:rsid w:val="0090622E"/>
    <w:rsid w:val="0090727D"/>
    <w:rsid w:val="009076E9"/>
    <w:rsid w:val="00907C84"/>
    <w:rsid w:val="00910818"/>
    <w:rsid w:val="0091144C"/>
    <w:rsid w:val="00911BE9"/>
    <w:rsid w:val="009209BE"/>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39F8"/>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BC1"/>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337"/>
    <w:rsid w:val="00B31D15"/>
    <w:rsid w:val="00B32E10"/>
    <w:rsid w:val="00B338FE"/>
    <w:rsid w:val="00B34F1F"/>
    <w:rsid w:val="00B35A10"/>
    <w:rsid w:val="00B35C43"/>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34D"/>
    <w:rsid w:val="00B56C23"/>
    <w:rsid w:val="00B60840"/>
    <w:rsid w:val="00B60936"/>
    <w:rsid w:val="00B612A7"/>
    <w:rsid w:val="00B64D5D"/>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301BB"/>
    <w:rsid w:val="00C30944"/>
    <w:rsid w:val="00C322DF"/>
    <w:rsid w:val="00C332BA"/>
    <w:rsid w:val="00C33928"/>
    <w:rsid w:val="00C34D25"/>
    <w:rsid w:val="00C363FD"/>
    <w:rsid w:val="00C4101A"/>
    <w:rsid w:val="00C414D9"/>
    <w:rsid w:val="00C41C92"/>
    <w:rsid w:val="00C44269"/>
    <w:rsid w:val="00C44564"/>
    <w:rsid w:val="00C45886"/>
    <w:rsid w:val="00C461B0"/>
    <w:rsid w:val="00C505DB"/>
    <w:rsid w:val="00C52E4B"/>
    <w:rsid w:val="00C54709"/>
    <w:rsid w:val="00C6293F"/>
    <w:rsid w:val="00C63601"/>
    <w:rsid w:val="00C64ABC"/>
    <w:rsid w:val="00C64D51"/>
    <w:rsid w:val="00C65D46"/>
    <w:rsid w:val="00C661DC"/>
    <w:rsid w:val="00C67E8A"/>
    <w:rsid w:val="00C71880"/>
    <w:rsid w:val="00C71CB5"/>
    <w:rsid w:val="00C72F41"/>
    <w:rsid w:val="00C751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4B07"/>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339"/>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43FF"/>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185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dine.chades@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csiro.au/mlai-f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Do-business/RandD/Do-business-Data61" TargetMode="External"/><Relationship Id="rId10" Type="http://schemas.openxmlformats.org/officeDocument/2006/relationships/hyperlink" Target="mailto:careers.online@csiro.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Do-business/RandD/Do-business-Land-Wa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9205C"/>
    <w:rsid w:val="001A02DE"/>
    <w:rsid w:val="001A0D85"/>
    <w:rsid w:val="001C46F0"/>
    <w:rsid w:val="0028641D"/>
    <w:rsid w:val="002E2C5B"/>
    <w:rsid w:val="003C6F9C"/>
    <w:rsid w:val="003D35EB"/>
    <w:rsid w:val="00414F94"/>
    <w:rsid w:val="004B08BB"/>
    <w:rsid w:val="0063685B"/>
    <w:rsid w:val="006C31C8"/>
    <w:rsid w:val="007C7613"/>
    <w:rsid w:val="0082379D"/>
    <w:rsid w:val="0083493E"/>
    <w:rsid w:val="00875004"/>
    <w:rsid w:val="00964B5F"/>
    <w:rsid w:val="0099685A"/>
    <w:rsid w:val="009A79A2"/>
    <w:rsid w:val="009E3FCB"/>
    <w:rsid w:val="00A00D2E"/>
    <w:rsid w:val="00AC7DC7"/>
    <w:rsid w:val="00B36C21"/>
    <w:rsid w:val="00C6054D"/>
    <w:rsid w:val="00D51F1B"/>
    <w:rsid w:val="00E458C3"/>
    <w:rsid w:val="00E51523"/>
    <w:rsid w:val="00EA6D03"/>
    <w:rsid w:val="00F37F88"/>
    <w:rsid w:val="00FA4553"/>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8950-BA57-4258-A42A-F52E6640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1723</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2020-07-07T03:21:00Z</dcterms:created>
  <dcterms:modified xsi:type="dcterms:W3CDTF">2020-07-07T03:21:00Z</dcterms:modified>
</cp:coreProperties>
</file>