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D4E849F" w14:textId="77777777" w:rsidR="00332C06" w:rsidRPr="00674783" w:rsidRDefault="00CC201B" w:rsidP="00674783">
          <w:pPr>
            <w:pStyle w:val="Heading1"/>
          </w:pPr>
          <w:r>
            <w:t>Position Details</w:t>
          </w:r>
          <w:bookmarkEnd w:id="0"/>
        </w:p>
        <w:p w14:paraId="684294C9"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4E51657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D52D8B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615F79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3AF20F0" w14:textId="77777777" w:rsidR="00CC201B" w:rsidRPr="0093721B" w:rsidRDefault="00BB763A" w:rsidP="00D83C52">
            <w:pPr>
              <w:pStyle w:val="TableText"/>
              <w:rPr>
                <w:sz w:val="22"/>
              </w:rPr>
            </w:pPr>
            <w:r w:rsidRPr="0093721B">
              <w:rPr>
                <w:sz w:val="22"/>
              </w:rPr>
              <w:t>Advertised Job Title</w:t>
            </w:r>
          </w:p>
        </w:tc>
        <w:tc>
          <w:tcPr>
            <w:tcW w:w="2965" w:type="pct"/>
          </w:tcPr>
          <w:p w14:paraId="108F5754" w14:textId="1F0D5ED5" w:rsidR="00CC201B" w:rsidRPr="005F0055" w:rsidRDefault="002F3653" w:rsidP="005F0055">
            <w:pPr>
              <w:spacing w:before="120" w:after="180" w:line="264" w:lineRule="auto"/>
              <w:jc w:val="both"/>
              <w:cnfStyle w:val="000000100000" w:firstRow="0" w:lastRow="0" w:firstColumn="0" w:lastColumn="0" w:oddVBand="0" w:evenVBand="0" w:oddHBand="1" w:evenHBand="0" w:firstRowFirstColumn="0" w:firstRowLastColumn="0" w:lastRowFirstColumn="0" w:lastRowLastColumn="0"/>
              <w:rPr>
                <w:iCs/>
              </w:rPr>
            </w:pPr>
            <w:bookmarkStart w:id="1" w:name="_Hlk39582367"/>
            <w:r w:rsidRPr="00D00FFE">
              <w:rPr>
                <w:rFonts w:asciiTheme="majorHAnsi" w:hAnsiTheme="majorHAnsi" w:cstheme="majorHAnsi"/>
                <w:sz w:val="22"/>
              </w:rPr>
              <w:t>CSIRO Postdoctoral Fellowship in</w:t>
            </w:r>
            <w:r w:rsidR="000D56BF" w:rsidRPr="00D00FFE">
              <w:rPr>
                <w:rFonts w:asciiTheme="majorHAnsi" w:hAnsiTheme="majorHAnsi" w:cstheme="majorHAnsi"/>
                <w:sz w:val="22"/>
              </w:rPr>
              <w:t xml:space="preserve"> </w:t>
            </w:r>
            <w:bookmarkStart w:id="2" w:name="_Hlk39654339"/>
            <w:r w:rsidR="008615FE" w:rsidRPr="00D00FFE">
              <w:rPr>
                <w:rFonts w:asciiTheme="majorHAnsi" w:hAnsiTheme="majorHAnsi" w:cstheme="majorHAnsi"/>
                <w:sz w:val="22"/>
              </w:rPr>
              <w:t>MLAI</w:t>
            </w:r>
            <w:r w:rsidR="00D554E4">
              <w:rPr>
                <w:rFonts w:asciiTheme="majorHAnsi" w:hAnsiTheme="majorHAnsi" w:cstheme="majorHAnsi"/>
                <w:sz w:val="22"/>
              </w:rPr>
              <w:t xml:space="preserve"> </w:t>
            </w:r>
            <w:r w:rsidR="003635FA">
              <w:rPr>
                <w:rFonts w:asciiTheme="majorHAnsi" w:hAnsiTheme="majorHAnsi" w:cstheme="majorHAnsi"/>
                <w:sz w:val="22"/>
              </w:rPr>
              <w:t>FSP</w:t>
            </w:r>
            <w:r w:rsidR="008615FE" w:rsidRPr="00D00FFE">
              <w:rPr>
                <w:rFonts w:asciiTheme="majorHAnsi" w:hAnsiTheme="majorHAnsi" w:cstheme="majorHAnsi"/>
                <w:sz w:val="22"/>
              </w:rPr>
              <w:t>:</w:t>
            </w:r>
            <w:r w:rsidR="00504942" w:rsidRPr="005F0055">
              <w:rPr>
                <w:rFonts w:asciiTheme="majorHAnsi" w:hAnsiTheme="majorHAnsi" w:cstheme="majorHAnsi"/>
                <w:sz w:val="22"/>
              </w:rPr>
              <w:t xml:space="preserve"> </w:t>
            </w:r>
            <w:bookmarkEnd w:id="1"/>
            <w:bookmarkEnd w:id="2"/>
            <w:r w:rsidR="00BD3840">
              <w:rPr>
                <w:rFonts w:asciiTheme="majorHAnsi" w:hAnsiTheme="majorHAnsi" w:cstheme="majorHAnsi"/>
                <w:sz w:val="22"/>
              </w:rPr>
              <w:t>Spatiotemporal Learning</w:t>
            </w:r>
            <w:r w:rsidR="000F7971">
              <w:rPr>
                <w:rFonts w:asciiTheme="majorHAnsi" w:hAnsiTheme="majorHAnsi" w:cstheme="majorHAnsi"/>
                <w:sz w:val="22"/>
              </w:rPr>
              <w:t xml:space="preserve"> from Satellite Data</w:t>
            </w:r>
          </w:p>
        </w:tc>
      </w:tr>
      <w:tr w:rsidR="00CC201B" w:rsidRPr="0093721B" w14:paraId="46C8D6E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3C795DF" w14:textId="77777777" w:rsidR="00CC201B" w:rsidRPr="0093721B" w:rsidRDefault="00BB763A" w:rsidP="00D83C52">
            <w:pPr>
              <w:pStyle w:val="TableText"/>
              <w:rPr>
                <w:sz w:val="22"/>
              </w:rPr>
            </w:pPr>
            <w:r w:rsidRPr="0093721B">
              <w:rPr>
                <w:sz w:val="22"/>
              </w:rPr>
              <w:t>Job Reference</w:t>
            </w:r>
          </w:p>
        </w:tc>
        <w:tc>
          <w:tcPr>
            <w:tcW w:w="2965" w:type="pct"/>
          </w:tcPr>
          <w:p w14:paraId="4ACD7330" w14:textId="40A281B9" w:rsidR="00CC201B" w:rsidRPr="0093721B" w:rsidRDefault="000F797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77373">
              <w:rPr>
                <w:sz w:val="22"/>
              </w:rPr>
              <w:t>68004</w:t>
            </w:r>
          </w:p>
        </w:tc>
      </w:tr>
      <w:tr w:rsidR="00C45886" w:rsidRPr="0093721B" w14:paraId="6636B48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E9F773" w14:textId="77777777" w:rsidR="00C45886" w:rsidRPr="0093721B" w:rsidRDefault="00C45886" w:rsidP="00D83C52">
            <w:pPr>
              <w:pStyle w:val="TableText"/>
              <w:rPr>
                <w:sz w:val="22"/>
              </w:rPr>
            </w:pPr>
            <w:r w:rsidRPr="0093721B">
              <w:rPr>
                <w:sz w:val="22"/>
              </w:rPr>
              <w:t>Tenure</w:t>
            </w:r>
          </w:p>
        </w:tc>
        <w:tc>
          <w:tcPr>
            <w:tcW w:w="2965" w:type="pct"/>
          </w:tcPr>
          <w:p w14:paraId="27C6B6D8"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D613B90"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519937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B8F8EF" w14:textId="77777777" w:rsidR="00C45886" w:rsidRPr="0093721B" w:rsidRDefault="00C45886" w:rsidP="00D83C52">
            <w:pPr>
              <w:pStyle w:val="TableText"/>
              <w:rPr>
                <w:sz w:val="22"/>
              </w:rPr>
            </w:pPr>
            <w:r w:rsidRPr="0093721B">
              <w:rPr>
                <w:sz w:val="22"/>
              </w:rPr>
              <w:t>Salary Range</w:t>
            </w:r>
          </w:p>
        </w:tc>
        <w:tc>
          <w:tcPr>
            <w:tcW w:w="2965" w:type="pct"/>
          </w:tcPr>
          <w:p w14:paraId="6232CAC1" w14:textId="415874E2" w:rsidR="00C45886" w:rsidRPr="0093721B" w:rsidRDefault="0007649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 up to 15.4% superannuation</w:t>
            </w:r>
          </w:p>
        </w:tc>
      </w:tr>
      <w:tr w:rsidR="00926BE4" w:rsidRPr="0093721B" w14:paraId="1E327D5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F1928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78FAED2" w14:textId="722BAB48" w:rsidR="00926BE4" w:rsidRPr="0093721B" w:rsidRDefault="00B37CA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w:t>
            </w:r>
            <w:r w:rsidR="00BB3AFB">
              <w:rPr>
                <w:sz w:val="22"/>
              </w:rPr>
              <w:t xml:space="preserve"> or Canberra</w:t>
            </w:r>
          </w:p>
        </w:tc>
      </w:tr>
      <w:tr w:rsidR="00926BE4" w:rsidRPr="0093721B" w14:paraId="4BC98F0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FF3E49" w14:textId="77777777" w:rsidR="00926BE4" w:rsidRPr="0093721B" w:rsidRDefault="00926BE4" w:rsidP="00D83C52">
            <w:pPr>
              <w:pStyle w:val="TableText"/>
              <w:rPr>
                <w:sz w:val="22"/>
              </w:rPr>
            </w:pPr>
            <w:r w:rsidRPr="0093721B">
              <w:rPr>
                <w:sz w:val="22"/>
              </w:rPr>
              <w:t>Relocation Assistance</w:t>
            </w:r>
          </w:p>
        </w:tc>
        <w:tc>
          <w:tcPr>
            <w:tcW w:w="2965" w:type="pct"/>
          </w:tcPr>
          <w:p w14:paraId="08053B8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6D60D3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819382" w14:textId="77777777" w:rsidR="00926BE4" w:rsidRPr="0093721B" w:rsidRDefault="00926BE4" w:rsidP="00D83C52">
            <w:pPr>
              <w:pStyle w:val="TableText"/>
              <w:rPr>
                <w:sz w:val="22"/>
              </w:rPr>
            </w:pPr>
            <w:r w:rsidRPr="0093721B">
              <w:rPr>
                <w:sz w:val="22"/>
              </w:rPr>
              <w:t>Applications are open to</w:t>
            </w:r>
          </w:p>
        </w:tc>
        <w:tc>
          <w:tcPr>
            <w:tcW w:w="2965" w:type="pct"/>
          </w:tcPr>
          <w:p w14:paraId="166828F7" w14:textId="179A3949" w:rsidR="00082190" w:rsidRPr="0093721B" w:rsidRDefault="00082190" w:rsidP="0008219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A372D5">
              <w:rPr>
                <w:sz w:val="22"/>
              </w:rPr>
              <w:t>/New Zealand Citizens and Australian Permanent Residents</w:t>
            </w:r>
          </w:p>
          <w:p w14:paraId="1C049508" w14:textId="05B6723A" w:rsidR="00926BE4" w:rsidRPr="003D0D1B" w:rsidRDefault="00082190" w:rsidP="003D0D1B">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A372D5">
              <w:rPr>
                <w:sz w:val="22"/>
              </w:rPr>
              <w:t xml:space="preserve"> temporary residents currently residing in Australia (visa sponsorship may be provided to eligible candidates)</w:t>
            </w:r>
          </w:p>
        </w:tc>
      </w:tr>
      <w:tr w:rsidR="00C45886" w:rsidRPr="0093721B" w14:paraId="0D26605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C64230" w14:textId="77777777" w:rsidR="00C45886" w:rsidRPr="0093721B" w:rsidRDefault="00C45886" w:rsidP="00D83C52">
            <w:pPr>
              <w:pStyle w:val="TableText"/>
              <w:rPr>
                <w:sz w:val="22"/>
              </w:rPr>
            </w:pPr>
            <w:r w:rsidRPr="0093721B">
              <w:rPr>
                <w:sz w:val="22"/>
              </w:rPr>
              <w:t>Position reports to the</w:t>
            </w:r>
          </w:p>
        </w:tc>
        <w:tc>
          <w:tcPr>
            <w:tcW w:w="2965" w:type="pct"/>
          </w:tcPr>
          <w:p w14:paraId="2CE5F64B" w14:textId="77777777" w:rsidR="00C45886" w:rsidRPr="0093721B" w:rsidRDefault="00C363F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w:t>
            </w:r>
            <w:r w:rsidR="00B37CA1">
              <w:rPr>
                <w:sz w:val="22"/>
              </w:rPr>
              <w:t xml:space="preserve"> Leader</w:t>
            </w:r>
          </w:p>
        </w:tc>
      </w:tr>
      <w:tr w:rsidR="00926BE4" w:rsidRPr="0093721B" w14:paraId="1AF5EC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4A627E" w14:textId="77777777" w:rsidR="00926BE4" w:rsidRPr="0093721B" w:rsidRDefault="00926BE4" w:rsidP="00D83C52">
            <w:pPr>
              <w:pStyle w:val="TableText"/>
              <w:rPr>
                <w:sz w:val="22"/>
              </w:rPr>
            </w:pPr>
            <w:r w:rsidRPr="0093721B">
              <w:rPr>
                <w:sz w:val="22"/>
              </w:rPr>
              <w:t>Client Focus – Internal</w:t>
            </w:r>
          </w:p>
        </w:tc>
        <w:tc>
          <w:tcPr>
            <w:tcW w:w="2965" w:type="pct"/>
          </w:tcPr>
          <w:p w14:paraId="04B12570" w14:textId="77777777" w:rsidR="00926BE4" w:rsidRPr="0093721B" w:rsidRDefault="000D56B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94058">
              <w:rPr>
                <w:sz w:val="22"/>
              </w:rPr>
              <w:t>100</w:t>
            </w:r>
            <w:r w:rsidR="00F54F83" w:rsidRPr="00094058">
              <w:rPr>
                <w:sz w:val="22"/>
              </w:rPr>
              <w:t>%</w:t>
            </w:r>
          </w:p>
        </w:tc>
      </w:tr>
      <w:tr w:rsidR="00926BE4" w:rsidRPr="0093721B" w14:paraId="62B06C9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8CB672" w14:textId="77777777" w:rsidR="00926BE4" w:rsidRPr="0093721B" w:rsidRDefault="00926BE4" w:rsidP="00D83C52">
            <w:pPr>
              <w:pStyle w:val="TableText"/>
              <w:rPr>
                <w:sz w:val="22"/>
              </w:rPr>
            </w:pPr>
            <w:r w:rsidRPr="0093721B">
              <w:rPr>
                <w:sz w:val="22"/>
              </w:rPr>
              <w:t>Client Focus – External</w:t>
            </w:r>
          </w:p>
        </w:tc>
        <w:tc>
          <w:tcPr>
            <w:tcW w:w="2965" w:type="pct"/>
          </w:tcPr>
          <w:p w14:paraId="1C401D4A" w14:textId="77777777" w:rsidR="00926BE4"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94058">
              <w:rPr>
                <w:sz w:val="22"/>
              </w:rPr>
              <w:t>0%</w:t>
            </w:r>
          </w:p>
        </w:tc>
      </w:tr>
      <w:tr w:rsidR="00194B1C" w:rsidRPr="0093721B" w14:paraId="610850B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437683" w14:textId="77777777" w:rsidR="00194B1C" w:rsidRPr="0093721B" w:rsidRDefault="00C45886" w:rsidP="00D83C52">
            <w:pPr>
              <w:pStyle w:val="TableText"/>
              <w:rPr>
                <w:sz w:val="22"/>
              </w:rPr>
            </w:pPr>
            <w:r w:rsidRPr="0093721B">
              <w:rPr>
                <w:sz w:val="22"/>
              </w:rPr>
              <w:t>Number of Direct Reports</w:t>
            </w:r>
          </w:p>
        </w:tc>
        <w:tc>
          <w:tcPr>
            <w:tcW w:w="2965" w:type="pct"/>
          </w:tcPr>
          <w:p w14:paraId="28265143" w14:textId="77777777" w:rsidR="00194B1C" w:rsidRPr="0093721B" w:rsidRDefault="00B6084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37E2E04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0DE429" w14:textId="77777777" w:rsidR="00194B1C" w:rsidRPr="0093721B" w:rsidRDefault="00C45886" w:rsidP="00D83C52">
            <w:pPr>
              <w:pStyle w:val="TableText"/>
              <w:rPr>
                <w:sz w:val="22"/>
              </w:rPr>
            </w:pPr>
            <w:r w:rsidRPr="0093721B">
              <w:rPr>
                <w:sz w:val="22"/>
              </w:rPr>
              <w:t>Enquire about this job</w:t>
            </w:r>
          </w:p>
        </w:tc>
        <w:tc>
          <w:tcPr>
            <w:tcW w:w="2965" w:type="pct"/>
          </w:tcPr>
          <w:p w14:paraId="0AF6C4A7" w14:textId="6B3A003C" w:rsidR="00B37CA1" w:rsidRPr="00B37CA1" w:rsidRDefault="00B37CA1" w:rsidP="005F0055">
            <w:pPr>
              <w:pStyle w:val="TableText"/>
              <w:cnfStyle w:val="000000000000" w:firstRow="0" w:lastRow="0" w:firstColumn="0" w:lastColumn="0" w:oddVBand="0" w:evenVBand="0" w:oddHBand="0" w:evenHBand="0" w:firstRowFirstColumn="0" w:firstRowLastColumn="0" w:lastRowFirstColumn="0" w:lastRowLastColumn="0"/>
              <w:rPr>
                <w:sz w:val="22"/>
              </w:rPr>
            </w:pPr>
            <w:r w:rsidRPr="00B37CA1">
              <w:rPr>
                <w:sz w:val="22"/>
              </w:rPr>
              <w:t xml:space="preserve">Peyman Moghadam, </w:t>
            </w:r>
            <w:hyperlink r:id="rId8" w:history="1">
              <w:r w:rsidR="00A0759D" w:rsidRPr="00A0759D">
                <w:rPr>
                  <w:rStyle w:val="Hyperlink"/>
                  <w:sz w:val="22"/>
                </w:rPr>
                <w:t>peyman.moghadam@csiro.au</w:t>
              </w:r>
            </w:hyperlink>
            <w:r w:rsidR="00F12343">
              <w:t xml:space="preserve"> </w:t>
            </w:r>
          </w:p>
        </w:tc>
      </w:tr>
      <w:tr w:rsidR="00194B1C" w:rsidRPr="0093721B" w14:paraId="31981F7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C30B0B" w14:textId="77777777" w:rsidR="00194B1C" w:rsidRPr="0093721B" w:rsidRDefault="00C45886" w:rsidP="00D83C52">
            <w:pPr>
              <w:pStyle w:val="TableText"/>
              <w:rPr>
                <w:sz w:val="22"/>
              </w:rPr>
            </w:pPr>
            <w:r w:rsidRPr="0093721B">
              <w:rPr>
                <w:sz w:val="22"/>
              </w:rPr>
              <w:t>How to apply</w:t>
            </w:r>
          </w:p>
        </w:tc>
        <w:tc>
          <w:tcPr>
            <w:tcW w:w="2965" w:type="pct"/>
          </w:tcPr>
          <w:p w14:paraId="768B532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5A01D4C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34DFAB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14:paraId="33FAE72D" w14:textId="77777777" w:rsidR="005A5AEE" w:rsidRDefault="005A5AEE" w:rsidP="00D06E61">
      <w:pPr>
        <w:pStyle w:val="Heading3"/>
        <w:spacing w:after="0"/>
      </w:pPr>
    </w:p>
    <w:p w14:paraId="3B837ADF" w14:textId="77777777" w:rsidR="005A5AEE" w:rsidRDefault="005A5AEE" w:rsidP="005A5AEE">
      <w:pPr>
        <w:pStyle w:val="BodyText"/>
      </w:pPr>
    </w:p>
    <w:p w14:paraId="3E0D8877" w14:textId="77777777" w:rsidR="00B37CA1" w:rsidRDefault="00B37CA1" w:rsidP="005A5AEE">
      <w:pPr>
        <w:pStyle w:val="BodyText"/>
      </w:pPr>
    </w:p>
    <w:p w14:paraId="283913B3" w14:textId="77777777" w:rsidR="00B37CA1" w:rsidRDefault="00B37CA1" w:rsidP="005A5AEE">
      <w:pPr>
        <w:pStyle w:val="BodyText"/>
      </w:pPr>
    </w:p>
    <w:p w14:paraId="30B58508" w14:textId="77777777" w:rsidR="00B37CA1" w:rsidRDefault="00B37CA1" w:rsidP="005A5AEE">
      <w:pPr>
        <w:pStyle w:val="BodyText"/>
      </w:pPr>
    </w:p>
    <w:p w14:paraId="00BCA5D5" w14:textId="77777777" w:rsidR="006246C0" w:rsidRPr="007C1D6D" w:rsidRDefault="00B50C20" w:rsidP="00D06E61">
      <w:pPr>
        <w:pStyle w:val="Heading3"/>
        <w:spacing w:after="0"/>
        <w:rPr>
          <w:rFonts w:cs="Calibri"/>
        </w:rPr>
      </w:pPr>
      <w:r w:rsidRPr="007C1D6D">
        <w:rPr>
          <w:rFonts w:cs="Calibri"/>
        </w:rPr>
        <w:t>Role Overview</w:t>
      </w:r>
    </w:p>
    <w:p w14:paraId="2AC7DAC0" w14:textId="77777777" w:rsidR="00972A8B" w:rsidRDefault="00972A8B" w:rsidP="005F0055">
      <w:pPr>
        <w:spacing w:after="180"/>
        <w:jc w:val="both"/>
        <w:rPr>
          <w:rFonts w:ascii="Calibri" w:hAnsi="Calibri" w:cs="Calibri"/>
          <w:b/>
          <w:bCs/>
          <w:iCs/>
        </w:rPr>
      </w:pPr>
      <w:bookmarkStart w:id="3" w:name="_Hlk39584322"/>
      <w:bookmarkStart w:id="4" w:name="_Toc341085720"/>
    </w:p>
    <w:p w14:paraId="5549A9D8" w14:textId="3DFF4049" w:rsidR="00562C7F" w:rsidRPr="00562C7F" w:rsidRDefault="0007649C" w:rsidP="00562C7F">
      <w:pPr>
        <w:spacing w:after="180"/>
        <w:jc w:val="both"/>
        <w:rPr>
          <w:rFonts w:ascii="Calibri" w:hAnsi="Calibri" w:cs="Calibri"/>
          <w:iCs/>
          <w:color w:val="000000"/>
        </w:rPr>
      </w:pPr>
      <w:r w:rsidRPr="007C1D6D">
        <w:rPr>
          <w:rFonts w:ascii="Calibri" w:hAnsi="Calibri" w:cs="Calibri"/>
          <w:b/>
          <w:bCs/>
          <w:iCs/>
        </w:rPr>
        <w:t>The</w:t>
      </w:r>
      <w:r>
        <w:rPr>
          <w:rFonts w:ascii="Calibri" w:hAnsi="Calibri" w:cs="Calibri"/>
          <w:b/>
          <w:bCs/>
          <w:iCs/>
        </w:rPr>
        <w:t xml:space="preserve"> CSIRO</w:t>
      </w:r>
      <w:r w:rsidRPr="007C1D6D">
        <w:rPr>
          <w:rFonts w:ascii="Calibri" w:hAnsi="Calibri" w:cs="Calibri"/>
          <w:b/>
          <w:bCs/>
          <w:iCs/>
        </w:rPr>
        <w:t xml:space="preserve"> Machine Learning and Artificial Intelligence Future Science Platform</w:t>
      </w:r>
      <w:r w:rsidRPr="007C1D6D">
        <w:rPr>
          <w:rFonts w:ascii="Calibri" w:hAnsi="Calibri" w:cs="Calibri"/>
          <w:iCs/>
        </w:rPr>
        <w:t xml:space="preserve"> (MLAI FSP) will bring together </w:t>
      </w:r>
      <w:proofErr w:type="gramStart"/>
      <w:r w:rsidRPr="007C1D6D">
        <w:rPr>
          <w:rFonts w:ascii="Calibri" w:hAnsi="Calibri" w:cs="Calibri"/>
          <w:iCs/>
        </w:rPr>
        <w:t>a large number of</w:t>
      </w:r>
      <w:proofErr w:type="gramEnd"/>
      <w:r w:rsidRPr="007C1D6D">
        <w:rPr>
          <w:rFonts w:ascii="Calibri" w:hAnsi="Calibri" w:cs="Calibri"/>
          <w:iCs/>
        </w:rPr>
        <w:t xml:space="preserve"> world-leading experts to explore scientific questions using machine learning techniques.  As a member of th</w:t>
      </w:r>
      <w:r>
        <w:rPr>
          <w:rFonts w:ascii="Calibri" w:hAnsi="Calibri" w:cs="Calibri"/>
          <w:iCs/>
        </w:rPr>
        <w:t>e</w:t>
      </w:r>
      <w:r w:rsidRPr="007C1D6D">
        <w:rPr>
          <w:rFonts w:ascii="Calibri" w:hAnsi="Calibri" w:cs="Calibri"/>
          <w:iCs/>
        </w:rPr>
        <w:t xml:space="preserve"> MLAI FSP you will work with CSIRO scientists</w:t>
      </w:r>
      <w:r>
        <w:rPr>
          <w:rFonts w:ascii="Calibri" w:hAnsi="Calibri" w:cs="Calibri"/>
          <w:iCs/>
        </w:rPr>
        <w:t xml:space="preserve">, </w:t>
      </w:r>
      <w:r w:rsidRPr="007C1D6D">
        <w:rPr>
          <w:rFonts w:ascii="Calibri" w:hAnsi="Calibri" w:cs="Calibri"/>
          <w:iCs/>
        </w:rPr>
        <w:t xml:space="preserve">engineers </w:t>
      </w:r>
      <w:r>
        <w:rPr>
          <w:rFonts w:ascii="Calibri" w:hAnsi="Calibri" w:cs="Calibri"/>
          <w:iCs/>
        </w:rPr>
        <w:t xml:space="preserve">and </w:t>
      </w:r>
      <w:r w:rsidRPr="007C1D6D">
        <w:rPr>
          <w:rFonts w:ascii="Calibri" w:hAnsi="Calibri" w:cs="Calibri"/>
          <w:iCs/>
        </w:rPr>
        <w:t>collaborate with</w:t>
      </w:r>
      <w:r>
        <w:rPr>
          <w:rFonts w:ascii="Calibri" w:hAnsi="Calibri" w:cs="Calibri"/>
          <w:iCs/>
        </w:rPr>
        <w:t xml:space="preserve"> national and international</w:t>
      </w:r>
      <w:r w:rsidRPr="007C1D6D">
        <w:rPr>
          <w:rFonts w:ascii="Calibri" w:hAnsi="Calibri" w:cs="Calibri"/>
          <w:iCs/>
        </w:rPr>
        <w:t xml:space="preserve"> university partners, to d</w:t>
      </w:r>
      <w:r w:rsidRPr="007C1D6D">
        <w:rPr>
          <w:rFonts w:ascii="Calibri" w:hAnsi="Calibri" w:cs="Calibri"/>
          <w:iCs/>
          <w:color w:val="000000" w:themeColor="text1"/>
        </w:rPr>
        <w:t>evelop new m</w:t>
      </w:r>
      <w:r w:rsidRPr="007C1D6D">
        <w:rPr>
          <w:rFonts w:ascii="Calibri" w:hAnsi="Calibri" w:cs="Calibri"/>
          <w:iCs/>
          <w:color w:val="000000"/>
        </w:rPr>
        <w:t xml:space="preserve">achine learning and artificial intelligence methods that have general applicability. </w:t>
      </w:r>
      <w:r w:rsidR="00532711" w:rsidRPr="007C1D6D">
        <w:rPr>
          <w:rFonts w:ascii="Calibri" w:hAnsi="Calibri" w:cs="Calibri"/>
          <w:iCs/>
          <w:color w:val="000000"/>
        </w:rPr>
        <w:t xml:space="preserve"> </w:t>
      </w:r>
      <w:bookmarkStart w:id="5" w:name="_Hlk39568329"/>
      <w:bookmarkEnd w:id="3"/>
      <w:r w:rsidR="00562C7F" w:rsidRPr="00562C7F">
        <w:rPr>
          <w:rFonts w:ascii="Calibri" w:hAnsi="Calibri" w:cs="Calibri"/>
          <w:iCs/>
          <w:color w:val="000000"/>
        </w:rPr>
        <w:t xml:space="preserve">The methods will be applied to an exciting challenge in </w:t>
      </w:r>
      <w:r w:rsidR="009B7131">
        <w:rPr>
          <w:rFonts w:ascii="Calibri" w:hAnsi="Calibri" w:cs="Calibri"/>
          <w:iCs/>
          <w:color w:val="000000"/>
        </w:rPr>
        <w:t xml:space="preserve">the </w:t>
      </w:r>
      <w:r w:rsidR="00BB3AFB">
        <w:rPr>
          <w:rFonts w:ascii="Calibri" w:hAnsi="Calibri" w:cs="Calibri"/>
          <w:iCs/>
          <w:color w:val="000000"/>
        </w:rPr>
        <w:t>L</w:t>
      </w:r>
      <w:r w:rsidR="009B7131">
        <w:rPr>
          <w:rFonts w:ascii="Calibri" w:hAnsi="Calibri" w:cs="Calibri"/>
          <w:iCs/>
          <w:color w:val="000000"/>
        </w:rPr>
        <w:t xml:space="preserve">and and </w:t>
      </w:r>
      <w:r w:rsidR="00BB3AFB">
        <w:rPr>
          <w:rFonts w:ascii="Calibri" w:hAnsi="Calibri" w:cs="Calibri"/>
          <w:iCs/>
          <w:color w:val="000000"/>
        </w:rPr>
        <w:t>W</w:t>
      </w:r>
      <w:r w:rsidR="009B7131">
        <w:rPr>
          <w:rFonts w:ascii="Calibri" w:hAnsi="Calibri" w:cs="Calibri"/>
          <w:iCs/>
          <w:color w:val="000000"/>
        </w:rPr>
        <w:t xml:space="preserve">ater </w:t>
      </w:r>
      <w:r w:rsidR="00BB3AFB">
        <w:rPr>
          <w:rFonts w:ascii="Calibri" w:hAnsi="Calibri" w:cs="Calibri"/>
          <w:iCs/>
          <w:color w:val="000000"/>
        </w:rPr>
        <w:t>B</w:t>
      </w:r>
      <w:r w:rsidR="009B7131">
        <w:rPr>
          <w:rFonts w:ascii="Calibri" w:hAnsi="Calibri" w:cs="Calibri"/>
          <w:iCs/>
          <w:color w:val="000000"/>
        </w:rPr>
        <w:t xml:space="preserve">usiness </w:t>
      </w:r>
      <w:r w:rsidR="00BB3AFB">
        <w:rPr>
          <w:rFonts w:ascii="Calibri" w:hAnsi="Calibri" w:cs="Calibri"/>
          <w:iCs/>
          <w:color w:val="000000"/>
        </w:rPr>
        <w:t>U</w:t>
      </w:r>
      <w:r w:rsidR="009B7131">
        <w:rPr>
          <w:rFonts w:ascii="Calibri" w:hAnsi="Calibri" w:cs="Calibri"/>
          <w:iCs/>
          <w:color w:val="000000"/>
        </w:rPr>
        <w:t xml:space="preserve">nit: </w:t>
      </w:r>
      <w:r w:rsidR="00185B11" w:rsidRPr="00185B11">
        <w:rPr>
          <w:rFonts w:ascii="Calibri" w:hAnsi="Calibri" w:cs="Calibri"/>
          <w:iCs/>
          <w:color w:val="000000"/>
        </w:rPr>
        <w:t>harnessing deep learning to transform the role of satellite imagery in real-time monitoring of landscapes and ecosystems</w:t>
      </w:r>
      <w:r w:rsidR="009B7131">
        <w:rPr>
          <w:rFonts w:ascii="Calibri" w:hAnsi="Calibri" w:cs="Calibri"/>
          <w:iCs/>
          <w:color w:val="000000"/>
        </w:rPr>
        <w:t>.</w:t>
      </w:r>
      <w:r w:rsidR="00CA60D5">
        <w:rPr>
          <w:rFonts w:ascii="Calibri" w:hAnsi="Calibri" w:cs="Calibri"/>
          <w:iCs/>
          <w:color w:val="000000"/>
        </w:rPr>
        <w:t xml:space="preserve"> </w:t>
      </w:r>
      <w:r w:rsidR="000F7971">
        <w:rPr>
          <w:rFonts w:ascii="Calibri" w:hAnsi="Calibri" w:cs="Calibri"/>
          <w:iCs/>
          <w:color w:val="000000"/>
        </w:rPr>
        <w:t xml:space="preserve">This </w:t>
      </w:r>
      <w:r w:rsidR="00CA60D5" w:rsidRPr="00CA60D5">
        <w:rPr>
          <w:rFonts w:ascii="Calibri" w:hAnsi="Calibri" w:cs="Calibri"/>
          <w:iCs/>
          <w:color w:val="000000"/>
        </w:rPr>
        <w:t>science field deal</w:t>
      </w:r>
      <w:r w:rsidR="000F7971">
        <w:rPr>
          <w:rFonts w:ascii="Calibri" w:hAnsi="Calibri" w:cs="Calibri"/>
          <w:iCs/>
          <w:color w:val="000000"/>
        </w:rPr>
        <w:t>s</w:t>
      </w:r>
      <w:r w:rsidR="00CA60D5" w:rsidRPr="00CA60D5">
        <w:rPr>
          <w:rFonts w:ascii="Calibri" w:hAnsi="Calibri" w:cs="Calibri"/>
          <w:iCs/>
          <w:color w:val="000000"/>
        </w:rPr>
        <w:t xml:space="preserve"> with large complex</w:t>
      </w:r>
      <w:r w:rsidR="00CA60D5">
        <w:rPr>
          <w:rFonts w:ascii="Calibri" w:hAnsi="Calibri" w:cs="Calibri"/>
          <w:iCs/>
          <w:color w:val="000000"/>
        </w:rPr>
        <w:t>, multilayered</w:t>
      </w:r>
      <w:r w:rsidR="00CA60D5" w:rsidRPr="00CA60D5">
        <w:rPr>
          <w:rFonts w:ascii="Calibri" w:hAnsi="Calibri" w:cs="Calibri"/>
          <w:iCs/>
          <w:color w:val="000000"/>
        </w:rPr>
        <w:t xml:space="preserve"> datasets</w:t>
      </w:r>
      <w:r w:rsidR="00CA60D5">
        <w:rPr>
          <w:rFonts w:ascii="Calibri" w:hAnsi="Calibri" w:cs="Calibri"/>
          <w:iCs/>
          <w:color w:val="000000"/>
        </w:rPr>
        <w:t xml:space="preserve"> that have </w:t>
      </w:r>
      <w:r w:rsidR="00BB3AFB">
        <w:rPr>
          <w:rFonts w:ascii="Calibri" w:hAnsi="Calibri" w:cs="Calibri"/>
          <w:iCs/>
          <w:color w:val="000000"/>
        </w:rPr>
        <w:t xml:space="preserve">significant analytical </w:t>
      </w:r>
      <w:r w:rsidR="00CA60D5">
        <w:rPr>
          <w:rFonts w:ascii="Calibri" w:hAnsi="Calibri" w:cs="Calibri"/>
          <w:iCs/>
          <w:color w:val="000000"/>
        </w:rPr>
        <w:t xml:space="preserve">challenges and will be used </w:t>
      </w:r>
      <w:r w:rsidR="000F7971">
        <w:rPr>
          <w:rFonts w:ascii="Calibri" w:hAnsi="Calibri" w:cs="Calibri"/>
          <w:iCs/>
          <w:color w:val="000000"/>
        </w:rPr>
        <w:t xml:space="preserve">to analyse satellite data to provide intelligence on environmental </w:t>
      </w:r>
      <w:r w:rsidR="00CA60D5">
        <w:rPr>
          <w:rFonts w:ascii="Calibri" w:hAnsi="Calibri" w:cs="Calibri"/>
          <w:iCs/>
          <w:color w:val="000000"/>
        </w:rPr>
        <w:t>systems using ML algorithms</w:t>
      </w:r>
      <w:r w:rsidR="00CA60D5" w:rsidRPr="00CA60D5">
        <w:rPr>
          <w:rFonts w:ascii="Calibri" w:hAnsi="Calibri" w:cs="Calibri"/>
          <w:iCs/>
          <w:color w:val="000000"/>
        </w:rPr>
        <w:t xml:space="preserve">. </w:t>
      </w:r>
      <w:r w:rsidR="00CA60D5">
        <w:rPr>
          <w:rFonts w:ascii="Calibri" w:hAnsi="Calibri" w:cs="Calibri"/>
          <w:iCs/>
          <w:color w:val="000000"/>
        </w:rPr>
        <w:t xml:space="preserve"> </w:t>
      </w:r>
      <w:r w:rsidR="00562C7F" w:rsidRPr="00562C7F">
        <w:rPr>
          <w:rFonts w:ascii="Calibri" w:hAnsi="Calibri" w:cs="Calibri"/>
          <w:iCs/>
          <w:color w:val="000000"/>
        </w:rPr>
        <w:t xml:space="preserve">You will also </w:t>
      </w:r>
      <w:proofErr w:type="gramStart"/>
      <w:r w:rsidR="00562C7F" w:rsidRPr="00562C7F">
        <w:rPr>
          <w:rFonts w:ascii="Calibri" w:hAnsi="Calibri" w:cs="Calibri"/>
          <w:iCs/>
          <w:color w:val="000000"/>
        </w:rPr>
        <w:t>have the opportunity to</w:t>
      </w:r>
      <w:proofErr w:type="gramEnd"/>
      <w:r w:rsidR="00562C7F" w:rsidRPr="00562C7F">
        <w:rPr>
          <w:rFonts w:ascii="Calibri" w:hAnsi="Calibri" w:cs="Calibri"/>
          <w:iCs/>
          <w:color w:val="000000"/>
        </w:rPr>
        <w:t xml:space="preserve"> work with other members of the MLAI FSP Platform on projects ranging across multiple science research areas.</w:t>
      </w:r>
    </w:p>
    <w:p w14:paraId="0605AB19" w14:textId="37B58705" w:rsidR="00562C7F" w:rsidRPr="00562C7F" w:rsidRDefault="00562C7F" w:rsidP="00562C7F">
      <w:pPr>
        <w:spacing w:after="180"/>
        <w:jc w:val="both"/>
        <w:rPr>
          <w:rFonts w:ascii="Calibri" w:hAnsi="Calibri" w:cs="Calibri"/>
          <w:iCs/>
          <w:color w:val="000000"/>
        </w:rPr>
      </w:pPr>
      <w:r w:rsidRPr="00562C7F">
        <w:rPr>
          <w:rFonts w:ascii="Calibri" w:hAnsi="Calibri" w:cs="Calibri"/>
          <w:iCs/>
          <w:color w:val="000000"/>
        </w:rPr>
        <w:t>Th</w:t>
      </w:r>
      <w:r w:rsidR="0007649C">
        <w:rPr>
          <w:rFonts w:ascii="Calibri" w:hAnsi="Calibri" w:cs="Calibri"/>
          <w:iCs/>
          <w:color w:val="000000"/>
        </w:rPr>
        <w:t>e position</w:t>
      </w:r>
      <w:r w:rsidRPr="00562C7F">
        <w:rPr>
          <w:rFonts w:ascii="Calibri" w:hAnsi="Calibri" w:cs="Calibri"/>
          <w:iCs/>
          <w:color w:val="000000"/>
        </w:rPr>
        <w:t xml:space="preserve"> sits within the Spatiotemporal MLAI Activity and will work closely with </w:t>
      </w:r>
      <w:r w:rsidR="0068454E" w:rsidRPr="00562C7F">
        <w:rPr>
          <w:rFonts w:ascii="Calibri" w:hAnsi="Calibri" w:cs="Calibri"/>
          <w:iCs/>
          <w:color w:val="000000"/>
        </w:rPr>
        <w:t>leading</w:t>
      </w:r>
      <w:r w:rsidR="0068454E">
        <w:rPr>
          <w:rFonts w:ascii="Calibri" w:hAnsi="Calibri" w:cs="Calibri"/>
          <w:iCs/>
          <w:color w:val="000000"/>
        </w:rPr>
        <w:t xml:space="preserve"> </w:t>
      </w:r>
      <w:r w:rsidR="0068454E" w:rsidRPr="00562C7F">
        <w:rPr>
          <w:rFonts w:ascii="Calibri" w:hAnsi="Calibri" w:cs="Calibri"/>
          <w:iCs/>
          <w:color w:val="000000"/>
        </w:rPr>
        <w:t>scientists</w:t>
      </w:r>
      <w:r w:rsidRPr="00562C7F">
        <w:rPr>
          <w:rFonts w:ascii="Calibri" w:hAnsi="Calibri" w:cs="Calibri"/>
          <w:iCs/>
          <w:color w:val="000000"/>
        </w:rPr>
        <w:t xml:space="preserve"> in </w:t>
      </w:r>
      <w:r w:rsidR="003D0D1B">
        <w:rPr>
          <w:rFonts w:ascii="Calibri" w:hAnsi="Calibri" w:cs="Calibri"/>
          <w:iCs/>
          <w:color w:val="000000"/>
        </w:rPr>
        <w:t>L&amp;W</w:t>
      </w:r>
      <w:r w:rsidR="0007649C">
        <w:rPr>
          <w:rFonts w:ascii="Calibri" w:hAnsi="Calibri" w:cs="Calibri"/>
          <w:iCs/>
          <w:color w:val="000000"/>
        </w:rPr>
        <w:t>,</w:t>
      </w:r>
      <w:r w:rsidRPr="00562C7F">
        <w:rPr>
          <w:rFonts w:ascii="Calibri" w:hAnsi="Calibri" w:cs="Calibri"/>
          <w:iCs/>
          <w:color w:val="000000"/>
        </w:rPr>
        <w:t xml:space="preserve"> and </w:t>
      </w:r>
      <w:r w:rsidR="0007649C">
        <w:rPr>
          <w:rFonts w:ascii="Calibri" w:hAnsi="Calibri" w:cs="Calibri"/>
          <w:iCs/>
          <w:color w:val="000000"/>
        </w:rPr>
        <w:t xml:space="preserve">Data61 </w:t>
      </w:r>
      <w:r w:rsidRPr="00562C7F">
        <w:rPr>
          <w:rFonts w:ascii="Calibri" w:hAnsi="Calibri" w:cs="Calibri"/>
          <w:iCs/>
          <w:color w:val="000000"/>
        </w:rPr>
        <w:t>machine learning and artificial intelligence experts</w:t>
      </w:r>
      <w:r w:rsidR="0007649C">
        <w:rPr>
          <w:rFonts w:ascii="Calibri" w:hAnsi="Calibri" w:cs="Calibri"/>
          <w:iCs/>
          <w:color w:val="000000"/>
        </w:rPr>
        <w:t>,</w:t>
      </w:r>
      <w:r w:rsidRPr="00562C7F">
        <w:rPr>
          <w:rFonts w:ascii="Calibri" w:hAnsi="Calibri" w:cs="Calibri"/>
          <w:iCs/>
          <w:color w:val="000000"/>
        </w:rPr>
        <w:t xml:space="preserve"> </w:t>
      </w:r>
      <w:r w:rsidR="00E65726">
        <w:rPr>
          <w:rFonts w:ascii="Calibri" w:hAnsi="Calibri" w:cs="Calibri"/>
          <w:iCs/>
          <w:color w:val="000000"/>
        </w:rPr>
        <w:t xml:space="preserve">to </w:t>
      </w:r>
      <w:r w:rsidR="00C454CF" w:rsidRPr="00C454CF">
        <w:rPr>
          <w:rFonts w:ascii="Calibri" w:hAnsi="Calibri" w:cs="Calibri"/>
          <w:iCs/>
          <w:color w:val="000000"/>
        </w:rPr>
        <w:t xml:space="preserve">develop fundamental and transformative spatiotemporal machine learning/artificial intelligence algorithms and workflows for complex </w:t>
      </w:r>
      <w:r w:rsidR="000F7971">
        <w:rPr>
          <w:rFonts w:ascii="Calibri" w:hAnsi="Calibri" w:cs="Calibri"/>
          <w:iCs/>
          <w:color w:val="000000"/>
        </w:rPr>
        <w:t xml:space="preserve">environmental </w:t>
      </w:r>
      <w:r w:rsidR="00C454CF" w:rsidRPr="00C454CF">
        <w:rPr>
          <w:rFonts w:ascii="Calibri" w:hAnsi="Calibri" w:cs="Calibri"/>
          <w:iCs/>
          <w:color w:val="000000"/>
        </w:rPr>
        <w:t>systems. Since manual annotation of large, multimodal, high-dimensional spatiotemporal data is challenging, approaches to use large collections of unlabelled data to learn generic representations are important.  Your research will focus on spatiotemporal encoding to ensure generalisation and transferability and algorithms that combine multiple sources of data with domain knowledge and constraints. This will be done within national and international settings, and as part of a diverse multidisciplinary team.</w:t>
      </w:r>
    </w:p>
    <w:p w14:paraId="2A6C8AB3" w14:textId="77777777" w:rsidR="00972A8B" w:rsidRPr="007C1D6D" w:rsidRDefault="00972A8B" w:rsidP="00972A8B">
      <w:pPr>
        <w:rPr>
          <w:rFonts w:ascii="Calibri" w:hAnsi="Calibri" w:cs="Calibri"/>
        </w:rPr>
      </w:pPr>
      <w:bookmarkStart w:id="6" w:name="_Hlk39732893"/>
      <w:r w:rsidRPr="007C1D6D">
        <w:rPr>
          <w:rFonts w:ascii="Calibri" w:hAnsi="Calibri" w:cs="Calibri"/>
          <w:b/>
        </w:rPr>
        <w:t xml:space="preserve">CSIRO Early Research Career (CERC) Postdoctoral Fellowships </w:t>
      </w:r>
      <w:r w:rsidRPr="007C1D6D">
        <w:rPr>
          <w:rFonts w:ascii="Calibri" w:hAnsi="Calibri" w:cs="Calibri"/>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2111ACA0"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 xml:space="preserve">A differentiated career development program to deliver capability excellence and breadth across all facets of the national innovation system. </w:t>
      </w:r>
    </w:p>
    <w:p w14:paraId="3E18476C"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Research training via strategic research and development projects with a clear focus that will deliver real impact through science and engineering excellence;</w:t>
      </w:r>
    </w:p>
    <w:p w14:paraId="4478D725"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 xml:space="preserve">An innovative culture supporting the development and demonstration of original thinking and expertise leading to peer-recognition; and </w:t>
      </w:r>
    </w:p>
    <w:p w14:paraId="6AE28945"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Opportunities to develop skills and experience in collaborative research teams to effectively work within national and global multi/transdisciplinary and multi-stakeholder environments.</w:t>
      </w:r>
    </w:p>
    <w:p w14:paraId="0FB90C50" w14:textId="77777777" w:rsidR="00972A8B" w:rsidRPr="007C1D6D" w:rsidRDefault="00972A8B" w:rsidP="00972A8B">
      <w:pPr>
        <w:spacing w:after="180"/>
        <w:jc w:val="both"/>
        <w:rPr>
          <w:rFonts w:ascii="Calibri" w:hAnsi="Calibri" w:cs="Calibri"/>
          <w:b/>
        </w:rPr>
      </w:pPr>
      <w:r w:rsidRPr="007C1D6D">
        <w:rPr>
          <w:rFonts w:ascii="Calibri" w:hAnsi="Calibri" w:cs="Calibri"/>
        </w:rPr>
        <w:t xml:space="preserve">CERC Postdoctoral Fellows </w:t>
      </w:r>
      <w:r w:rsidRPr="007C1D6D">
        <w:rPr>
          <w:rFonts w:ascii="Calibri" w:hAnsi="Calibri" w:cs="Calibri"/>
          <w:b/>
        </w:rPr>
        <w:t xml:space="preserve">are appointed for three years or part time equivalent. </w:t>
      </w:r>
    </w:p>
    <w:bookmarkEnd w:id="6"/>
    <w:p w14:paraId="6EC40A84" w14:textId="4BE7E766" w:rsidR="00972A8B" w:rsidRDefault="00972A8B" w:rsidP="005F0055">
      <w:pPr>
        <w:rPr>
          <w:rFonts w:ascii="Calibri" w:hAnsi="Calibri" w:cs="Calibri"/>
          <w:iCs/>
        </w:rPr>
      </w:pPr>
    </w:p>
    <w:p w14:paraId="1AA5243A" w14:textId="54D5C57F" w:rsidR="005E0BB5" w:rsidRDefault="005E0BB5" w:rsidP="005F0055">
      <w:pPr>
        <w:rPr>
          <w:rFonts w:ascii="Calibri" w:hAnsi="Calibri" w:cs="Calibri"/>
          <w:iCs/>
        </w:rPr>
      </w:pPr>
    </w:p>
    <w:p w14:paraId="28067D9E" w14:textId="77777777" w:rsidR="005E0BB5" w:rsidRPr="007C1D6D" w:rsidRDefault="005E0BB5" w:rsidP="005F0055">
      <w:pPr>
        <w:rPr>
          <w:rFonts w:ascii="Calibri" w:hAnsi="Calibri" w:cs="Calibri"/>
          <w:iCs/>
        </w:rPr>
      </w:pPr>
    </w:p>
    <w:bookmarkEnd w:id="5"/>
    <w:p w14:paraId="71FD25B0" w14:textId="77777777" w:rsidR="00B50C20" w:rsidRDefault="00B50C20" w:rsidP="00B50C20">
      <w:pPr>
        <w:pStyle w:val="Heading3"/>
      </w:pPr>
      <w:r w:rsidRPr="00B50C20">
        <w:lastRenderedPageBreak/>
        <w:t>Duties and Key Result Areas:</w:t>
      </w:r>
      <w:r w:rsidR="003E5564">
        <w:t xml:space="preserve">  </w:t>
      </w:r>
    </w:p>
    <w:p w14:paraId="179BB4E5" w14:textId="77777777" w:rsidR="000D56BF" w:rsidRDefault="000D56BF" w:rsidP="004F4014">
      <w:pPr>
        <w:pStyle w:val="BodyText"/>
        <w:spacing w:before="0" w:after="60"/>
      </w:pPr>
      <w:r>
        <w:t>Under the direction of senior research scientists and engineers in CSIRO</w:t>
      </w:r>
      <w:r w:rsidR="001B10AA">
        <w:t>,</w:t>
      </w:r>
      <w:r>
        <w:t xml:space="preserve"> the successful candidate will:</w:t>
      </w:r>
    </w:p>
    <w:p w14:paraId="048652A5" w14:textId="15B0F139" w:rsidR="00BA4635" w:rsidRDefault="002859B5" w:rsidP="00BA4635">
      <w:pPr>
        <w:pStyle w:val="ListParagraph"/>
        <w:numPr>
          <w:ilvl w:val="1"/>
          <w:numId w:val="34"/>
        </w:numPr>
        <w:spacing w:before="0" w:after="60" w:line="240" w:lineRule="auto"/>
        <w:ind w:left="360"/>
        <w:contextualSpacing w:val="0"/>
        <w:jc w:val="both"/>
        <w:rPr>
          <w:rFonts w:asciiTheme="minorHAnsi" w:hAnsiTheme="minorHAnsi" w:cstheme="minorHAnsi"/>
          <w:szCs w:val="24"/>
        </w:rPr>
      </w:pPr>
      <w:bookmarkStart w:id="7" w:name="_Hlk39568214"/>
      <w:r w:rsidRPr="005F0055">
        <w:rPr>
          <w:rFonts w:asciiTheme="minorHAnsi" w:hAnsiTheme="minorHAnsi" w:cstheme="minorHAnsi"/>
          <w:szCs w:val="24"/>
        </w:rPr>
        <w:t>Develop generalised methods for automating the analysis of spatiotemporal data</w:t>
      </w:r>
      <w:r w:rsidR="00185B11">
        <w:rPr>
          <w:rFonts w:asciiTheme="minorHAnsi" w:hAnsiTheme="minorHAnsi" w:cstheme="minorHAnsi"/>
          <w:szCs w:val="24"/>
        </w:rPr>
        <w:t>, including remote sensed data,</w:t>
      </w:r>
      <w:r w:rsidRPr="005F0055">
        <w:rPr>
          <w:rFonts w:asciiTheme="minorHAnsi" w:hAnsiTheme="minorHAnsi" w:cstheme="minorHAnsi"/>
          <w:szCs w:val="24"/>
        </w:rPr>
        <w:t xml:space="preserve"> to address problems of </w:t>
      </w:r>
      <w:r w:rsidR="00185B11" w:rsidRPr="00185B11">
        <w:rPr>
          <w:rFonts w:asciiTheme="minorHAnsi" w:hAnsiTheme="minorHAnsi" w:cstheme="minorHAnsi"/>
          <w:szCs w:val="24"/>
        </w:rPr>
        <w:t xml:space="preserve">complex data with many spectral bands, spatiotemporal dependencies, large data series, </w:t>
      </w:r>
      <w:r w:rsidRPr="005F0055">
        <w:rPr>
          <w:rFonts w:asciiTheme="minorHAnsi" w:hAnsiTheme="minorHAnsi" w:cstheme="minorHAnsi"/>
          <w:szCs w:val="24"/>
        </w:rPr>
        <w:t xml:space="preserve">lack of labelled data, </w:t>
      </w:r>
      <w:r w:rsidR="00185B11">
        <w:rPr>
          <w:rFonts w:asciiTheme="minorHAnsi" w:hAnsiTheme="minorHAnsi" w:cstheme="minorHAnsi"/>
          <w:szCs w:val="24"/>
        </w:rPr>
        <w:t xml:space="preserve">maintaining consistency beyond the training space, </w:t>
      </w:r>
      <w:r w:rsidRPr="005F0055">
        <w:rPr>
          <w:rFonts w:asciiTheme="minorHAnsi" w:hAnsiTheme="minorHAnsi" w:cstheme="minorHAnsi"/>
          <w:szCs w:val="24"/>
        </w:rPr>
        <w:t>data sparsity, uncertainty and data integrations given the diversity of data types and scales.</w:t>
      </w:r>
    </w:p>
    <w:p w14:paraId="5F93FF88" w14:textId="0DCF3C79" w:rsidR="00726CB3" w:rsidRPr="00726CB3" w:rsidRDefault="00BA4635" w:rsidP="004F4014">
      <w:pPr>
        <w:pStyle w:val="ListParagraph"/>
        <w:numPr>
          <w:ilvl w:val="1"/>
          <w:numId w:val="34"/>
        </w:numPr>
        <w:spacing w:before="0" w:after="60" w:line="240" w:lineRule="auto"/>
        <w:ind w:left="360"/>
        <w:contextualSpacing w:val="0"/>
        <w:rPr>
          <w:szCs w:val="24"/>
        </w:rPr>
      </w:pPr>
      <w:r w:rsidRPr="00ED0CC1">
        <w:rPr>
          <w:rFonts w:asciiTheme="minorHAnsi" w:hAnsiTheme="minorHAnsi" w:cstheme="minorHAnsi"/>
          <w:szCs w:val="24"/>
        </w:rPr>
        <w:t>Implement these methods efficiently using program</w:t>
      </w:r>
      <w:r w:rsidR="00122374">
        <w:rPr>
          <w:rFonts w:asciiTheme="minorHAnsi" w:hAnsiTheme="minorHAnsi" w:cstheme="minorHAnsi"/>
          <w:szCs w:val="24"/>
        </w:rPr>
        <w:t>m</w:t>
      </w:r>
      <w:r w:rsidRPr="00ED0CC1">
        <w:rPr>
          <w:rFonts w:asciiTheme="minorHAnsi" w:hAnsiTheme="minorHAnsi" w:cstheme="minorHAnsi"/>
          <w:szCs w:val="24"/>
        </w:rPr>
        <w:t xml:space="preserve">ing tools such as </w:t>
      </w:r>
      <w:proofErr w:type="spellStart"/>
      <w:r w:rsidRPr="00ED0CC1">
        <w:rPr>
          <w:rFonts w:asciiTheme="minorHAnsi" w:hAnsiTheme="minorHAnsi" w:cstheme="minorHAnsi"/>
          <w:szCs w:val="24"/>
        </w:rPr>
        <w:t>PyTorch</w:t>
      </w:r>
      <w:proofErr w:type="spellEnd"/>
      <w:r w:rsidR="00185B11">
        <w:rPr>
          <w:rFonts w:asciiTheme="minorHAnsi" w:hAnsiTheme="minorHAnsi" w:cstheme="minorHAnsi"/>
          <w:szCs w:val="24"/>
        </w:rPr>
        <w:t xml:space="preserve">, </w:t>
      </w:r>
      <w:proofErr w:type="spellStart"/>
      <w:r w:rsidR="00185B11">
        <w:rPr>
          <w:rFonts w:asciiTheme="minorHAnsi" w:hAnsiTheme="minorHAnsi" w:cstheme="minorHAnsi"/>
          <w:szCs w:val="24"/>
        </w:rPr>
        <w:t>mxnet</w:t>
      </w:r>
      <w:proofErr w:type="spellEnd"/>
      <w:r w:rsidRPr="00ED0CC1">
        <w:rPr>
          <w:rFonts w:asciiTheme="minorHAnsi" w:hAnsiTheme="minorHAnsi" w:cstheme="minorHAnsi"/>
          <w:szCs w:val="24"/>
        </w:rPr>
        <w:t xml:space="preserve"> and TensorFlow</w:t>
      </w:r>
      <w:r w:rsidR="00122374">
        <w:rPr>
          <w:rFonts w:asciiTheme="minorHAnsi" w:hAnsiTheme="minorHAnsi" w:cstheme="minorHAnsi"/>
          <w:szCs w:val="24"/>
        </w:rPr>
        <w:t xml:space="preserve"> on high performance computing systems.</w:t>
      </w:r>
    </w:p>
    <w:p w14:paraId="4B7774A8" w14:textId="498071A1" w:rsidR="000D56BF" w:rsidRPr="00780FD0" w:rsidRDefault="000D56BF" w:rsidP="004F4014">
      <w:pPr>
        <w:pStyle w:val="ListParagraph"/>
        <w:numPr>
          <w:ilvl w:val="1"/>
          <w:numId w:val="34"/>
        </w:numPr>
        <w:spacing w:before="0"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40C3251A" w14:textId="77777777" w:rsidR="00BC5B86"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r w:rsidR="002A4A0A">
        <w:rPr>
          <w:rFonts w:asciiTheme="minorHAnsi" w:hAnsiTheme="minorHAnsi" w:cstheme="minorHAnsi"/>
          <w:szCs w:val="24"/>
        </w:rPr>
        <w:t>.</w:t>
      </w:r>
    </w:p>
    <w:p w14:paraId="5F542A57" w14:textId="2B221190"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Carry out evaluation of the developed software to demonstrate its competitiveness and fitness for purpose</w:t>
      </w:r>
      <w:r w:rsidR="0068454E">
        <w:t>,</w:t>
      </w:r>
      <w:r>
        <w:t xml:space="preserve"> </w:t>
      </w:r>
      <w:r w:rsidR="0068454E">
        <w:t>t</w:t>
      </w:r>
      <w:r>
        <w:t>aking responsibility for functionality, performance and robustness.</w:t>
      </w:r>
    </w:p>
    <w:bookmarkEnd w:id="7"/>
    <w:p w14:paraId="3AE9406B" w14:textId="31E1B5BC" w:rsidR="000D56BF" w:rsidRPr="00ED0CC1"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Collaborate with members of a diverse project team and external partners to ensure research directions can lead to lasting impact in application domains.</w:t>
      </w:r>
    </w:p>
    <w:p w14:paraId="3B05AC89" w14:textId="69483C77" w:rsidR="00355AF8" w:rsidRPr="00355AF8" w:rsidRDefault="00355AF8" w:rsidP="00355AF8">
      <w:pPr>
        <w:pStyle w:val="ListParagraph"/>
        <w:numPr>
          <w:ilvl w:val="1"/>
          <w:numId w:val="34"/>
        </w:numPr>
        <w:spacing w:before="0" w:after="60" w:line="240" w:lineRule="auto"/>
        <w:ind w:left="360"/>
        <w:contextualSpacing w:val="0"/>
        <w:jc w:val="both"/>
      </w:pPr>
      <w:r w:rsidRPr="00185B11">
        <w:t>Demonstrate the capacity of these methods to advance landscape and ecological monitoring through at least two case-studies, in collaboration with other CSIRO scientists.</w:t>
      </w:r>
    </w:p>
    <w:p w14:paraId="21592988"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Publish results in relevant international scientific venues (high-level journals and conferences).</w:t>
      </w:r>
    </w:p>
    <w:p w14:paraId="749B0604"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 xml:space="preserve">Interpret and present research findings in </w:t>
      </w:r>
      <w:r w:rsidR="003C366D" w:rsidRPr="005132EA">
        <w:t xml:space="preserve">artificial intelligence </w:t>
      </w:r>
      <w:r>
        <w:t>and machine learning to research scientists and practitioners from a wide range of other scientific areas.</w:t>
      </w:r>
    </w:p>
    <w:p w14:paraId="7A42CFD2"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Communicate effectively and respectfully with all staff, clients and suppliers in the interests of good business practice, collaboration and enhancement of CSIRO’s reputation.</w:t>
      </w:r>
    </w:p>
    <w:p w14:paraId="702B9B9B" w14:textId="77777777" w:rsidR="00595830" w:rsidRPr="00595830" w:rsidRDefault="00595830"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53FD6DF0" w14:textId="77777777" w:rsidR="00780FD0" w:rsidRPr="00780FD0" w:rsidRDefault="00780FD0" w:rsidP="004F4014">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C6F67EE" w14:textId="77777777" w:rsidR="00780FD0" w:rsidRPr="00780FD0" w:rsidRDefault="00780FD0" w:rsidP="00780FD0">
      <w:pPr>
        <w:pStyle w:val="ListParagraph"/>
        <w:spacing w:after="60"/>
        <w:ind w:left="459"/>
        <w:rPr>
          <w:szCs w:val="24"/>
        </w:rPr>
      </w:pPr>
    </w:p>
    <w:p w14:paraId="18F2E3D7" w14:textId="77777777" w:rsidR="00780FD0" w:rsidRPr="00780FD0" w:rsidRDefault="00DF555A" w:rsidP="00780FD0">
      <w:pPr>
        <w:pStyle w:val="ListParagraph"/>
        <w:spacing w:after="60"/>
        <w:ind w:left="102"/>
        <w:rPr>
          <w:szCs w:val="24"/>
        </w:rPr>
      </w:pPr>
      <w:hyperlink r:id="rId11"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391B626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A9C000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7DBB2114"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0EF0F01C"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4C380EC1"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D9ADEE0"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9650C44"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14948531"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20C65F47"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7541DC4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7AACF73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5896092C"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EEABC5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E4944C1" w14:textId="77777777" w:rsidR="000B3207" w:rsidRPr="00B71FBE" w:rsidRDefault="000B3207" w:rsidP="000B3207">
      <w:pPr>
        <w:pStyle w:val="Heading4"/>
        <w:rPr>
          <w:rFonts w:ascii="Calibri" w:hAnsi="Calibri" w:cs="Calibri"/>
        </w:rPr>
      </w:pPr>
      <w:r w:rsidRPr="00B71FBE">
        <w:rPr>
          <w:rFonts w:ascii="Calibri" w:hAnsi="Calibri" w:cs="Calibri"/>
        </w:rPr>
        <w:t>Essential</w:t>
      </w:r>
    </w:p>
    <w:p w14:paraId="3BDF7B74" w14:textId="77777777" w:rsidR="00B50C20" w:rsidRPr="00B71FBE" w:rsidRDefault="00B50C20" w:rsidP="004F4014">
      <w:pPr>
        <w:spacing w:after="60"/>
        <w:rPr>
          <w:rFonts w:ascii="Calibri" w:hAnsi="Calibri" w:cs="Calibri"/>
          <w:i/>
          <w:iCs/>
        </w:rPr>
      </w:pPr>
      <w:r w:rsidRPr="00B71FBE">
        <w:rPr>
          <w:rFonts w:ascii="Calibri" w:hAnsi="Calibri" w:cs="Calibri"/>
          <w:i/>
          <w:iCs/>
        </w:rPr>
        <w:t>Under CSIRO policy only those who meet all essential criteria can be appointed.</w:t>
      </w:r>
    </w:p>
    <w:p w14:paraId="078FD4BB" w14:textId="0640D34B" w:rsidR="005C2DA3" w:rsidRPr="00B71FBE" w:rsidRDefault="005C2DA3" w:rsidP="005F0055">
      <w:pPr>
        <w:numPr>
          <w:ilvl w:val="0"/>
          <w:numId w:val="20"/>
        </w:numPr>
        <w:tabs>
          <w:tab w:val="num" w:pos="6"/>
        </w:tabs>
        <w:spacing w:after="60"/>
        <w:ind w:left="318" w:hanging="284"/>
        <w:rPr>
          <w:rFonts w:ascii="Calibri" w:hAnsi="Calibri" w:cs="Calibri"/>
          <w:szCs w:val="22"/>
        </w:rPr>
      </w:pPr>
      <w:bookmarkStart w:id="8" w:name="_Hlk39568124"/>
      <w:r w:rsidRPr="00B71FBE">
        <w:rPr>
          <w:rFonts w:ascii="Calibri" w:hAnsi="Calibri" w:cs="Calibri"/>
        </w:rPr>
        <w:t xml:space="preserve">A doctorate (or will shortly satisfy the requirements of a PhD) in a relevant discipline area, such as </w:t>
      </w:r>
      <w:bookmarkStart w:id="9" w:name="_Hlk39581930"/>
      <w:r w:rsidR="003C366D" w:rsidRPr="00B71FBE">
        <w:rPr>
          <w:rFonts w:ascii="Calibri" w:hAnsi="Calibri" w:cs="Calibri"/>
          <w:szCs w:val="22"/>
        </w:rPr>
        <w:t xml:space="preserve">machine learning, artificial intelligence, computer vision, computer science, statistics, data analytics, </w:t>
      </w:r>
      <w:r w:rsidR="000F7971">
        <w:rPr>
          <w:rFonts w:ascii="Calibri" w:hAnsi="Calibri" w:cs="Calibri"/>
          <w:szCs w:val="22"/>
        </w:rPr>
        <w:t>environmental modelling,</w:t>
      </w:r>
      <w:r w:rsidR="00A372D5">
        <w:rPr>
          <w:rFonts w:ascii="Calibri" w:hAnsi="Calibri" w:cs="Calibri"/>
          <w:szCs w:val="22"/>
        </w:rPr>
        <w:t xml:space="preserve"> </w:t>
      </w:r>
      <w:r w:rsidR="003C366D" w:rsidRPr="00B71FBE">
        <w:rPr>
          <w:rFonts w:ascii="Calibri" w:hAnsi="Calibri" w:cs="Calibri"/>
          <w:szCs w:val="22"/>
        </w:rPr>
        <w:t xml:space="preserve">applied mathematics </w:t>
      </w:r>
      <w:r w:rsidR="003C366D" w:rsidRPr="004B4498">
        <w:rPr>
          <w:rFonts w:ascii="Calibri" w:hAnsi="Calibri" w:cs="Calibri"/>
          <w:szCs w:val="22"/>
        </w:rPr>
        <w:t>or applied physics.</w:t>
      </w:r>
      <w:bookmarkEnd w:id="9"/>
    </w:p>
    <w:p w14:paraId="33E0B744" w14:textId="77777777" w:rsidR="00B50C20" w:rsidRPr="00B71FBE" w:rsidRDefault="005C2DA3" w:rsidP="004F4014">
      <w:pPr>
        <w:spacing w:after="60"/>
        <w:ind w:left="360"/>
        <w:rPr>
          <w:rStyle w:val="Emphasis"/>
          <w:rFonts w:ascii="Calibri" w:hAnsi="Calibri" w:cs="Calibri"/>
          <w:i w:val="0"/>
          <w:iCs/>
        </w:rPr>
      </w:pPr>
      <w:r w:rsidRPr="00B71FBE">
        <w:rPr>
          <w:rFonts w:ascii="Calibri" w:hAnsi="Calibri" w:cs="Calibri"/>
          <w:i/>
          <w:iCs/>
        </w:rPr>
        <w:t xml:space="preserve">Please note: To be eligible for this role you must have </w:t>
      </w:r>
      <w:r w:rsidRPr="00B71FBE">
        <w:rPr>
          <w:rFonts w:ascii="Calibri" w:hAnsi="Calibri" w:cs="Calibri"/>
          <w:b/>
          <w:i/>
          <w:iCs/>
        </w:rPr>
        <w:t>no more than 3 years</w:t>
      </w:r>
      <w:r w:rsidRPr="00B71FBE">
        <w:rPr>
          <w:rFonts w:ascii="Calibri" w:hAnsi="Calibri" w:cs="Calibri"/>
          <w:i/>
          <w:iCs/>
        </w:rPr>
        <w:t xml:space="preserve"> (or part time equivalent) of postdoctoral research experience.</w:t>
      </w:r>
    </w:p>
    <w:p w14:paraId="04FF88FE" w14:textId="1B472B33" w:rsidR="00BA4635" w:rsidRDefault="00BA4635" w:rsidP="00BA4635">
      <w:pPr>
        <w:numPr>
          <w:ilvl w:val="0"/>
          <w:numId w:val="25"/>
        </w:numPr>
        <w:tabs>
          <w:tab w:val="clear" w:pos="360"/>
        </w:tabs>
        <w:spacing w:after="60"/>
        <w:rPr>
          <w:rFonts w:ascii="Calibri" w:hAnsi="Calibri"/>
          <w:szCs w:val="22"/>
        </w:rPr>
      </w:pPr>
      <w:r w:rsidRPr="00ED0CC1">
        <w:rPr>
          <w:rFonts w:ascii="Calibri" w:hAnsi="Calibri" w:cs="Calibri"/>
          <w:szCs w:val="22"/>
        </w:rPr>
        <w:t xml:space="preserve">Solid knowledge of machine learning, artificial intelligence and statistics, and the ability to understand and develop </w:t>
      </w:r>
      <w:proofErr w:type="gramStart"/>
      <w:r w:rsidRPr="00ED0CC1">
        <w:rPr>
          <w:rFonts w:ascii="Calibri" w:hAnsi="Calibri" w:cs="Calibri"/>
          <w:szCs w:val="22"/>
        </w:rPr>
        <w:t>mathematically-founded</w:t>
      </w:r>
      <w:proofErr w:type="gramEnd"/>
      <w:r w:rsidRPr="00ED0CC1">
        <w:rPr>
          <w:rFonts w:ascii="Calibri" w:hAnsi="Calibri" w:cs="Calibri"/>
          <w:szCs w:val="22"/>
        </w:rPr>
        <w:t xml:space="preserve"> machine learning algorithms and their development in toolkits such as TensorFlow</w:t>
      </w:r>
      <w:r w:rsidR="00185B11">
        <w:rPr>
          <w:rFonts w:ascii="Calibri" w:hAnsi="Calibri" w:cs="Calibri"/>
          <w:szCs w:val="22"/>
        </w:rPr>
        <w:t xml:space="preserve">, </w:t>
      </w:r>
      <w:proofErr w:type="spellStart"/>
      <w:r w:rsidR="00185B11">
        <w:rPr>
          <w:rFonts w:ascii="Calibri" w:hAnsi="Calibri" w:cs="Calibri"/>
          <w:szCs w:val="22"/>
        </w:rPr>
        <w:t>mxnet</w:t>
      </w:r>
      <w:proofErr w:type="spellEnd"/>
      <w:r w:rsidRPr="00ED0CC1">
        <w:rPr>
          <w:rFonts w:ascii="Calibri" w:hAnsi="Calibri" w:cs="Calibri"/>
          <w:szCs w:val="22"/>
        </w:rPr>
        <w:t xml:space="preserve"> or </w:t>
      </w:r>
      <w:proofErr w:type="spellStart"/>
      <w:r w:rsidRPr="00ED0CC1">
        <w:rPr>
          <w:rFonts w:ascii="Calibri" w:hAnsi="Calibri" w:cs="Calibri"/>
          <w:szCs w:val="22"/>
        </w:rPr>
        <w:t>PyTorch</w:t>
      </w:r>
      <w:proofErr w:type="spellEnd"/>
      <w:r w:rsidRPr="00ED0CC1">
        <w:rPr>
          <w:rFonts w:ascii="Calibri" w:hAnsi="Calibri" w:cs="Calibri"/>
          <w:szCs w:val="22"/>
        </w:rPr>
        <w:t>.</w:t>
      </w:r>
    </w:p>
    <w:p w14:paraId="144B81B4" w14:textId="786DE4DE" w:rsidR="00BA4635" w:rsidRPr="004856C8" w:rsidRDefault="00BA4635" w:rsidP="00ED0CC1">
      <w:pPr>
        <w:numPr>
          <w:ilvl w:val="0"/>
          <w:numId w:val="25"/>
        </w:numPr>
        <w:tabs>
          <w:tab w:val="clear" w:pos="360"/>
        </w:tabs>
        <w:spacing w:after="60"/>
        <w:rPr>
          <w:rFonts w:asciiTheme="minorHAnsi" w:hAnsiTheme="minorHAnsi" w:cstheme="minorHAnsi"/>
          <w:szCs w:val="22"/>
        </w:rPr>
      </w:pPr>
      <w:r w:rsidRPr="004856C8">
        <w:rPr>
          <w:rFonts w:asciiTheme="minorHAnsi" w:hAnsiTheme="minorHAnsi" w:cstheme="minorHAnsi"/>
        </w:rPr>
        <w:t xml:space="preserve">Demonstrated experience in developing machine learning algorithms for spatiotemporal </w:t>
      </w:r>
      <w:r w:rsidR="00185B11" w:rsidRPr="004856C8">
        <w:rPr>
          <w:rFonts w:asciiTheme="minorHAnsi" w:hAnsiTheme="minorHAnsi" w:cstheme="minorHAnsi"/>
        </w:rPr>
        <w:t xml:space="preserve">or remote sensing </w:t>
      </w:r>
      <w:r w:rsidRPr="004856C8">
        <w:rPr>
          <w:rFonts w:asciiTheme="minorHAnsi" w:hAnsiTheme="minorHAnsi" w:cstheme="minorHAnsi"/>
        </w:rPr>
        <w:t xml:space="preserve">datasets. </w:t>
      </w:r>
    </w:p>
    <w:p w14:paraId="4EE3816C" w14:textId="6D0DA3FD" w:rsidR="000D56BF" w:rsidRPr="00B71FBE" w:rsidRDefault="000D56BF" w:rsidP="008E66BB">
      <w:pPr>
        <w:numPr>
          <w:ilvl w:val="0"/>
          <w:numId w:val="25"/>
        </w:numPr>
        <w:spacing w:after="60"/>
        <w:rPr>
          <w:rStyle w:val="Emphasis"/>
          <w:rFonts w:ascii="Calibri" w:hAnsi="Calibri" w:cs="Calibri"/>
          <w:i w:val="0"/>
          <w:iCs/>
        </w:rPr>
      </w:pPr>
      <w:r w:rsidRPr="00B71FBE">
        <w:rPr>
          <w:rStyle w:val="Emphasis"/>
          <w:rFonts w:ascii="Calibri" w:hAnsi="Calibri" w:cs="Calibri"/>
          <w:i w:val="0"/>
          <w:iCs/>
        </w:rPr>
        <w:t xml:space="preserve">A </w:t>
      </w:r>
      <w:r w:rsidR="0007649C">
        <w:rPr>
          <w:rStyle w:val="Emphasis"/>
          <w:rFonts w:ascii="Calibri" w:hAnsi="Calibri" w:cs="Calibri"/>
          <w:i w:val="0"/>
          <w:iCs/>
        </w:rPr>
        <w:t xml:space="preserve">sound </w:t>
      </w:r>
      <w:r w:rsidRPr="00B71FBE">
        <w:rPr>
          <w:rStyle w:val="Emphasis"/>
          <w:rFonts w:ascii="Calibri" w:hAnsi="Calibri" w:cs="Calibri"/>
          <w:i w:val="0"/>
          <w:iCs/>
        </w:rPr>
        <w:t>history of publication in peer reviewed journals and/or authorship of scientific papers, reports, grant applications or patents.</w:t>
      </w:r>
    </w:p>
    <w:p w14:paraId="68A44606" w14:textId="77777777" w:rsidR="000D56BF" w:rsidRPr="00B71FBE" w:rsidRDefault="000D56BF" w:rsidP="004F4014">
      <w:pPr>
        <w:numPr>
          <w:ilvl w:val="0"/>
          <w:numId w:val="25"/>
        </w:numPr>
        <w:spacing w:after="60"/>
        <w:rPr>
          <w:rFonts w:ascii="Calibri" w:hAnsi="Calibri" w:cs="Calibri"/>
          <w:i/>
          <w:iCs/>
        </w:rPr>
      </w:pPr>
      <w:r w:rsidRPr="00B71FBE">
        <w:rPr>
          <w:rFonts w:ascii="Calibri" w:hAnsi="Calibri" w:cs="Calibri"/>
        </w:rPr>
        <w:t>The ability to work effectively as part of a multi-disciplinary, regionally dispersed research team, plus the motivation and discipline to carry out autonomous research.</w:t>
      </w:r>
    </w:p>
    <w:p w14:paraId="011F342B" w14:textId="77777777" w:rsidR="000D56BF" w:rsidRPr="00B71FBE" w:rsidRDefault="000D56BF" w:rsidP="004F4014">
      <w:pPr>
        <w:numPr>
          <w:ilvl w:val="0"/>
          <w:numId w:val="25"/>
        </w:numPr>
        <w:spacing w:after="60"/>
        <w:rPr>
          <w:rFonts w:ascii="Calibri" w:hAnsi="Calibri" w:cs="Calibri"/>
          <w:i/>
          <w:iCs/>
        </w:rPr>
      </w:pPr>
      <w:r w:rsidRPr="00B71FBE">
        <w:rPr>
          <w:rFonts w:ascii="Calibri" w:hAnsi="Calibri" w:cs="Calibri"/>
        </w:rPr>
        <w:t xml:space="preserve">Knowledge of Python, C++ or equivalent. </w:t>
      </w:r>
    </w:p>
    <w:bookmarkEnd w:id="8"/>
    <w:p w14:paraId="2520FCE3" w14:textId="77777777" w:rsidR="005C2DA3" w:rsidRPr="00B71FBE" w:rsidRDefault="005C2DA3" w:rsidP="004F4014">
      <w:pPr>
        <w:numPr>
          <w:ilvl w:val="0"/>
          <w:numId w:val="25"/>
        </w:numPr>
        <w:spacing w:after="60"/>
        <w:rPr>
          <w:rStyle w:val="Emphasis"/>
          <w:rFonts w:ascii="Calibri" w:hAnsi="Calibri" w:cs="Calibri"/>
          <w:i w:val="0"/>
          <w:iCs/>
        </w:rPr>
      </w:pPr>
      <w:r w:rsidRPr="00B71FBE">
        <w:rPr>
          <w:rStyle w:val="Emphasis"/>
          <w:rFonts w:ascii="Calibri" w:hAnsi="Calibri" w:cs="Calibri"/>
          <w:i w:val="0"/>
          <w:iCs/>
        </w:rPr>
        <w:t>High level written and oral communication skills with the ability to represent the research team effectively internally and externally, including the presentation of research outcomes at national and international conferences.</w:t>
      </w:r>
    </w:p>
    <w:p w14:paraId="7D924AD5" w14:textId="77777777" w:rsidR="005C2DA3" w:rsidRPr="00B71FBE" w:rsidRDefault="005C2DA3" w:rsidP="004F4014">
      <w:pPr>
        <w:numPr>
          <w:ilvl w:val="0"/>
          <w:numId w:val="25"/>
        </w:numPr>
        <w:spacing w:after="60"/>
        <w:rPr>
          <w:rStyle w:val="Emphasis"/>
          <w:rFonts w:ascii="Calibri" w:hAnsi="Calibri" w:cs="Calibri"/>
          <w:i w:val="0"/>
          <w:iCs/>
        </w:rPr>
      </w:pPr>
      <w:r w:rsidRPr="00B71FBE">
        <w:rPr>
          <w:rStyle w:val="Emphasis"/>
          <w:rFonts w:ascii="Calibri" w:hAnsi="Calibri" w:cs="Calibri"/>
          <w:i w:val="0"/>
          <w:iCs/>
        </w:rPr>
        <w:t>A record of science innovation and creativity, including the ability &amp; willingness to incorporate novel ideas and approaches into scientific investigations.</w:t>
      </w:r>
    </w:p>
    <w:p w14:paraId="704DC5D3" w14:textId="77777777" w:rsidR="00B50C20" w:rsidRPr="00B71FBE" w:rsidRDefault="00B50C20" w:rsidP="00D83C52">
      <w:pPr>
        <w:pStyle w:val="Heading2"/>
        <w:rPr>
          <w:rFonts w:eastAsiaTheme="majorEastAsia" w:cs="Calibri"/>
          <w:b/>
          <w:color w:val="757579" w:themeColor="accent3"/>
          <w:sz w:val="24"/>
          <w:szCs w:val="22"/>
        </w:rPr>
      </w:pPr>
      <w:r w:rsidRPr="00B71FBE">
        <w:rPr>
          <w:rFonts w:eastAsiaTheme="majorEastAsia" w:cs="Calibri"/>
          <w:b/>
          <w:color w:val="757579" w:themeColor="accent3"/>
          <w:sz w:val="24"/>
          <w:szCs w:val="22"/>
        </w:rPr>
        <w:lastRenderedPageBreak/>
        <w:t>Desirable:</w:t>
      </w:r>
    </w:p>
    <w:p w14:paraId="72AB1C38" w14:textId="77777777" w:rsidR="003C366D" w:rsidRPr="00B71FBE" w:rsidRDefault="003C366D" w:rsidP="003C366D">
      <w:pPr>
        <w:numPr>
          <w:ilvl w:val="0"/>
          <w:numId w:val="26"/>
        </w:numPr>
        <w:tabs>
          <w:tab w:val="center" w:pos="5103"/>
        </w:tabs>
        <w:spacing w:after="60"/>
        <w:rPr>
          <w:rStyle w:val="Emphasis"/>
          <w:rFonts w:ascii="Calibri" w:hAnsi="Calibri" w:cs="Calibri"/>
          <w:i w:val="0"/>
        </w:rPr>
      </w:pPr>
      <w:r w:rsidRPr="00B71FBE">
        <w:rPr>
          <w:rStyle w:val="Emphasis"/>
          <w:rFonts w:ascii="Calibri" w:hAnsi="Calibri" w:cs="Calibri"/>
          <w:i w:val="0"/>
        </w:rPr>
        <w:t>Demonstrated experience on deploying machine learning algorithms for large multiscale data sets.</w:t>
      </w:r>
    </w:p>
    <w:p w14:paraId="29669831" w14:textId="5592C8BC" w:rsidR="003C366D" w:rsidRPr="00B71FBE" w:rsidRDefault="003C366D" w:rsidP="003C366D">
      <w:pPr>
        <w:pStyle w:val="ListParagraph"/>
        <w:numPr>
          <w:ilvl w:val="0"/>
          <w:numId w:val="26"/>
        </w:numPr>
        <w:spacing w:before="0" w:after="60" w:line="240" w:lineRule="auto"/>
        <w:contextualSpacing w:val="0"/>
        <w:rPr>
          <w:rStyle w:val="Emphasis"/>
          <w:rFonts w:eastAsia="Times New Roman" w:cs="Calibri"/>
          <w:i w:val="0"/>
          <w:lang w:eastAsia="en-GB"/>
        </w:rPr>
      </w:pPr>
      <w:r w:rsidRPr="00B71FBE">
        <w:rPr>
          <w:rStyle w:val="Emphasis"/>
          <w:rFonts w:eastAsia="Times New Roman" w:cs="Calibri"/>
          <w:i w:val="0"/>
          <w:lang w:eastAsia="en-GB"/>
        </w:rPr>
        <w:t xml:space="preserve">Experience or interest in one or more of the following: deep neural networks including graph neural networks; Bayesian learning, cross-modal deep learning methods; </w:t>
      </w:r>
      <w:r w:rsidR="006D5FDD">
        <w:rPr>
          <w:rStyle w:val="Emphasis"/>
          <w:rFonts w:eastAsia="Times New Roman" w:cs="Calibri"/>
          <w:i w:val="0"/>
          <w:lang w:eastAsia="en-GB"/>
        </w:rPr>
        <w:t>weakly/</w:t>
      </w:r>
      <w:r w:rsidRPr="00B71FBE">
        <w:rPr>
          <w:rStyle w:val="Emphasis"/>
          <w:rFonts w:eastAsia="Times New Roman" w:cs="Calibri"/>
          <w:i w:val="0"/>
          <w:lang w:eastAsia="en-GB"/>
        </w:rPr>
        <w:t xml:space="preserve">self/semi-supervised learning.  </w:t>
      </w:r>
    </w:p>
    <w:p w14:paraId="5FE94F6A" w14:textId="32996541" w:rsidR="003C366D" w:rsidRPr="00B71FBE" w:rsidRDefault="003C366D" w:rsidP="003C366D">
      <w:pPr>
        <w:pStyle w:val="ListParagraph"/>
        <w:numPr>
          <w:ilvl w:val="0"/>
          <w:numId w:val="26"/>
        </w:numPr>
        <w:spacing w:before="0" w:after="60" w:line="240" w:lineRule="auto"/>
        <w:contextualSpacing w:val="0"/>
        <w:rPr>
          <w:rStyle w:val="Emphasis"/>
          <w:rFonts w:eastAsia="Times New Roman" w:cs="Calibri"/>
          <w:i w:val="0"/>
          <w:lang w:eastAsia="en-GB"/>
        </w:rPr>
      </w:pPr>
      <w:r w:rsidRPr="00B71FBE">
        <w:rPr>
          <w:rStyle w:val="Emphasis"/>
          <w:rFonts w:eastAsia="Times New Roman" w:cs="Calibri"/>
          <w:i w:val="0"/>
          <w:lang w:eastAsia="en-GB"/>
        </w:rPr>
        <w:t xml:space="preserve">Good experience with high-dimensional, multimodal spatiotemporal </w:t>
      </w:r>
      <w:r w:rsidR="00D0624C">
        <w:rPr>
          <w:rStyle w:val="Emphasis"/>
          <w:rFonts w:eastAsia="Times New Roman" w:cs="Calibri"/>
          <w:i w:val="0"/>
          <w:lang w:eastAsia="en-GB"/>
        </w:rPr>
        <w:t xml:space="preserve">or remote sensing </w:t>
      </w:r>
      <w:r w:rsidRPr="00B71FBE">
        <w:rPr>
          <w:rStyle w:val="Emphasis"/>
          <w:rFonts w:eastAsia="Times New Roman" w:cs="Calibri"/>
          <w:i w:val="0"/>
          <w:lang w:eastAsia="en-GB"/>
        </w:rPr>
        <w:t xml:space="preserve">data. </w:t>
      </w:r>
    </w:p>
    <w:p w14:paraId="14987784" w14:textId="77777777" w:rsidR="004B4498" w:rsidRDefault="003C366D" w:rsidP="004B4498">
      <w:pPr>
        <w:numPr>
          <w:ilvl w:val="0"/>
          <w:numId w:val="26"/>
        </w:numPr>
        <w:spacing w:after="120"/>
        <w:jc w:val="both"/>
        <w:rPr>
          <w:rStyle w:val="Emphasis"/>
          <w:rFonts w:ascii="Calibri" w:hAnsi="Calibri" w:cs="Calibri"/>
          <w:i w:val="0"/>
        </w:rPr>
      </w:pPr>
      <w:r w:rsidRPr="00B71FBE">
        <w:rPr>
          <w:rStyle w:val="Emphasis"/>
          <w:rFonts w:ascii="Calibri" w:hAnsi="Calibri" w:cs="Calibri"/>
          <w:i w:val="0"/>
        </w:rPr>
        <w:t>Good experience using high-performance computing clusters and source code versioning systems such as Git.</w:t>
      </w:r>
      <w:r w:rsidR="005C7C13" w:rsidRPr="00B71FBE">
        <w:rPr>
          <w:rStyle w:val="Emphasis"/>
          <w:rFonts w:ascii="Calibri" w:hAnsi="Calibri" w:cs="Calibri"/>
          <w:i w:val="0"/>
        </w:rPr>
        <w:t xml:space="preserve"> </w:t>
      </w:r>
    </w:p>
    <w:p w14:paraId="501AC4D6" w14:textId="759C156D" w:rsidR="005C2DA3" w:rsidRPr="007B5723" w:rsidRDefault="004B4498" w:rsidP="00ED0CC1">
      <w:pPr>
        <w:numPr>
          <w:ilvl w:val="0"/>
          <w:numId w:val="26"/>
        </w:numPr>
        <w:spacing w:after="120"/>
        <w:jc w:val="both"/>
        <w:rPr>
          <w:rFonts w:ascii="Calibri" w:hAnsi="Calibri" w:cs="Calibri"/>
          <w:iCs/>
        </w:rPr>
      </w:pPr>
      <w:r>
        <w:rPr>
          <w:rStyle w:val="Emphasis"/>
          <w:rFonts w:ascii="Calibri" w:hAnsi="Calibri" w:cs="Calibri"/>
          <w:i w:val="0"/>
        </w:rPr>
        <w:t xml:space="preserve">Experience working in the multi-disciplinary domain of </w:t>
      </w:r>
      <w:r w:rsidR="009B1594">
        <w:rPr>
          <w:rFonts w:ascii="Calibri" w:hAnsi="Calibri" w:cs="Calibri"/>
          <w:iCs/>
          <w:color w:val="000000"/>
        </w:rPr>
        <w:t>multilayered -omics, contaminants and</w:t>
      </w:r>
      <w:r w:rsidR="00D46305">
        <w:rPr>
          <w:rFonts w:ascii="Calibri" w:hAnsi="Calibri" w:cs="Calibri"/>
          <w:iCs/>
          <w:color w:val="000000"/>
        </w:rPr>
        <w:t xml:space="preserve"> / or</w:t>
      </w:r>
      <w:r w:rsidR="009B1594">
        <w:rPr>
          <w:rFonts w:ascii="Calibri" w:hAnsi="Calibri" w:cs="Calibri"/>
          <w:iCs/>
          <w:color w:val="000000"/>
        </w:rPr>
        <w:t xml:space="preserve"> whole organism responses.</w:t>
      </w:r>
    </w:p>
    <w:p w14:paraId="7B48E333" w14:textId="023522E9" w:rsidR="00D00FFE" w:rsidRPr="003D0D1B" w:rsidRDefault="00890AA9" w:rsidP="005C2DA3">
      <w:pPr>
        <w:rPr>
          <w:rFonts w:ascii="Calibri" w:hAnsi="Calibri" w:cs="Calibri"/>
        </w:rPr>
      </w:pPr>
      <w:r w:rsidRPr="003D0D1B">
        <w:rPr>
          <w:rFonts w:ascii="Calibri" w:hAnsi="Calibri" w:cs="Calibri"/>
        </w:rPr>
        <w:t>To be appointed as a CERC Postdoctoral Fellow within CSIRO, candidates will be expected to commence employment by December 2020</w:t>
      </w:r>
      <w:r w:rsidR="00A372D5">
        <w:rPr>
          <w:rFonts w:ascii="Calibri" w:hAnsi="Calibri" w:cs="Calibri"/>
        </w:rPr>
        <w:t>/January 2021</w:t>
      </w:r>
      <w:r w:rsidRPr="003D0D1B">
        <w:rPr>
          <w:rFonts w:ascii="Calibri" w:hAnsi="Calibri" w:cs="Calibri"/>
        </w:rPr>
        <w:t xml:space="preserve">.  Candidates are also required to have </w:t>
      </w:r>
      <w:r w:rsidRPr="003D0D1B">
        <w:rPr>
          <w:rFonts w:ascii="Calibri" w:hAnsi="Calibri" w:cs="Calibri"/>
          <w:b/>
          <w:bCs/>
        </w:rPr>
        <w:t>submitted</w:t>
      </w:r>
      <w:r w:rsidRPr="003D0D1B">
        <w:rPr>
          <w:rFonts w:ascii="Calibri" w:hAnsi="Calibri" w:cs="Calibri"/>
        </w:rPr>
        <w:t xml:space="preserve"> their PhD at the time of commencement, as a minimum requirement, if PhD conferment has not been obtained.  If a candidate has submitted, but their PhD has not yet been formally attained, the starting salary will be CSOF4-1 ($83,687). Upon CSIRO receiving written confirmation that the PhD has been awarded (within a </w:t>
      </w:r>
      <w:proofErr w:type="gramStart"/>
      <w:r w:rsidRPr="003D0D1B">
        <w:rPr>
          <w:rFonts w:ascii="Calibri" w:hAnsi="Calibri" w:cs="Calibri"/>
        </w:rPr>
        <w:t>six month</w:t>
      </w:r>
      <w:proofErr w:type="gramEnd"/>
      <w:r w:rsidRPr="003D0D1B">
        <w:rPr>
          <w:rFonts w:ascii="Calibri" w:hAnsi="Calibri" w:cs="Calibri"/>
        </w:rPr>
        <w:t xml:space="preserve"> period from commencement date), the salary will be increased to the negotiated level and the difference will be back-paid to the Officer’s start date.  </w:t>
      </w:r>
    </w:p>
    <w:p w14:paraId="364108C6" w14:textId="77777777" w:rsidR="00E673A0" w:rsidRPr="003044E2" w:rsidRDefault="00E673A0" w:rsidP="00E673A0">
      <w:pPr>
        <w:pStyle w:val="Boxedheading"/>
      </w:pPr>
      <w:r>
        <w:t>Special Requirements</w:t>
      </w:r>
    </w:p>
    <w:p w14:paraId="7C5F6EE1" w14:textId="77777777" w:rsidR="00814ACE" w:rsidRPr="002A4A0A" w:rsidRDefault="00E673A0" w:rsidP="00E673A0">
      <w:pPr>
        <w:pStyle w:val="Boxedlistbullet"/>
        <w:spacing w:before="100" w:beforeAutospacing="1" w:after="100" w:afterAutospacing="1"/>
      </w:pPr>
      <w:r w:rsidRPr="002A4A0A">
        <w:t>The successful candidate will</w:t>
      </w:r>
      <w:r w:rsidR="00814ACE" w:rsidRPr="002A4A0A">
        <w:t xml:space="preserve"> be asked to </w:t>
      </w:r>
      <w:r w:rsidR="00D476E9" w:rsidRPr="002A4A0A">
        <w:t xml:space="preserve">obtain and provide evidence of a </w:t>
      </w:r>
      <w:r w:rsidR="00814ACE" w:rsidRPr="002A4A0A">
        <w:t xml:space="preserve">National </w:t>
      </w:r>
      <w:r w:rsidR="00D476E9" w:rsidRPr="002A4A0A">
        <w:t>P</w:t>
      </w:r>
      <w:r w:rsidR="00814ACE" w:rsidRPr="002A4A0A">
        <w:t xml:space="preserve">olice </w:t>
      </w:r>
      <w:r w:rsidR="00D476E9" w:rsidRPr="002A4A0A">
        <w:t>C</w:t>
      </w:r>
      <w:r w:rsidR="00814ACE" w:rsidRPr="002A4A0A">
        <w:t>heck</w:t>
      </w:r>
      <w:r w:rsidR="00D476E9" w:rsidRPr="002A4A0A">
        <w:t xml:space="preserve"> or equivalent</w:t>
      </w:r>
      <w:r w:rsidR="00814ACE" w:rsidRPr="002A4A0A">
        <w:t>. Please note that people with criminal records are not automatically deemed ineligible. Each application will be considered on its merits.</w:t>
      </w:r>
      <w:r w:rsidRPr="002A4A0A">
        <w:t xml:space="preserve"> </w:t>
      </w:r>
    </w:p>
    <w:p w14:paraId="742DB727" w14:textId="77777777" w:rsidR="00E673A0" w:rsidRPr="002A4A0A" w:rsidRDefault="00036D29" w:rsidP="00E673A0">
      <w:pPr>
        <w:pStyle w:val="Boxedlistbullet"/>
        <w:spacing w:before="100" w:beforeAutospacing="1" w:after="100" w:afterAutospacing="1"/>
      </w:pPr>
      <w:r w:rsidRPr="002A4A0A">
        <w:t xml:space="preserve">If the successful candidate is not an Australian Citizen or Permanent Resident, they </w:t>
      </w:r>
      <w:r w:rsidR="00E673A0" w:rsidRPr="002A4A0A">
        <w:t>may be required to undergo additional security clearances, which may include medical examinations and an international standardised test of English language proficiency (i.e. IELTS test</w:t>
      </w:r>
      <w:proofErr w:type="gramStart"/>
      <w:r w:rsidR="00E673A0" w:rsidRPr="002A4A0A">
        <w:t>).-</w:t>
      </w:r>
      <w:proofErr w:type="gramEnd"/>
      <w:r w:rsidR="00E673A0" w:rsidRPr="002A4A0A">
        <w:t xml:space="preserve"> https://ielts.com.au/ </w:t>
      </w:r>
    </w:p>
    <w:p w14:paraId="18D85878" w14:textId="77777777" w:rsidR="005C2DA3" w:rsidRPr="00B71FBE" w:rsidRDefault="005C2DA3" w:rsidP="005C2DA3">
      <w:pPr>
        <w:spacing w:after="100" w:afterAutospacing="1"/>
        <w:outlineLvl w:val="2"/>
        <w:rPr>
          <w:rFonts w:ascii="Calibri" w:hAnsi="Calibri" w:cs="Calibri"/>
          <w:b/>
          <w:bCs/>
          <w:sz w:val="26"/>
          <w:szCs w:val="26"/>
        </w:rPr>
      </w:pPr>
      <w:r w:rsidRPr="00B71FBE">
        <w:rPr>
          <w:rFonts w:ascii="Calibri" w:hAnsi="Calibri" w:cs="Calibri"/>
          <w:b/>
          <w:bCs/>
          <w:sz w:val="26"/>
          <w:szCs w:val="26"/>
        </w:rPr>
        <w:t xml:space="preserve">Our value </w:t>
      </w:r>
      <w:proofErr w:type="gramStart"/>
      <w:r w:rsidRPr="00B71FBE">
        <w:rPr>
          <w:rFonts w:ascii="Calibri" w:hAnsi="Calibri" w:cs="Calibri"/>
          <w:b/>
          <w:bCs/>
          <w:sz w:val="26"/>
          <w:szCs w:val="26"/>
        </w:rPr>
        <w:t>proposition</w:t>
      </w:r>
      <w:proofErr w:type="gramEnd"/>
    </w:p>
    <w:p w14:paraId="3EC6AC77" w14:textId="77777777" w:rsidR="005C2DA3" w:rsidRPr="00B71FBE" w:rsidRDefault="005C2DA3" w:rsidP="005C2DA3">
      <w:pPr>
        <w:spacing w:after="100" w:afterAutospacing="1"/>
        <w:outlineLvl w:val="2"/>
        <w:rPr>
          <w:rFonts w:ascii="Calibri" w:hAnsi="Calibri" w:cs="Calibri"/>
          <w:b/>
          <w:bCs/>
          <w:sz w:val="26"/>
          <w:szCs w:val="26"/>
        </w:rPr>
      </w:pPr>
      <w:r w:rsidRPr="00B71FBE">
        <w:rPr>
          <w:rFonts w:ascii="Calibri" w:hAnsi="Calibri" w:cs="Calibri"/>
          <w:lang w:val="en"/>
        </w:rPr>
        <w:t>We want CERC Postdoc Fellows to join our world class science, engineering and digital teams to solve big, complex problems that make a real difference to the future of Australia and the world.</w:t>
      </w:r>
    </w:p>
    <w:p w14:paraId="66D325E6" w14:textId="77777777" w:rsidR="005C2DA3" w:rsidRPr="00B71FBE" w:rsidRDefault="005C2DA3" w:rsidP="005C2DA3">
      <w:pPr>
        <w:spacing w:after="100" w:afterAutospacing="1"/>
        <w:rPr>
          <w:rFonts w:ascii="Calibri" w:hAnsi="Calibri" w:cs="Calibri"/>
          <w:lang w:val="en"/>
        </w:rPr>
      </w:pPr>
      <w:r w:rsidRPr="00B71FBE">
        <w:rPr>
          <w:rFonts w:ascii="Calibri" w:hAnsi="Calibri" w:cs="Calibr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4D61CC22" w14:textId="77777777" w:rsidR="00B50C20" w:rsidRPr="00B71FBE" w:rsidRDefault="005C2DA3" w:rsidP="005C2DA3">
      <w:pPr>
        <w:rPr>
          <w:rFonts w:ascii="Calibri" w:hAnsi="Calibri" w:cs="Calibri"/>
          <w:bCs/>
          <w:sz w:val="28"/>
        </w:rPr>
      </w:pPr>
      <w:r w:rsidRPr="00B71FBE">
        <w:rPr>
          <w:rFonts w:ascii="Calibri" w:hAnsi="Calibri" w:cs="Calibri"/>
          <w:lang w:val="en"/>
        </w:rPr>
        <w:t xml:space="preserve">CSIRO Early Research Career (CERC) Postdoctoral Fellow Experience Employee Value Proposition (EVP).  Find out more </w:t>
      </w:r>
      <w:hyperlink r:id="rId12" w:tooltip="CERC Postdoctoral Fellowship" w:history="1">
        <w:r w:rsidRPr="00B71FBE">
          <w:rPr>
            <w:rStyle w:val="Hyperlink"/>
            <w:rFonts w:ascii="Calibri" w:hAnsi="Calibri" w:cs="Calibri"/>
            <w:lang w:val="en"/>
          </w:rPr>
          <w:t>here</w:t>
        </w:r>
      </w:hyperlink>
      <w:r w:rsidRPr="00B71FBE">
        <w:rPr>
          <w:rFonts w:ascii="Calibri" w:hAnsi="Calibri" w:cs="Calibri"/>
          <w:lang w:val="en"/>
        </w:rPr>
        <w:t>!</w:t>
      </w:r>
    </w:p>
    <w:p w14:paraId="3BE11D8D" w14:textId="77777777" w:rsidR="005C2DA3" w:rsidRPr="00E82EA9" w:rsidRDefault="005C2DA3" w:rsidP="005C2DA3">
      <w:pPr>
        <w:pStyle w:val="Heading2"/>
        <w:rPr>
          <w:rFonts w:cs="Calibri"/>
          <w:b/>
          <w:iCs w:val="0"/>
          <w:color w:val="auto"/>
          <w:sz w:val="26"/>
          <w:szCs w:val="26"/>
        </w:rPr>
      </w:pPr>
      <w:r w:rsidRPr="00E82EA9">
        <w:rPr>
          <w:rFonts w:cs="Calibri"/>
          <w:b/>
          <w:iCs w:val="0"/>
          <w:color w:val="auto"/>
          <w:sz w:val="26"/>
          <w:szCs w:val="26"/>
        </w:rPr>
        <w:lastRenderedPageBreak/>
        <w:t>About CSIRO:</w:t>
      </w:r>
    </w:p>
    <w:p w14:paraId="463784F6" w14:textId="77777777" w:rsidR="005C2DA3" w:rsidRPr="00E82EA9" w:rsidRDefault="005C2DA3" w:rsidP="005C2DA3">
      <w:pPr>
        <w:rPr>
          <w:rFonts w:ascii="Calibri" w:hAnsi="Calibri" w:cs="Calibri"/>
          <w:bCs/>
        </w:rPr>
      </w:pPr>
      <w:r w:rsidRPr="00E82EA9">
        <w:rPr>
          <w:rFonts w:ascii="Calibri" w:hAnsi="Calibri" w:cs="Calibri"/>
          <w:bCs/>
        </w:rPr>
        <w:t xml:space="preserve">We solve the greatest challenges through innovative science and technology. To find out more visit us </w:t>
      </w:r>
      <w:hyperlink r:id="rId13" w:tooltip="CSIRO Website" w:history="1">
        <w:r w:rsidRPr="00E82EA9">
          <w:rPr>
            <w:rStyle w:val="Hyperlink"/>
            <w:rFonts w:ascii="Calibri" w:hAnsi="Calibri" w:cs="Calibri"/>
            <w:bCs/>
          </w:rPr>
          <w:t>online</w:t>
        </w:r>
      </w:hyperlink>
      <w:r w:rsidRPr="00E82EA9">
        <w:rPr>
          <w:rFonts w:ascii="Calibri" w:hAnsi="Calibri" w:cs="Calibri"/>
          <w:bCs/>
        </w:rPr>
        <w:t xml:space="preserve">! </w:t>
      </w:r>
    </w:p>
    <w:p w14:paraId="6A4CDCBA" w14:textId="77777777" w:rsidR="00BA4635" w:rsidRPr="00C91DBB" w:rsidRDefault="00BA4635" w:rsidP="00BA4635">
      <w:pPr>
        <w:keepNext/>
        <w:keepLines/>
        <w:numPr>
          <w:ilvl w:val="1"/>
          <w:numId w:val="0"/>
        </w:numPr>
        <w:spacing w:before="360" w:after="240"/>
        <w:outlineLvl w:val="1"/>
        <w:rPr>
          <w:rFonts w:asciiTheme="minorHAnsi" w:hAnsiTheme="minorHAnsi" w:cstheme="minorHAnsi"/>
          <w:b/>
          <w:bCs/>
          <w:sz w:val="26"/>
          <w:szCs w:val="26"/>
          <w:lang w:eastAsia="en-AU"/>
        </w:rPr>
      </w:pPr>
      <w:bookmarkStart w:id="10" w:name="_Hlk39734106"/>
      <w:r w:rsidRPr="00C91DBB">
        <w:rPr>
          <w:rFonts w:asciiTheme="minorHAnsi" w:hAnsiTheme="minorHAnsi" w:cstheme="minorHAnsi"/>
          <w:b/>
          <w:bCs/>
          <w:sz w:val="26"/>
          <w:szCs w:val="26"/>
          <w:lang w:eastAsia="en-AU"/>
        </w:rPr>
        <w:t xml:space="preserve">About </w:t>
      </w:r>
      <w:r>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21BCAD94" w14:textId="77777777" w:rsidR="00BA4635" w:rsidRPr="00C91DBB" w:rsidRDefault="00BA4635" w:rsidP="00BA4635">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4" w:tooltip="CSIRO Website" w:history="1">
        <w:r w:rsidRPr="00C91DBB">
          <w:rPr>
            <w:rFonts w:asciiTheme="minorHAnsi" w:hAnsiTheme="minorHAnsi" w:cstheme="minorHAnsi"/>
            <w:bCs/>
            <w:color w:val="00A9CE" w:themeColor="accent1"/>
            <w:u w:val="single"/>
            <w:lang w:eastAsia="en-AU"/>
          </w:rPr>
          <w:t>online</w:t>
        </w:r>
      </w:hyperlink>
      <w:r w:rsidRPr="00C91DBB">
        <w:rPr>
          <w:rFonts w:asciiTheme="minorHAnsi" w:hAnsiTheme="minorHAnsi" w:cstheme="minorHAnsi"/>
          <w:bCs/>
          <w:color w:val="000000"/>
          <w:lang w:eastAsia="en-AU"/>
        </w:rPr>
        <w:t xml:space="preserve">! </w:t>
      </w:r>
    </w:p>
    <w:p w14:paraId="6BBEC786" w14:textId="77777777" w:rsidR="00D0624C" w:rsidRPr="00C91DBB" w:rsidRDefault="00D0624C" w:rsidP="00D0624C">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Pr>
          <w:rFonts w:asciiTheme="minorHAnsi" w:hAnsiTheme="minorHAnsi" w:cstheme="minorHAnsi"/>
          <w:b/>
          <w:bCs/>
          <w:sz w:val="26"/>
          <w:szCs w:val="26"/>
          <w:lang w:eastAsia="en-AU"/>
        </w:rPr>
        <w:t>Land and Water</w:t>
      </w:r>
      <w:r w:rsidRPr="00C91DBB">
        <w:rPr>
          <w:rFonts w:asciiTheme="minorHAnsi" w:hAnsiTheme="minorHAnsi" w:cstheme="minorHAnsi"/>
          <w:b/>
          <w:bCs/>
          <w:sz w:val="26"/>
          <w:szCs w:val="26"/>
          <w:lang w:eastAsia="en-AU"/>
        </w:rPr>
        <w:t>:</w:t>
      </w:r>
    </w:p>
    <w:p w14:paraId="10F95DDD" w14:textId="77777777" w:rsidR="00D0624C" w:rsidRDefault="00D0624C" w:rsidP="00D0624C">
      <w:pPr>
        <w:rPr>
          <w:rFonts w:ascii="Calibri" w:hAnsi="Calibri" w:cs="Calibri"/>
        </w:rPr>
      </w:pPr>
      <w:r w:rsidRPr="00ED71DF">
        <w:rPr>
          <w:rFonts w:asciiTheme="minorHAnsi" w:hAnsiTheme="minorHAnsi" w:cstheme="minorHAnsi"/>
          <w:bCs/>
          <w:color w:val="000000"/>
          <w:lang w:eastAsia="en-AU"/>
        </w:rPr>
        <w:t>We work with our partners to deliver innovative solutions to the complex challenges that arise from the demands and impacts of human activities on the environment</w:t>
      </w:r>
      <w:r w:rsidRPr="00C91DBB">
        <w:rPr>
          <w:rFonts w:asciiTheme="minorHAnsi" w:hAnsiTheme="minorHAnsi" w:cstheme="minorHAnsi"/>
          <w:bCs/>
          <w:color w:val="000000"/>
          <w:lang w:eastAsia="en-AU"/>
        </w:rPr>
        <w:t>. To find out more visit us</w:t>
      </w:r>
      <w:r>
        <w:rPr>
          <w:rFonts w:asciiTheme="minorHAnsi" w:hAnsiTheme="minorHAnsi" w:cstheme="minorHAnsi"/>
          <w:bCs/>
          <w:color w:val="000000"/>
          <w:lang w:eastAsia="en-AU"/>
        </w:rPr>
        <w:t xml:space="preserve"> </w:t>
      </w:r>
      <w:hyperlink r:id="rId15" w:history="1">
        <w:r w:rsidRPr="00ED71DF">
          <w:rPr>
            <w:rStyle w:val="Hyperlink"/>
            <w:rFonts w:asciiTheme="minorHAnsi" w:hAnsiTheme="minorHAnsi" w:cstheme="minorHAnsi"/>
            <w:bCs/>
            <w:lang w:eastAsia="en-AU"/>
          </w:rPr>
          <w:t>online</w:t>
        </w:r>
      </w:hyperlink>
      <w:r>
        <w:rPr>
          <w:rFonts w:asciiTheme="minorHAnsi" w:hAnsiTheme="minorHAnsi" w:cstheme="minorHAnsi"/>
          <w:bCs/>
          <w:color w:val="000000"/>
          <w:lang w:eastAsia="en-AU"/>
        </w:rPr>
        <w:t>.</w:t>
      </w:r>
    </w:p>
    <w:p w14:paraId="55331258" w14:textId="77777777" w:rsidR="00FC3E12" w:rsidRPr="00E82EA9" w:rsidRDefault="00FC3E12" w:rsidP="005C2DA3">
      <w:pPr>
        <w:rPr>
          <w:rFonts w:ascii="Calibri" w:hAnsi="Calibri" w:cs="Calibri"/>
        </w:rPr>
      </w:pPr>
    </w:p>
    <w:p w14:paraId="5B681AB1" w14:textId="513D03A3" w:rsidR="003436E8" w:rsidRPr="00B50C20" w:rsidRDefault="00FC3E12" w:rsidP="005C2DA3">
      <w:pPr>
        <w:rPr>
          <w:bCs/>
        </w:rPr>
      </w:pPr>
      <w:r w:rsidRPr="00E82EA9">
        <w:rPr>
          <w:rFonts w:ascii="Calibri" w:hAnsi="Calibri" w:cs="Calibri"/>
        </w:rPr>
        <w:t xml:space="preserve">Find out more about </w:t>
      </w:r>
      <w:hyperlink r:id="rId16" w:history="1">
        <w:r w:rsidRPr="00E82EA9">
          <w:rPr>
            <w:rStyle w:val="Hyperlink"/>
            <w:rFonts w:ascii="Calibri" w:hAnsi="Calibri" w:cs="Calibri"/>
          </w:rPr>
          <w:t>The Machine Learning and Artificial Intelligence Future Science Platform (MLAI FSP)</w:t>
        </w:r>
      </w:hyperlink>
      <w:bookmarkStart w:id="11" w:name="_GoBack"/>
      <w:bookmarkEnd w:id="4"/>
      <w:bookmarkEnd w:id="10"/>
      <w:bookmarkEnd w:id="11"/>
    </w:p>
    <w:sectPr w:rsidR="003436E8"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9F55" w14:textId="77777777" w:rsidR="00DB65EF" w:rsidRDefault="00DB65EF" w:rsidP="000A377A">
      <w:r>
        <w:separator/>
      </w:r>
    </w:p>
  </w:endnote>
  <w:endnote w:type="continuationSeparator" w:id="0">
    <w:p w14:paraId="10EFE0F2" w14:textId="77777777" w:rsidR="00DB65EF" w:rsidRDefault="00DB65E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094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EA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51183" w14:textId="77777777" w:rsidR="00DB65EF" w:rsidRDefault="00DB65EF" w:rsidP="000A377A">
      <w:r>
        <w:separator/>
      </w:r>
    </w:p>
  </w:footnote>
  <w:footnote w:type="continuationSeparator" w:id="0">
    <w:p w14:paraId="193A39A5" w14:textId="77777777" w:rsidR="00DB65EF" w:rsidRDefault="00DB65E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B117" w14:textId="77777777" w:rsidR="009511DD" w:rsidRDefault="00ED212D">
    <w:r>
      <w:rPr>
        <w:noProof/>
      </w:rPr>
      <w:drawing>
        <wp:anchor distT="0" distB="71755" distL="114300" distR="360045" simplePos="0" relativeHeight="251661824" behindDoc="1" locked="1" layoutInCell="1" allowOverlap="1" wp14:anchorId="33B6D3F2" wp14:editId="07EDB3F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E662B53"/>
    <w:multiLevelType w:val="hybridMultilevel"/>
    <w:tmpl w:val="96FE0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2DEC19D8"/>
    <w:lvl w:ilvl="0" w:tplc="B4222420">
      <w:start w:val="2"/>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7"/>
  </w:num>
  <w:num w:numId="15">
    <w:abstractNumId w:val="31"/>
  </w:num>
  <w:num w:numId="16">
    <w:abstractNumId w:val="28"/>
  </w:num>
  <w:num w:numId="17">
    <w:abstractNumId w:val="19"/>
  </w:num>
  <w:num w:numId="18">
    <w:abstractNumId w:val="22"/>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num>
  <w:num w:numId="35">
    <w:abstractNumId w:val="10"/>
  </w:num>
  <w:num w:numId="36">
    <w:abstractNumId w:val="22"/>
  </w:num>
  <w:num w:numId="37">
    <w:abstractNumId w:val="2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0357"/>
    <w:rsid w:val="00041E38"/>
    <w:rsid w:val="00041F4A"/>
    <w:rsid w:val="00042EAD"/>
    <w:rsid w:val="00044F96"/>
    <w:rsid w:val="00045860"/>
    <w:rsid w:val="000469D9"/>
    <w:rsid w:val="00046F89"/>
    <w:rsid w:val="00047EE6"/>
    <w:rsid w:val="000532A1"/>
    <w:rsid w:val="0005574D"/>
    <w:rsid w:val="00057F5D"/>
    <w:rsid w:val="0006064F"/>
    <w:rsid w:val="0006065C"/>
    <w:rsid w:val="00062DC4"/>
    <w:rsid w:val="00064F11"/>
    <w:rsid w:val="000673D6"/>
    <w:rsid w:val="00071DFB"/>
    <w:rsid w:val="00073353"/>
    <w:rsid w:val="000749CD"/>
    <w:rsid w:val="00076353"/>
    <w:rsid w:val="0007649C"/>
    <w:rsid w:val="0007694B"/>
    <w:rsid w:val="000779AB"/>
    <w:rsid w:val="00081B2C"/>
    <w:rsid w:val="00081CF2"/>
    <w:rsid w:val="00082190"/>
    <w:rsid w:val="00084221"/>
    <w:rsid w:val="00086367"/>
    <w:rsid w:val="00086909"/>
    <w:rsid w:val="0008787E"/>
    <w:rsid w:val="0009020F"/>
    <w:rsid w:val="00090401"/>
    <w:rsid w:val="00090408"/>
    <w:rsid w:val="0009057F"/>
    <w:rsid w:val="00090F62"/>
    <w:rsid w:val="00091815"/>
    <w:rsid w:val="000923F3"/>
    <w:rsid w:val="00094058"/>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D56BF"/>
    <w:rsid w:val="000E0729"/>
    <w:rsid w:val="000E2D9E"/>
    <w:rsid w:val="000E6BEA"/>
    <w:rsid w:val="000E7B0B"/>
    <w:rsid w:val="000F081F"/>
    <w:rsid w:val="000F0DFF"/>
    <w:rsid w:val="000F0FC8"/>
    <w:rsid w:val="000F3130"/>
    <w:rsid w:val="000F33F4"/>
    <w:rsid w:val="000F500A"/>
    <w:rsid w:val="000F55E1"/>
    <w:rsid w:val="000F62E7"/>
    <w:rsid w:val="000F71B9"/>
    <w:rsid w:val="000F7971"/>
    <w:rsid w:val="00102228"/>
    <w:rsid w:val="001046AE"/>
    <w:rsid w:val="00113293"/>
    <w:rsid w:val="00113683"/>
    <w:rsid w:val="001209C7"/>
    <w:rsid w:val="00121F11"/>
    <w:rsid w:val="00122374"/>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5B11"/>
    <w:rsid w:val="001868E0"/>
    <w:rsid w:val="00187BB6"/>
    <w:rsid w:val="00187D01"/>
    <w:rsid w:val="0019072C"/>
    <w:rsid w:val="00192012"/>
    <w:rsid w:val="00194B1C"/>
    <w:rsid w:val="00195215"/>
    <w:rsid w:val="00196123"/>
    <w:rsid w:val="00197545"/>
    <w:rsid w:val="00197C7D"/>
    <w:rsid w:val="001A0070"/>
    <w:rsid w:val="001A0844"/>
    <w:rsid w:val="001A294D"/>
    <w:rsid w:val="001A29BC"/>
    <w:rsid w:val="001A3A76"/>
    <w:rsid w:val="001A3B34"/>
    <w:rsid w:val="001A50F7"/>
    <w:rsid w:val="001A6585"/>
    <w:rsid w:val="001B0C24"/>
    <w:rsid w:val="001B0E56"/>
    <w:rsid w:val="001B10AA"/>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917"/>
    <w:rsid w:val="00206763"/>
    <w:rsid w:val="00206C18"/>
    <w:rsid w:val="0020747E"/>
    <w:rsid w:val="00210066"/>
    <w:rsid w:val="00211F83"/>
    <w:rsid w:val="00215BF0"/>
    <w:rsid w:val="00220541"/>
    <w:rsid w:val="00221772"/>
    <w:rsid w:val="00223A3E"/>
    <w:rsid w:val="0022434D"/>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9BF"/>
    <w:rsid w:val="00282F35"/>
    <w:rsid w:val="002832ED"/>
    <w:rsid w:val="00283F28"/>
    <w:rsid w:val="002853F3"/>
    <w:rsid w:val="002859B5"/>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2C48"/>
    <w:rsid w:val="002A4A0A"/>
    <w:rsid w:val="002A4CEA"/>
    <w:rsid w:val="002A636B"/>
    <w:rsid w:val="002A6B27"/>
    <w:rsid w:val="002B0E10"/>
    <w:rsid w:val="002B6B8D"/>
    <w:rsid w:val="002B7648"/>
    <w:rsid w:val="002C339E"/>
    <w:rsid w:val="002C3AC1"/>
    <w:rsid w:val="002D3B7D"/>
    <w:rsid w:val="002D4444"/>
    <w:rsid w:val="002D4EB9"/>
    <w:rsid w:val="002D561B"/>
    <w:rsid w:val="002D7151"/>
    <w:rsid w:val="002E0504"/>
    <w:rsid w:val="002E1686"/>
    <w:rsid w:val="002E4912"/>
    <w:rsid w:val="002E4A14"/>
    <w:rsid w:val="002E790D"/>
    <w:rsid w:val="002E7993"/>
    <w:rsid w:val="002E7F4C"/>
    <w:rsid w:val="002F1011"/>
    <w:rsid w:val="002F11DD"/>
    <w:rsid w:val="002F3653"/>
    <w:rsid w:val="002F5428"/>
    <w:rsid w:val="002F5A1D"/>
    <w:rsid w:val="002F5F37"/>
    <w:rsid w:val="00300022"/>
    <w:rsid w:val="003000AF"/>
    <w:rsid w:val="00301857"/>
    <w:rsid w:val="00301D22"/>
    <w:rsid w:val="003020AF"/>
    <w:rsid w:val="00302A74"/>
    <w:rsid w:val="00302E16"/>
    <w:rsid w:val="003034EE"/>
    <w:rsid w:val="00304225"/>
    <w:rsid w:val="00305F35"/>
    <w:rsid w:val="003130B1"/>
    <w:rsid w:val="003161B3"/>
    <w:rsid w:val="00322FE7"/>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E8"/>
    <w:rsid w:val="00344C2E"/>
    <w:rsid w:val="00346526"/>
    <w:rsid w:val="003514BE"/>
    <w:rsid w:val="003521F2"/>
    <w:rsid w:val="00353D50"/>
    <w:rsid w:val="00354BF5"/>
    <w:rsid w:val="0035576A"/>
    <w:rsid w:val="00355AF8"/>
    <w:rsid w:val="003575F9"/>
    <w:rsid w:val="003604DB"/>
    <w:rsid w:val="00360D14"/>
    <w:rsid w:val="003622F8"/>
    <w:rsid w:val="0036272C"/>
    <w:rsid w:val="003635FA"/>
    <w:rsid w:val="003642BB"/>
    <w:rsid w:val="003649BD"/>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3D41"/>
    <w:rsid w:val="003B5F19"/>
    <w:rsid w:val="003B7D95"/>
    <w:rsid w:val="003C0168"/>
    <w:rsid w:val="003C08EA"/>
    <w:rsid w:val="003C366D"/>
    <w:rsid w:val="003C3FD1"/>
    <w:rsid w:val="003C4B1B"/>
    <w:rsid w:val="003D044A"/>
    <w:rsid w:val="003D0D1B"/>
    <w:rsid w:val="003D245D"/>
    <w:rsid w:val="003D2A88"/>
    <w:rsid w:val="003D42BD"/>
    <w:rsid w:val="003D54AF"/>
    <w:rsid w:val="003D5AA5"/>
    <w:rsid w:val="003E22F9"/>
    <w:rsid w:val="003E2E38"/>
    <w:rsid w:val="003E30AE"/>
    <w:rsid w:val="003E4EBB"/>
    <w:rsid w:val="003E501D"/>
    <w:rsid w:val="003E5564"/>
    <w:rsid w:val="003E5871"/>
    <w:rsid w:val="003E666C"/>
    <w:rsid w:val="003F03B4"/>
    <w:rsid w:val="003F0898"/>
    <w:rsid w:val="003F0D38"/>
    <w:rsid w:val="003F2288"/>
    <w:rsid w:val="003F3915"/>
    <w:rsid w:val="00401F54"/>
    <w:rsid w:val="00402A78"/>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56C8"/>
    <w:rsid w:val="0048681F"/>
    <w:rsid w:val="00486F57"/>
    <w:rsid w:val="004923E1"/>
    <w:rsid w:val="00493A3A"/>
    <w:rsid w:val="0049442F"/>
    <w:rsid w:val="00495FCC"/>
    <w:rsid w:val="004968B7"/>
    <w:rsid w:val="004A0776"/>
    <w:rsid w:val="004A0A0C"/>
    <w:rsid w:val="004A17CE"/>
    <w:rsid w:val="004B0907"/>
    <w:rsid w:val="004B1289"/>
    <w:rsid w:val="004B1DC1"/>
    <w:rsid w:val="004B32F5"/>
    <w:rsid w:val="004B4498"/>
    <w:rsid w:val="004B4F07"/>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CF1"/>
    <w:rsid w:val="004E7737"/>
    <w:rsid w:val="004E7A28"/>
    <w:rsid w:val="004F4014"/>
    <w:rsid w:val="004F4CAC"/>
    <w:rsid w:val="004F4FCE"/>
    <w:rsid w:val="004F7E09"/>
    <w:rsid w:val="005021C3"/>
    <w:rsid w:val="00503F57"/>
    <w:rsid w:val="00504942"/>
    <w:rsid w:val="005055C0"/>
    <w:rsid w:val="005114D7"/>
    <w:rsid w:val="0051507C"/>
    <w:rsid w:val="0051554D"/>
    <w:rsid w:val="005213AD"/>
    <w:rsid w:val="005236C1"/>
    <w:rsid w:val="005241D0"/>
    <w:rsid w:val="00530B96"/>
    <w:rsid w:val="0053240A"/>
    <w:rsid w:val="00532711"/>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2C7F"/>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C13"/>
    <w:rsid w:val="005C7D69"/>
    <w:rsid w:val="005C7F9D"/>
    <w:rsid w:val="005D28F9"/>
    <w:rsid w:val="005D29EF"/>
    <w:rsid w:val="005D392F"/>
    <w:rsid w:val="005D5DB7"/>
    <w:rsid w:val="005D5F4A"/>
    <w:rsid w:val="005D68E3"/>
    <w:rsid w:val="005D69E8"/>
    <w:rsid w:val="005D7860"/>
    <w:rsid w:val="005E0BB5"/>
    <w:rsid w:val="005E196D"/>
    <w:rsid w:val="005E1DB7"/>
    <w:rsid w:val="005E2F13"/>
    <w:rsid w:val="005E31BE"/>
    <w:rsid w:val="005E53BC"/>
    <w:rsid w:val="005E6BDF"/>
    <w:rsid w:val="005F0055"/>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3EE5"/>
    <w:rsid w:val="0064494E"/>
    <w:rsid w:val="00645540"/>
    <w:rsid w:val="00645E30"/>
    <w:rsid w:val="0065288A"/>
    <w:rsid w:val="00652E72"/>
    <w:rsid w:val="00653800"/>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54E"/>
    <w:rsid w:val="00685938"/>
    <w:rsid w:val="0068635B"/>
    <w:rsid w:val="006870C7"/>
    <w:rsid w:val="00691744"/>
    <w:rsid w:val="00692F56"/>
    <w:rsid w:val="0069500A"/>
    <w:rsid w:val="0069532C"/>
    <w:rsid w:val="0069741D"/>
    <w:rsid w:val="00697E7F"/>
    <w:rsid w:val="006A0E54"/>
    <w:rsid w:val="006A1113"/>
    <w:rsid w:val="006A2372"/>
    <w:rsid w:val="006A3BEB"/>
    <w:rsid w:val="006A4CB4"/>
    <w:rsid w:val="006A6869"/>
    <w:rsid w:val="006A776B"/>
    <w:rsid w:val="006A7C66"/>
    <w:rsid w:val="006B0D0F"/>
    <w:rsid w:val="006B1342"/>
    <w:rsid w:val="006B13EC"/>
    <w:rsid w:val="006B22C0"/>
    <w:rsid w:val="006B422F"/>
    <w:rsid w:val="006B4DBE"/>
    <w:rsid w:val="006C0704"/>
    <w:rsid w:val="006C1E5C"/>
    <w:rsid w:val="006C2635"/>
    <w:rsid w:val="006C4ED6"/>
    <w:rsid w:val="006C6169"/>
    <w:rsid w:val="006D17A9"/>
    <w:rsid w:val="006D4802"/>
    <w:rsid w:val="006D49F3"/>
    <w:rsid w:val="006D5FDD"/>
    <w:rsid w:val="006D70E7"/>
    <w:rsid w:val="006E041E"/>
    <w:rsid w:val="006E2DAD"/>
    <w:rsid w:val="006E49E7"/>
    <w:rsid w:val="006E4E3A"/>
    <w:rsid w:val="006E4F42"/>
    <w:rsid w:val="006E73DD"/>
    <w:rsid w:val="006F1309"/>
    <w:rsid w:val="006F1C5B"/>
    <w:rsid w:val="006F1CD0"/>
    <w:rsid w:val="006F1FF6"/>
    <w:rsid w:val="006F5B28"/>
    <w:rsid w:val="006F78A3"/>
    <w:rsid w:val="007014D9"/>
    <w:rsid w:val="00701531"/>
    <w:rsid w:val="00702DF5"/>
    <w:rsid w:val="00704622"/>
    <w:rsid w:val="007049D5"/>
    <w:rsid w:val="007107B7"/>
    <w:rsid w:val="007148AD"/>
    <w:rsid w:val="00720FAC"/>
    <w:rsid w:val="00724228"/>
    <w:rsid w:val="00724F57"/>
    <w:rsid w:val="00725665"/>
    <w:rsid w:val="00725B53"/>
    <w:rsid w:val="00726BF1"/>
    <w:rsid w:val="00726CB3"/>
    <w:rsid w:val="00727444"/>
    <w:rsid w:val="00730C24"/>
    <w:rsid w:val="0073103A"/>
    <w:rsid w:val="007313D2"/>
    <w:rsid w:val="00732041"/>
    <w:rsid w:val="00733CB3"/>
    <w:rsid w:val="00733EF3"/>
    <w:rsid w:val="00733F4E"/>
    <w:rsid w:val="00734FD2"/>
    <w:rsid w:val="007360BD"/>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46A7"/>
    <w:rsid w:val="0079514E"/>
    <w:rsid w:val="007970B5"/>
    <w:rsid w:val="007A03F8"/>
    <w:rsid w:val="007A1F94"/>
    <w:rsid w:val="007A21B1"/>
    <w:rsid w:val="007A6F4B"/>
    <w:rsid w:val="007A71AC"/>
    <w:rsid w:val="007A7722"/>
    <w:rsid w:val="007A7762"/>
    <w:rsid w:val="007A7809"/>
    <w:rsid w:val="007A7A47"/>
    <w:rsid w:val="007B0775"/>
    <w:rsid w:val="007B1387"/>
    <w:rsid w:val="007B4D3D"/>
    <w:rsid w:val="007B4E02"/>
    <w:rsid w:val="007B5723"/>
    <w:rsid w:val="007B5B17"/>
    <w:rsid w:val="007B67BE"/>
    <w:rsid w:val="007C0CBA"/>
    <w:rsid w:val="007C1CAB"/>
    <w:rsid w:val="007C1D6D"/>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8E7"/>
    <w:rsid w:val="00811896"/>
    <w:rsid w:val="00811A24"/>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0053"/>
    <w:rsid w:val="008442A9"/>
    <w:rsid w:val="00845986"/>
    <w:rsid w:val="008527B4"/>
    <w:rsid w:val="00852862"/>
    <w:rsid w:val="008539A2"/>
    <w:rsid w:val="008540C7"/>
    <w:rsid w:val="00855CE2"/>
    <w:rsid w:val="00857AA9"/>
    <w:rsid w:val="00860751"/>
    <w:rsid w:val="008615FE"/>
    <w:rsid w:val="0086179C"/>
    <w:rsid w:val="00864CD4"/>
    <w:rsid w:val="00864D76"/>
    <w:rsid w:val="00864EB5"/>
    <w:rsid w:val="008673F1"/>
    <w:rsid w:val="00867AF1"/>
    <w:rsid w:val="0087055E"/>
    <w:rsid w:val="008716FB"/>
    <w:rsid w:val="00871DD0"/>
    <w:rsid w:val="00872528"/>
    <w:rsid w:val="0087674F"/>
    <w:rsid w:val="00876CFA"/>
    <w:rsid w:val="008772C9"/>
    <w:rsid w:val="00877E46"/>
    <w:rsid w:val="00881475"/>
    <w:rsid w:val="008823CF"/>
    <w:rsid w:val="0088367A"/>
    <w:rsid w:val="00884007"/>
    <w:rsid w:val="00890A6B"/>
    <w:rsid w:val="00890AA9"/>
    <w:rsid w:val="00892801"/>
    <w:rsid w:val="00892976"/>
    <w:rsid w:val="008951FE"/>
    <w:rsid w:val="0089705C"/>
    <w:rsid w:val="008A0DC4"/>
    <w:rsid w:val="008A3CB6"/>
    <w:rsid w:val="008A4A7C"/>
    <w:rsid w:val="008A7B92"/>
    <w:rsid w:val="008B1C57"/>
    <w:rsid w:val="008B367A"/>
    <w:rsid w:val="008B3A68"/>
    <w:rsid w:val="008B4108"/>
    <w:rsid w:val="008B4BF5"/>
    <w:rsid w:val="008B5616"/>
    <w:rsid w:val="008C3210"/>
    <w:rsid w:val="008C56B7"/>
    <w:rsid w:val="008C5731"/>
    <w:rsid w:val="008C7119"/>
    <w:rsid w:val="008C788C"/>
    <w:rsid w:val="008D1863"/>
    <w:rsid w:val="008D19F5"/>
    <w:rsid w:val="008D1EF5"/>
    <w:rsid w:val="008D3CAA"/>
    <w:rsid w:val="008D668E"/>
    <w:rsid w:val="008D6FC3"/>
    <w:rsid w:val="008D765C"/>
    <w:rsid w:val="008E25ED"/>
    <w:rsid w:val="008E614D"/>
    <w:rsid w:val="008E66BB"/>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3542"/>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A8B"/>
    <w:rsid w:val="00972FF6"/>
    <w:rsid w:val="00973907"/>
    <w:rsid w:val="009803A0"/>
    <w:rsid w:val="009809D0"/>
    <w:rsid w:val="00982A54"/>
    <w:rsid w:val="00982D27"/>
    <w:rsid w:val="00984015"/>
    <w:rsid w:val="0098569E"/>
    <w:rsid w:val="00992A32"/>
    <w:rsid w:val="00992A83"/>
    <w:rsid w:val="009939F8"/>
    <w:rsid w:val="009940A9"/>
    <w:rsid w:val="009941CC"/>
    <w:rsid w:val="009949E1"/>
    <w:rsid w:val="00994F08"/>
    <w:rsid w:val="00995465"/>
    <w:rsid w:val="00997AEF"/>
    <w:rsid w:val="00997D69"/>
    <w:rsid w:val="009A2FB9"/>
    <w:rsid w:val="009A4E4C"/>
    <w:rsid w:val="009A6631"/>
    <w:rsid w:val="009A776E"/>
    <w:rsid w:val="009B1594"/>
    <w:rsid w:val="009B20AA"/>
    <w:rsid w:val="009B22AB"/>
    <w:rsid w:val="009B2E5B"/>
    <w:rsid w:val="009B5345"/>
    <w:rsid w:val="009B568A"/>
    <w:rsid w:val="009B6329"/>
    <w:rsid w:val="009B6BDA"/>
    <w:rsid w:val="009B7131"/>
    <w:rsid w:val="009B7BD8"/>
    <w:rsid w:val="009C1A8A"/>
    <w:rsid w:val="009C3FBF"/>
    <w:rsid w:val="009C4369"/>
    <w:rsid w:val="009C5520"/>
    <w:rsid w:val="009D0DFC"/>
    <w:rsid w:val="009D7766"/>
    <w:rsid w:val="009E132B"/>
    <w:rsid w:val="009E1D19"/>
    <w:rsid w:val="009E217D"/>
    <w:rsid w:val="009F22B8"/>
    <w:rsid w:val="009F2CD0"/>
    <w:rsid w:val="009F3167"/>
    <w:rsid w:val="009F685F"/>
    <w:rsid w:val="009F6D23"/>
    <w:rsid w:val="00A04BC9"/>
    <w:rsid w:val="00A052AB"/>
    <w:rsid w:val="00A05E01"/>
    <w:rsid w:val="00A0740C"/>
    <w:rsid w:val="00A074EF"/>
    <w:rsid w:val="00A0759D"/>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372D5"/>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619D"/>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337"/>
    <w:rsid w:val="00B31D15"/>
    <w:rsid w:val="00B32E10"/>
    <w:rsid w:val="00B338FE"/>
    <w:rsid w:val="00B34F1F"/>
    <w:rsid w:val="00B35A10"/>
    <w:rsid w:val="00B35D5F"/>
    <w:rsid w:val="00B36146"/>
    <w:rsid w:val="00B36F91"/>
    <w:rsid w:val="00B37CA1"/>
    <w:rsid w:val="00B418FB"/>
    <w:rsid w:val="00B42BD6"/>
    <w:rsid w:val="00B441B2"/>
    <w:rsid w:val="00B4525A"/>
    <w:rsid w:val="00B47158"/>
    <w:rsid w:val="00B4740D"/>
    <w:rsid w:val="00B50C20"/>
    <w:rsid w:val="00B51688"/>
    <w:rsid w:val="00B52878"/>
    <w:rsid w:val="00B53CCA"/>
    <w:rsid w:val="00B549FB"/>
    <w:rsid w:val="00B55F8D"/>
    <w:rsid w:val="00B56C23"/>
    <w:rsid w:val="00B60840"/>
    <w:rsid w:val="00B60936"/>
    <w:rsid w:val="00B612A7"/>
    <w:rsid w:val="00B64D5D"/>
    <w:rsid w:val="00B67F6F"/>
    <w:rsid w:val="00B70D5D"/>
    <w:rsid w:val="00B71FBE"/>
    <w:rsid w:val="00B740B2"/>
    <w:rsid w:val="00B74227"/>
    <w:rsid w:val="00B75066"/>
    <w:rsid w:val="00B757C7"/>
    <w:rsid w:val="00B760A0"/>
    <w:rsid w:val="00B7768A"/>
    <w:rsid w:val="00B81C06"/>
    <w:rsid w:val="00B826A6"/>
    <w:rsid w:val="00B831CB"/>
    <w:rsid w:val="00B84DEE"/>
    <w:rsid w:val="00B86FCF"/>
    <w:rsid w:val="00B9080E"/>
    <w:rsid w:val="00B97CFE"/>
    <w:rsid w:val="00BA0196"/>
    <w:rsid w:val="00BA12F0"/>
    <w:rsid w:val="00BA15B9"/>
    <w:rsid w:val="00BA1962"/>
    <w:rsid w:val="00BA2327"/>
    <w:rsid w:val="00BA4635"/>
    <w:rsid w:val="00BA4762"/>
    <w:rsid w:val="00BA5610"/>
    <w:rsid w:val="00BA7111"/>
    <w:rsid w:val="00BB30A0"/>
    <w:rsid w:val="00BB3AFB"/>
    <w:rsid w:val="00BB5C6E"/>
    <w:rsid w:val="00BB66AB"/>
    <w:rsid w:val="00BB763A"/>
    <w:rsid w:val="00BC0539"/>
    <w:rsid w:val="00BC381E"/>
    <w:rsid w:val="00BC5905"/>
    <w:rsid w:val="00BC5B86"/>
    <w:rsid w:val="00BD080E"/>
    <w:rsid w:val="00BD0E05"/>
    <w:rsid w:val="00BD1D48"/>
    <w:rsid w:val="00BD3840"/>
    <w:rsid w:val="00BD3856"/>
    <w:rsid w:val="00BD4637"/>
    <w:rsid w:val="00BD6EE2"/>
    <w:rsid w:val="00BD768B"/>
    <w:rsid w:val="00BD7C8D"/>
    <w:rsid w:val="00BD7E41"/>
    <w:rsid w:val="00BE0CE3"/>
    <w:rsid w:val="00BE24DC"/>
    <w:rsid w:val="00BE3760"/>
    <w:rsid w:val="00BE3D33"/>
    <w:rsid w:val="00BE70C6"/>
    <w:rsid w:val="00BE7249"/>
    <w:rsid w:val="00BE791D"/>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0AA"/>
    <w:rsid w:val="00C26278"/>
    <w:rsid w:val="00C268F9"/>
    <w:rsid w:val="00C26DD3"/>
    <w:rsid w:val="00C301BB"/>
    <w:rsid w:val="00C30944"/>
    <w:rsid w:val="00C322DF"/>
    <w:rsid w:val="00C332BA"/>
    <w:rsid w:val="00C33928"/>
    <w:rsid w:val="00C34D25"/>
    <w:rsid w:val="00C363FD"/>
    <w:rsid w:val="00C4101A"/>
    <w:rsid w:val="00C414D9"/>
    <w:rsid w:val="00C41C92"/>
    <w:rsid w:val="00C44269"/>
    <w:rsid w:val="00C44564"/>
    <w:rsid w:val="00C454CF"/>
    <w:rsid w:val="00C45886"/>
    <w:rsid w:val="00C461B0"/>
    <w:rsid w:val="00C505DB"/>
    <w:rsid w:val="00C52E4B"/>
    <w:rsid w:val="00C54709"/>
    <w:rsid w:val="00C6293F"/>
    <w:rsid w:val="00C63601"/>
    <w:rsid w:val="00C64ABC"/>
    <w:rsid w:val="00C64D51"/>
    <w:rsid w:val="00C65D46"/>
    <w:rsid w:val="00C661DC"/>
    <w:rsid w:val="00C66D0F"/>
    <w:rsid w:val="00C67E8A"/>
    <w:rsid w:val="00C71880"/>
    <w:rsid w:val="00C71CB5"/>
    <w:rsid w:val="00C72F41"/>
    <w:rsid w:val="00C751C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0D5"/>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B5B"/>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0FFE"/>
    <w:rsid w:val="00D03B37"/>
    <w:rsid w:val="00D05036"/>
    <w:rsid w:val="00D05B97"/>
    <w:rsid w:val="00D0624C"/>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305"/>
    <w:rsid w:val="00D46468"/>
    <w:rsid w:val="00D464E9"/>
    <w:rsid w:val="00D46C32"/>
    <w:rsid w:val="00D476E9"/>
    <w:rsid w:val="00D544A3"/>
    <w:rsid w:val="00D554E4"/>
    <w:rsid w:val="00D55AC8"/>
    <w:rsid w:val="00D56FE1"/>
    <w:rsid w:val="00D576A5"/>
    <w:rsid w:val="00D64155"/>
    <w:rsid w:val="00D650F1"/>
    <w:rsid w:val="00D67366"/>
    <w:rsid w:val="00D67BDF"/>
    <w:rsid w:val="00D67C03"/>
    <w:rsid w:val="00D67FFE"/>
    <w:rsid w:val="00D71DEE"/>
    <w:rsid w:val="00D722D9"/>
    <w:rsid w:val="00D73DDD"/>
    <w:rsid w:val="00D7592C"/>
    <w:rsid w:val="00D777D9"/>
    <w:rsid w:val="00D77D8F"/>
    <w:rsid w:val="00D8032E"/>
    <w:rsid w:val="00D8127A"/>
    <w:rsid w:val="00D81445"/>
    <w:rsid w:val="00D825AD"/>
    <w:rsid w:val="00D82CFF"/>
    <w:rsid w:val="00D83429"/>
    <w:rsid w:val="00D85DE3"/>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5526"/>
    <w:rsid w:val="00DB65EF"/>
    <w:rsid w:val="00DC1EEA"/>
    <w:rsid w:val="00DC583A"/>
    <w:rsid w:val="00DC5CB2"/>
    <w:rsid w:val="00DC5DB4"/>
    <w:rsid w:val="00DD081C"/>
    <w:rsid w:val="00DD1E0B"/>
    <w:rsid w:val="00DD3286"/>
    <w:rsid w:val="00DD56AD"/>
    <w:rsid w:val="00DD6210"/>
    <w:rsid w:val="00DD6BA7"/>
    <w:rsid w:val="00DD712C"/>
    <w:rsid w:val="00DE0219"/>
    <w:rsid w:val="00DE20EC"/>
    <w:rsid w:val="00DE2A21"/>
    <w:rsid w:val="00DE305F"/>
    <w:rsid w:val="00DE3B64"/>
    <w:rsid w:val="00DE3E8B"/>
    <w:rsid w:val="00DE49B8"/>
    <w:rsid w:val="00DE6BCE"/>
    <w:rsid w:val="00DE7EFC"/>
    <w:rsid w:val="00DF1366"/>
    <w:rsid w:val="00DF2EA9"/>
    <w:rsid w:val="00DF444F"/>
    <w:rsid w:val="00DF555A"/>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5726"/>
    <w:rsid w:val="00E67006"/>
    <w:rsid w:val="00E673A0"/>
    <w:rsid w:val="00E71A8F"/>
    <w:rsid w:val="00E739BF"/>
    <w:rsid w:val="00E75FED"/>
    <w:rsid w:val="00E76491"/>
    <w:rsid w:val="00E76517"/>
    <w:rsid w:val="00E803BB"/>
    <w:rsid w:val="00E81CFA"/>
    <w:rsid w:val="00E82EA9"/>
    <w:rsid w:val="00E837B9"/>
    <w:rsid w:val="00E83AEF"/>
    <w:rsid w:val="00E854F4"/>
    <w:rsid w:val="00E927B8"/>
    <w:rsid w:val="00E93F52"/>
    <w:rsid w:val="00E979E0"/>
    <w:rsid w:val="00EA1ADA"/>
    <w:rsid w:val="00EA2A65"/>
    <w:rsid w:val="00EA31BD"/>
    <w:rsid w:val="00EA4C34"/>
    <w:rsid w:val="00EA4EB6"/>
    <w:rsid w:val="00EA50D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0CC1"/>
    <w:rsid w:val="00ED12F4"/>
    <w:rsid w:val="00ED20A7"/>
    <w:rsid w:val="00ED212D"/>
    <w:rsid w:val="00ED2884"/>
    <w:rsid w:val="00ED3F72"/>
    <w:rsid w:val="00ED5CA4"/>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2951"/>
    <w:rsid w:val="00F031C2"/>
    <w:rsid w:val="00F04B29"/>
    <w:rsid w:val="00F04CE7"/>
    <w:rsid w:val="00F058A1"/>
    <w:rsid w:val="00F05D9B"/>
    <w:rsid w:val="00F07016"/>
    <w:rsid w:val="00F07D65"/>
    <w:rsid w:val="00F10F3D"/>
    <w:rsid w:val="00F12343"/>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87A8F"/>
    <w:rsid w:val="00F90858"/>
    <w:rsid w:val="00F968D2"/>
    <w:rsid w:val="00FA0959"/>
    <w:rsid w:val="00FA22A1"/>
    <w:rsid w:val="00FA2553"/>
    <w:rsid w:val="00FA5104"/>
    <w:rsid w:val="00FA5413"/>
    <w:rsid w:val="00FA6069"/>
    <w:rsid w:val="00FA7426"/>
    <w:rsid w:val="00FB4C0F"/>
    <w:rsid w:val="00FB4D8F"/>
    <w:rsid w:val="00FB5790"/>
    <w:rsid w:val="00FB6B01"/>
    <w:rsid w:val="00FB6B8D"/>
    <w:rsid w:val="00FB6BF2"/>
    <w:rsid w:val="00FC069D"/>
    <w:rsid w:val="00FC11D1"/>
    <w:rsid w:val="00FC24E0"/>
    <w:rsid w:val="00FC3E12"/>
    <w:rsid w:val="00FC43FF"/>
    <w:rsid w:val="00FC5957"/>
    <w:rsid w:val="00FC75E8"/>
    <w:rsid w:val="00FD0614"/>
    <w:rsid w:val="00FD3E49"/>
    <w:rsid w:val="00FD572C"/>
    <w:rsid w:val="00FD6672"/>
    <w:rsid w:val="00FE11E1"/>
    <w:rsid w:val="00FE1279"/>
    <w:rsid w:val="00FE34AA"/>
    <w:rsid w:val="00FE38D4"/>
    <w:rsid w:val="00FE6446"/>
    <w:rsid w:val="00FE6B37"/>
    <w:rsid w:val="00FF0D4D"/>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8DDE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3542"/>
    <w:rPr>
      <w:sz w:val="24"/>
      <w:szCs w:val="24"/>
      <w:lang w:eastAsia="en-GB"/>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spacing w:before="120" w:after="120" w:line="264" w:lineRule="auto"/>
    </w:pPr>
    <w:rPr>
      <w:rFonts w:ascii="Calibri" w:eastAsia="Calibri" w:hAnsi="Calibri"/>
      <w:color w:val="000000"/>
      <w:sz w:val="16"/>
      <w:szCs w:val="22"/>
      <w:lang w:eastAsia="en-AU"/>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pPr>
      <w:spacing w:before="120" w:after="120" w:line="264" w:lineRule="auto"/>
    </w:pPr>
    <w:rPr>
      <w:rFonts w:ascii="Calibri" w:eastAsia="Calibri" w:hAnsi="Calibri" w:cs="Arial"/>
      <w:color w:val="FF0000"/>
      <w:sz w:val="18"/>
      <w:szCs w:val="20"/>
      <w:lang w:eastAsia="en-AU"/>
    </w:rPr>
  </w:style>
  <w:style w:type="paragraph" w:styleId="Header">
    <w:name w:val="header"/>
    <w:basedOn w:val="Normal"/>
    <w:link w:val="HeaderChar"/>
    <w:unhideWhenUsed/>
    <w:rsid w:val="00ED212D"/>
    <w:pPr>
      <w:tabs>
        <w:tab w:val="center" w:pos="4513"/>
        <w:tab w:val="right" w:pos="9026"/>
      </w:tabs>
    </w:pPr>
    <w:rPr>
      <w:rFonts w:ascii="Calibri" w:eastAsia="Calibri" w:hAnsi="Calibri"/>
      <w:color w:val="000000"/>
      <w:szCs w:val="22"/>
      <w:lang w:eastAsia="en-AU"/>
    </w:r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line="264" w:lineRule="auto"/>
    </w:pPr>
    <w:rPr>
      <w:rFonts w:ascii="Calibri" w:eastAsia="Calibri" w:hAnsi="Calibri"/>
      <w:color w:val="000000"/>
      <w:sz w:val="18"/>
      <w:szCs w:val="22"/>
      <w:lang w:eastAsia="en-AU"/>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before="120" w:line="264" w:lineRule="auto"/>
    </w:pPr>
    <w:rPr>
      <w:rFonts w:ascii="Tahoma" w:eastAsia="Calibri" w:hAnsi="Tahoma" w:cs="Tahoma"/>
      <w:color w:val="000000"/>
      <w:sz w:val="16"/>
      <w:szCs w:val="16"/>
      <w:lang w:eastAsia="en-AU"/>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spacing w:before="120" w:after="120" w:line="264" w:lineRule="auto"/>
      <w:ind w:left="720"/>
      <w:contextualSpacing/>
    </w:pPr>
    <w:rPr>
      <w:rFonts w:ascii="Calibri" w:eastAsia="Calibri" w:hAnsi="Calibri"/>
      <w:color w:val="000000"/>
      <w:szCs w:val="22"/>
      <w:lang w:eastAsia="en-AU"/>
    </w:r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styleId="NormalWeb">
    <w:name w:val="Normal (Web)"/>
    <w:basedOn w:val="Normal"/>
    <w:uiPriority w:val="99"/>
    <w:unhideWhenUsed/>
    <w:rsid w:val="000D56BF"/>
    <w:pPr>
      <w:spacing w:before="100" w:beforeAutospacing="1" w:after="100" w:afterAutospacing="1"/>
    </w:pPr>
    <w:rPr>
      <w:lang w:eastAsia="zh-CN"/>
    </w:rPr>
  </w:style>
  <w:style w:type="character" w:customStyle="1" w:styleId="normaltextrun">
    <w:name w:val="normaltextrun"/>
    <w:basedOn w:val="DefaultParagraphFont"/>
    <w:rsid w:val="003E2E38"/>
  </w:style>
  <w:style w:type="character" w:customStyle="1" w:styleId="apple-converted-space">
    <w:name w:val="apple-converted-space"/>
    <w:basedOn w:val="DefaultParagraphFont"/>
    <w:rsid w:val="00943542"/>
  </w:style>
  <w:style w:type="character" w:styleId="CommentReference">
    <w:name w:val="annotation reference"/>
    <w:basedOn w:val="DefaultParagraphFont"/>
    <w:semiHidden/>
    <w:unhideWhenUsed/>
    <w:rsid w:val="0006064F"/>
    <w:rPr>
      <w:sz w:val="16"/>
      <w:szCs w:val="16"/>
    </w:rPr>
  </w:style>
  <w:style w:type="paragraph" w:styleId="CommentText">
    <w:name w:val="annotation text"/>
    <w:basedOn w:val="Normal"/>
    <w:link w:val="CommentTextChar"/>
    <w:semiHidden/>
    <w:unhideWhenUsed/>
    <w:rsid w:val="0006064F"/>
    <w:rPr>
      <w:sz w:val="20"/>
      <w:szCs w:val="20"/>
    </w:rPr>
  </w:style>
  <w:style w:type="character" w:customStyle="1" w:styleId="CommentTextChar">
    <w:name w:val="Comment Text Char"/>
    <w:basedOn w:val="DefaultParagraphFont"/>
    <w:link w:val="CommentText"/>
    <w:semiHidden/>
    <w:rsid w:val="0006064F"/>
    <w:rPr>
      <w:lang w:eastAsia="en-GB"/>
    </w:rPr>
  </w:style>
  <w:style w:type="paragraph" w:styleId="CommentSubject">
    <w:name w:val="annotation subject"/>
    <w:basedOn w:val="CommentText"/>
    <w:next w:val="CommentText"/>
    <w:link w:val="CommentSubjectChar"/>
    <w:semiHidden/>
    <w:unhideWhenUsed/>
    <w:rsid w:val="0006064F"/>
    <w:rPr>
      <w:b/>
      <w:bCs/>
    </w:rPr>
  </w:style>
  <w:style w:type="character" w:customStyle="1" w:styleId="CommentSubjectChar">
    <w:name w:val="Comment Subject Char"/>
    <w:basedOn w:val="CommentTextChar"/>
    <w:link w:val="CommentSubject"/>
    <w:semiHidden/>
    <w:rsid w:val="0006064F"/>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819465864">
      <w:bodyDiv w:val="1"/>
      <w:marLeft w:val="0"/>
      <w:marRight w:val="0"/>
      <w:marTop w:val="0"/>
      <w:marBottom w:val="0"/>
      <w:divBdr>
        <w:top w:val="none" w:sz="0" w:space="0" w:color="auto"/>
        <w:left w:val="none" w:sz="0" w:space="0" w:color="auto"/>
        <w:bottom w:val="none" w:sz="0" w:space="0" w:color="auto"/>
        <w:right w:val="none" w:sz="0" w:space="0" w:color="auto"/>
      </w:divBdr>
    </w:div>
    <w:div w:id="1068267821">
      <w:bodyDiv w:val="1"/>
      <w:marLeft w:val="0"/>
      <w:marRight w:val="0"/>
      <w:marTop w:val="0"/>
      <w:marBottom w:val="0"/>
      <w:divBdr>
        <w:top w:val="none" w:sz="0" w:space="0" w:color="auto"/>
        <w:left w:val="none" w:sz="0" w:space="0" w:color="auto"/>
        <w:bottom w:val="none" w:sz="0" w:space="0" w:color="auto"/>
        <w:right w:val="none" w:sz="0" w:space="0" w:color="auto"/>
      </w:divBdr>
    </w:div>
    <w:div w:id="1075011711">
      <w:bodyDiv w:val="1"/>
      <w:marLeft w:val="0"/>
      <w:marRight w:val="0"/>
      <w:marTop w:val="0"/>
      <w:marBottom w:val="0"/>
      <w:divBdr>
        <w:top w:val="none" w:sz="0" w:space="0" w:color="auto"/>
        <w:left w:val="none" w:sz="0" w:space="0" w:color="auto"/>
        <w:bottom w:val="none" w:sz="0" w:space="0" w:color="auto"/>
        <w:right w:val="none" w:sz="0" w:space="0" w:color="auto"/>
      </w:divBdr>
    </w:div>
    <w:div w:id="1081415733">
      <w:bodyDiv w:val="1"/>
      <w:marLeft w:val="0"/>
      <w:marRight w:val="0"/>
      <w:marTop w:val="0"/>
      <w:marBottom w:val="0"/>
      <w:divBdr>
        <w:top w:val="none" w:sz="0" w:space="0" w:color="auto"/>
        <w:left w:val="none" w:sz="0" w:space="0" w:color="auto"/>
        <w:bottom w:val="none" w:sz="0" w:space="0" w:color="auto"/>
        <w:right w:val="none" w:sz="0" w:space="0" w:color="auto"/>
      </w:divBdr>
    </w:div>
    <w:div w:id="1116868461">
      <w:bodyDiv w:val="1"/>
      <w:marLeft w:val="0"/>
      <w:marRight w:val="0"/>
      <w:marTop w:val="0"/>
      <w:marBottom w:val="0"/>
      <w:divBdr>
        <w:top w:val="none" w:sz="0" w:space="0" w:color="auto"/>
        <w:left w:val="none" w:sz="0" w:space="0" w:color="auto"/>
        <w:bottom w:val="none" w:sz="0" w:space="0" w:color="auto"/>
        <w:right w:val="none" w:sz="0" w:space="0" w:color="auto"/>
      </w:divBdr>
    </w:div>
    <w:div w:id="1147622389">
      <w:bodyDiv w:val="1"/>
      <w:marLeft w:val="0"/>
      <w:marRight w:val="0"/>
      <w:marTop w:val="0"/>
      <w:marBottom w:val="0"/>
      <w:divBdr>
        <w:top w:val="none" w:sz="0" w:space="0" w:color="auto"/>
        <w:left w:val="none" w:sz="0" w:space="0" w:color="auto"/>
        <w:bottom w:val="none" w:sz="0" w:space="0" w:color="auto"/>
        <w:right w:val="none" w:sz="0" w:space="0" w:color="auto"/>
      </w:divBdr>
    </w:div>
    <w:div w:id="1200241196">
      <w:bodyDiv w:val="1"/>
      <w:marLeft w:val="0"/>
      <w:marRight w:val="0"/>
      <w:marTop w:val="0"/>
      <w:marBottom w:val="0"/>
      <w:divBdr>
        <w:top w:val="none" w:sz="0" w:space="0" w:color="auto"/>
        <w:left w:val="none" w:sz="0" w:space="0" w:color="auto"/>
        <w:bottom w:val="none" w:sz="0" w:space="0" w:color="auto"/>
        <w:right w:val="none" w:sz="0" w:space="0" w:color="auto"/>
      </w:divBdr>
      <w:divsChild>
        <w:div w:id="719286302">
          <w:marLeft w:val="0"/>
          <w:marRight w:val="0"/>
          <w:marTop w:val="0"/>
          <w:marBottom w:val="0"/>
          <w:divBdr>
            <w:top w:val="none" w:sz="0" w:space="0" w:color="auto"/>
            <w:left w:val="none" w:sz="0" w:space="0" w:color="auto"/>
            <w:bottom w:val="none" w:sz="0" w:space="0" w:color="auto"/>
            <w:right w:val="none" w:sz="0" w:space="0" w:color="auto"/>
          </w:divBdr>
          <w:divsChild>
            <w:div w:id="1912739899">
              <w:marLeft w:val="0"/>
              <w:marRight w:val="0"/>
              <w:marTop w:val="0"/>
              <w:marBottom w:val="0"/>
              <w:divBdr>
                <w:top w:val="none" w:sz="0" w:space="0" w:color="auto"/>
                <w:left w:val="none" w:sz="0" w:space="0" w:color="auto"/>
                <w:bottom w:val="none" w:sz="0" w:space="0" w:color="auto"/>
                <w:right w:val="none" w:sz="0" w:space="0" w:color="auto"/>
              </w:divBdr>
              <w:divsChild>
                <w:div w:id="950014506">
                  <w:marLeft w:val="0"/>
                  <w:marRight w:val="0"/>
                  <w:marTop w:val="0"/>
                  <w:marBottom w:val="0"/>
                  <w:divBdr>
                    <w:top w:val="none" w:sz="0" w:space="0" w:color="auto"/>
                    <w:left w:val="none" w:sz="0" w:space="0" w:color="auto"/>
                    <w:bottom w:val="none" w:sz="0" w:space="0" w:color="auto"/>
                    <w:right w:val="none" w:sz="0" w:space="0" w:color="auto"/>
                  </w:divBdr>
                  <w:divsChild>
                    <w:div w:id="1388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1785">
      <w:bodyDiv w:val="1"/>
      <w:marLeft w:val="0"/>
      <w:marRight w:val="0"/>
      <w:marTop w:val="0"/>
      <w:marBottom w:val="0"/>
      <w:divBdr>
        <w:top w:val="none" w:sz="0" w:space="0" w:color="auto"/>
        <w:left w:val="none" w:sz="0" w:space="0" w:color="auto"/>
        <w:bottom w:val="none" w:sz="0" w:space="0" w:color="auto"/>
        <w:right w:val="none" w:sz="0" w:space="0" w:color="auto"/>
      </w:divBdr>
    </w:div>
    <w:div w:id="1464038545">
      <w:bodyDiv w:val="1"/>
      <w:marLeft w:val="0"/>
      <w:marRight w:val="0"/>
      <w:marTop w:val="0"/>
      <w:marBottom w:val="0"/>
      <w:divBdr>
        <w:top w:val="none" w:sz="0" w:space="0" w:color="auto"/>
        <w:left w:val="none" w:sz="0" w:space="0" w:color="auto"/>
        <w:bottom w:val="none" w:sz="0" w:space="0" w:color="auto"/>
        <w:right w:val="none" w:sz="0" w:space="0" w:color="auto"/>
      </w:divBdr>
    </w:div>
    <w:div w:id="1482037706">
      <w:bodyDiv w:val="1"/>
      <w:marLeft w:val="0"/>
      <w:marRight w:val="0"/>
      <w:marTop w:val="0"/>
      <w:marBottom w:val="0"/>
      <w:divBdr>
        <w:top w:val="none" w:sz="0" w:space="0" w:color="auto"/>
        <w:left w:val="none" w:sz="0" w:space="0" w:color="auto"/>
        <w:bottom w:val="none" w:sz="0" w:space="0" w:color="auto"/>
        <w:right w:val="none" w:sz="0" w:space="0" w:color="auto"/>
      </w:divBdr>
      <w:divsChild>
        <w:div w:id="480271218">
          <w:marLeft w:val="0"/>
          <w:marRight w:val="0"/>
          <w:marTop w:val="0"/>
          <w:marBottom w:val="0"/>
          <w:divBdr>
            <w:top w:val="none" w:sz="0" w:space="0" w:color="auto"/>
            <w:left w:val="none" w:sz="0" w:space="0" w:color="auto"/>
            <w:bottom w:val="none" w:sz="0" w:space="0" w:color="auto"/>
            <w:right w:val="none" w:sz="0" w:space="0" w:color="auto"/>
          </w:divBdr>
          <w:divsChild>
            <w:div w:id="1230994228">
              <w:marLeft w:val="0"/>
              <w:marRight w:val="0"/>
              <w:marTop w:val="0"/>
              <w:marBottom w:val="0"/>
              <w:divBdr>
                <w:top w:val="none" w:sz="0" w:space="0" w:color="auto"/>
                <w:left w:val="none" w:sz="0" w:space="0" w:color="auto"/>
                <w:bottom w:val="none" w:sz="0" w:space="0" w:color="auto"/>
                <w:right w:val="none" w:sz="0" w:space="0" w:color="auto"/>
              </w:divBdr>
              <w:divsChild>
                <w:div w:id="452598070">
                  <w:marLeft w:val="0"/>
                  <w:marRight w:val="0"/>
                  <w:marTop w:val="0"/>
                  <w:marBottom w:val="0"/>
                  <w:divBdr>
                    <w:top w:val="none" w:sz="0" w:space="0" w:color="auto"/>
                    <w:left w:val="none" w:sz="0" w:space="0" w:color="auto"/>
                    <w:bottom w:val="none" w:sz="0" w:space="0" w:color="auto"/>
                    <w:right w:val="none" w:sz="0" w:space="0" w:color="auto"/>
                  </w:divBdr>
                  <w:divsChild>
                    <w:div w:id="8456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6393">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45574825">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6959243">
      <w:bodyDiv w:val="1"/>
      <w:marLeft w:val="0"/>
      <w:marRight w:val="0"/>
      <w:marTop w:val="0"/>
      <w:marBottom w:val="0"/>
      <w:divBdr>
        <w:top w:val="none" w:sz="0" w:space="0" w:color="auto"/>
        <w:left w:val="none" w:sz="0" w:space="0" w:color="auto"/>
        <w:bottom w:val="none" w:sz="0" w:space="0" w:color="auto"/>
        <w:right w:val="none" w:sz="0" w:space="0" w:color="auto"/>
      </w:divBdr>
    </w:div>
    <w:div w:id="2101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yman.moghadam@csiro.au" TargetMode="External"/><Relationship Id="rId13" Type="http://schemas.openxmlformats.org/officeDocument/2006/relationships/hyperlink" Target="http://www.csiro.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earch.csiro.au/mlai-f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hyperlink" Target="https://www.csiro.au/en/Research/LWF" TargetMode="External"/><Relationship Id="rId10" Type="http://schemas.openxmlformats.org/officeDocument/2006/relationships/hyperlink" Target="mailto:careers.online@csiro.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data61.csiro.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12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3364F"/>
    <w:rsid w:val="001561B4"/>
    <w:rsid w:val="0016640E"/>
    <w:rsid w:val="0019205C"/>
    <w:rsid w:val="001A02DE"/>
    <w:rsid w:val="001A0D85"/>
    <w:rsid w:val="002E2C5B"/>
    <w:rsid w:val="003C6F9C"/>
    <w:rsid w:val="003D35EB"/>
    <w:rsid w:val="00414F94"/>
    <w:rsid w:val="004B08BB"/>
    <w:rsid w:val="005A169A"/>
    <w:rsid w:val="0063685B"/>
    <w:rsid w:val="006C31C8"/>
    <w:rsid w:val="007C7613"/>
    <w:rsid w:val="0082379D"/>
    <w:rsid w:val="0083493E"/>
    <w:rsid w:val="00875004"/>
    <w:rsid w:val="00944898"/>
    <w:rsid w:val="00964B5F"/>
    <w:rsid w:val="009A79A2"/>
    <w:rsid w:val="00A00D2E"/>
    <w:rsid w:val="00A13B9A"/>
    <w:rsid w:val="00AC7DC7"/>
    <w:rsid w:val="00B36C21"/>
    <w:rsid w:val="00C6054D"/>
    <w:rsid w:val="00D51F1B"/>
    <w:rsid w:val="00E458C3"/>
    <w:rsid w:val="00E51523"/>
    <w:rsid w:val="00EA6D03"/>
    <w:rsid w:val="00ED2929"/>
    <w:rsid w:val="00EE7F63"/>
    <w:rsid w:val="00F37F88"/>
    <w:rsid w:val="00FD06E9"/>
    <w:rsid w:val="00FD4A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8E16-D72A-4CA7-8E0F-0FC207FB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1760</Words>
  <Characters>11536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13270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Reid, Pam (Talent, Sandy Bay)</cp:lastModifiedBy>
  <cp:revision>6</cp:revision>
  <cp:lastPrinted>2012-02-01T05:32:00Z</cp:lastPrinted>
  <dcterms:created xsi:type="dcterms:W3CDTF">2020-07-05T05:06:00Z</dcterms:created>
  <dcterms:modified xsi:type="dcterms:W3CDTF">2020-07-06T05:11:00Z</dcterms:modified>
</cp:coreProperties>
</file>