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1AC55C0F" w14:textId="77777777" w:rsidR="00332C06" w:rsidRPr="00674783" w:rsidRDefault="00CC201B" w:rsidP="00674783">
          <w:pPr>
            <w:pStyle w:val="Heading1"/>
          </w:pPr>
          <w:r>
            <w:t>Position Details</w:t>
          </w:r>
          <w:bookmarkEnd w:id="0"/>
        </w:p>
        <w:p w14:paraId="20697CD3" w14:textId="77777777"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67371854"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9E6682C"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4A172A16"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47AD3F22" w14:textId="77777777" w:rsidR="00CC201B" w:rsidRPr="0093721B" w:rsidRDefault="00BB763A" w:rsidP="00D83C52">
            <w:pPr>
              <w:pStyle w:val="TableText"/>
              <w:rPr>
                <w:sz w:val="22"/>
              </w:rPr>
            </w:pPr>
            <w:r w:rsidRPr="0093721B">
              <w:rPr>
                <w:sz w:val="22"/>
              </w:rPr>
              <w:t>Advertised Job Title</w:t>
            </w:r>
          </w:p>
        </w:tc>
        <w:tc>
          <w:tcPr>
            <w:tcW w:w="2965" w:type="pct"/>
          </w:tcPr>
          <w:p w14:paraId="5C5BD56A" w14:textId="08F91967" w:rsidR="00CC201B" w:rsidRPr="0093721B" w:rsidRDefault="002F3653"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2F3653">
              <w:rPr>
                <w:sz w:val="22"/>
              </w:rPr>
              <w:t>CSIRO Postdoctoral Fellowship in</w:t>
            </w:r>
            <w:r>
              <w:rPr>
                <w:sz w:val="22"/>
              </w:rPr>
              <w:t xml:space="preserve"> </w:t>
            </w:r>
            <w:r w:rsidR="00A75709">
              <w:rPr>
                <w:sz w:val="22"/>
              </w:rPr>
              <w:t>Environmental Systems Biology</w:t>
            </w:r>
          </w:p>
        </w:tc>
      </w:tr>
      <w:tr w:rsidR="00CC201B" w:rsidRPr="0093721B" w14:paraId="649698E2"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75B65B04" w14:textId="77777777" w:rsidR="00CC201B" w:rsidRPr="0093721B" w:rsidRDefault="00BB763A" w:rsidP="00D83C52">
            <w:pPr>
              <w:pStyle w:val="TableText"/>
              <w:rPr>
                <w:sz w:val="22"/>
              </w:rPr>
            </w:pPr>
            <w:r w:rsidRPr="0093721B">
              <w:rPr>
                <w:sz w:val="22"/>
              </w:rPr>
              <w:t>Job Reference</w:t>
            </w:r>
          </w:p>
        </w:tc>
        <w:tc>
          <w:tcPr>
            <w:tcW w:w="2965" w:type="pct"/>
          </w:tcPr>
          <w:p w14:paraId="6FCE9E2A" w14:textId="2AD60E94" w:rsidR="00CC201B" w:rsidRPr="0093721B" w:rsidRDefault="00A9452F"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71386</w:t>
            </w:r>
          </w:p>
        </w:tc>
      </w:tr>
      <w:tr w:rsidR="00C45886" w:rsidRPr="0093721B" w14:paraId="5FBA14D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073F809" w14:textId="77777777" w:rsidR="00C45886" w:rsidRPr="0093721B" w:rsidRDefault="00C45886" w:rsidP="00D83C52">
            <w:pPr>
              <w:pStyle w:val="TableText"/>
              <w:rPr>
                <w:sz w:val="22"/>
              </w:rPr>
            </w:pPr>
            <w:r w:rsidRPr="0093721B">
              <w:rPr>
                <w:sz w:val="22"/>
              </w:rPr>
              <w:t>Tenure</w:t>
            </w:r>
          </w:p>
        </w:tc>
        <w:tc>
          <w:tcPr>
            <w:tcW w:w="2965" w:type="pct"/>
          </w:tcPr>
          <w:p w14:paraId="7BFF3441"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Pr="0093721B">
              <w:rPr>
                <w:sz w:val="22"/>
              </w:rPr>
              <w:t xml:space="preserve"> </w:t>
            </w:r>
          </w:p>
          <w:p w14:paraId="08848A4B" w14:textId="17FD70DB"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14:paraId="0A43E6E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0BD9143" w14:textId="77777777" w:rsidR="00C45886" w:rsidRPr="0093721B" w:rsidRDefault="00C45886" w:rsidP="00D83C52">
            <w:pPr>
              <w:pStyle w:val="TableText"/>
              <w:rPr>
                <w:sz w:val="22"/>
              </w:rPr>
            </w:pPr>
            <w:r w:rsidRPr="0093721B">
              <w:rPr>
                <w:sz w:val="22"/>
              </w:rPr>
              <w:t>Salary Range</w:t>
            </w:r>
          </w:p>
        </w:tc>
        <w:tc>
          <w:tcPr>
            <w:tcW w:w="2965" w:type="pct"/>
          </w:tcPr>
          <w:p w14:paraId="037A6A12" w14:textId="213BA77C"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9E50AF">
              <w:rPr>
                <w:sz w:val="22"/>
              </w:rPr>
              <w:t>86,434</w:t>
            </w:r>
            <w:r w:rsidRPr="0093721B">
              <w:rPr>
                <w:sz w:val="22"/>
              </w:rPr>
              <w:t xml:space="preserve"> to AU$</w:t>
            </w:r>
            <w:r w:rsidR="009E50AF">
              <w:rPr>
                <w:sz w:val="22"/>
              </w:rPr>
              <w:t>94,679</w:t>
            </w:r>
            <w:r w:rsidRPr="0093721B">
              <w:rPr>
                <w:sz w:val="22"/>
              </w:rPr>
              <w:t xml:space="preserve"> pa (pro-rata for part-time) + up to 15.4% superannuation</w:t>
            </w:r>
          </w:p>
        </w:tc>
      </w:tr>
      <w:tr w:rsidR="00222005" w:rsidRPr="0093721B" w14:paraId="68EB763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9FDA08F" w14:textId="77777777" w:rsidR="00222005" w:rsidRPr="0093721B" w:rsidRDefault="00222005" w:rsidP="00222005">
            <w:pPr>
              <w:pStyle w:val="TableText"/>
              <w:rPr>
                <w:sz w:val="22"/>
              </w:rPr>
            </w:pPr>
            <w:r w:rsidRPr="0093721B">
              <w:rPr>
                <w:sz w:val="22"/>
              </w:rPr>
              <w:t>Location(s)</w:t>
            </w:r>
          </w:p>
        </w:tc>
        <w:tc>
          <w:tcPr>
            <w:tcW w:w="2965" w:type="pct"/>
          </w:tcPr>
          <w:p w14:paraId="420585D1" w14:textId="3C0B2FD1" w:rsidR="00222005" w:rsidRPr="0093721B" w:rsidRDefault="00222005" w:rsidP="0022200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Black Mountain, ACT or Brisbane, QLD</w:t>
            </w:r>
          </w:p>
        </w:tc>
      </w:tr>
      <w:tr w:rsidR="00222005" w:rsidRPr="0093721B" w14:paraId="42DC89C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C242821" w14:textId="77777777" w:rsidR="00222005" w:rsidRPr="0093721B" w:rsidRDefault="00222005" w:rsidP="00222005">
            <w:pPr>
              <w:pStyle w:val="TableText"/>
              <w:rPr>
                <w:sz w:val="22"/>
              </w:rPr>
            </w:pPr>
            <w:r w:rsidRPr="0093721B">
              <w:rPr>
                <w:sz w:val="22"/>
              </w:rPr>
              <w:t>Relocation Assistance</w:t>
            </w:r>
          </w:p>
        </w:tc>
        <w:tc>
          <w:tcPr>
            <w:tcW w:w="2965" w:type="pct"/>
          </w:tcPr>
          <w:p w14:paraId="02243A48" w14:textId="77777777" w:rsidR="00222005" w:rsidRPr="0093721B" w:rsidRDefault="00222005" w:rsidP="0022200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222005" w:rsidRPr="0093721B" w14:paraId="647FB18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19ED59E" w14:textId="77777777" w:rsidR="00222005" w:rsidRPr="0093721B" w:rsidRDefault="00222005" w:rsidP="00222005">
            <w:pPr>
              <w:pStyle w:val="TableText"/>
              <w:rPr>
                <w:sz w:val="22"/>
              </w:rPr>
            </w:pPr>
            <w:r w:rsidRPr="0093721B">
              <w:rPr>
                <w:sz w:val="22"/>
              </w:rPr>
              <w:t>Applications are open to</w:t>
            </w:r>
          </w:p>
        </w:tc>
        <w:tc>
          <w:tcPr>
            <w:tcW w:w="2965" w:type="pct"/>
          </w:tcPr>
          <w:p w14:paraId="70228AB5" w14:textId="4BFDFF46" w:rsidR="00222005" w:rsidRPr="00364310" w:rsidRDefault="00222005" w:rsidP="00222005">
            <w:pPr>
              <w:pStyle w:val="TableBullet"/>
              <w:numPr>
                <w:ilvl w:val="0"/>
                <w:numId w:val="4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w:t>
            </w:r>
            <w:r>
              <w:rPr>
                <w:sz w:val="22"/>
              </w:rPr>
              <w:t>/New Zealand Citizens and Australian Permanent Residents</w:t>
            </w:r>
          </w:p>
          <w:p w14:paraId="22DF1D9C" w14:textId="3FC05937" w:rsidR="00222005" w:rsidRPr="00364310" w:rsidRDefault="00222005" w:rsidP="00222005">
            <w:pPr>
              <w:pStyle w:val="TableBullet"/>
              <w:numPr>
                <w:ilvl w:val="0"/>
                <w:numId w:val="4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w:t>
            </w:r>
            <w:r>
              <w:rPr>
                <w:sz w:val="22"/>
              </w:rPr>
              <w:t xml:space="preserve"> temporary residents currently residing in Australia (visa sponsorship may be provided to eligible candidates)</w:t>
            </w:r>
          </w:p>
        </w:tc>
      </w:tr>
      <w:tr w:rsidR="00222005" w:rsidRPr="0093721B" w14:paraId="4ED8347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1CA694E" w14:textId="77777777" w:rsidR="00222005" w:rsidRPr="0093721B" w:rsidRDefault="00222005" w:rsidP="00222005">
            <w:pPr>
              <w:pStyle w:val="TableText"/>
              <w:rPr>
                <w:sz w:val="22"/>
              </w:rPr>
            </w:pPr>
            <w:r w:rsidRPr="0093721B">
              <w:rPr>
                <w:sz w:val="22"/>
              </w:rPr>
              <w:t>Position reports to the</w:t>
            </w:r>
          </w:p>
        </w:tc>
        <w:tc>
          <w:tcPr>
            <w:tcW w:w="2965" w:type="pct"/>
          </w:tcPr>
          <w:p w14:paraId="1D367FF9" w14:textId="666092A6" w:rsidR="00222005" w:rsidRPr="0093721B" w:rsidRDefault="00222005" w:rsidP="0022200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Principal Research Scientist</w:t>
            </w:r>
          </w:p>
        </w:tc>
      </w:tr>
      <w:tr w:rsidR="00222005" w:rsidRPr="0093721B" w14:paraId="5EC26AF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762B916" w14:textId="77777777" w:rsidR="00222005" w:rsidRPr="0093721B" w:rsidRDefault="00222005" w:rsidP="00222005">
            <w:pPr>
              <w:pStyle w:val="TableText"/>
              <w:rPr>
                <w:sz w:val="22"/>
              </w:rPr>
            </w:pPr>
            <w:r w:rsidRPr="0093721B">
              <w:rPr>
                <w:sz w:val="22"/>
              </w:rPr>
              <w:t>Client Focus – Internal</w:t>
            </w:r>
          </w:p>
        </w:tc>
        <w:tc>
          <w:tcPr>
            <w:tcW w:w="2965" w:type="pct"/>
          </w:tcPr>
          <w:p w14:paraId="01636FBE" w14:textId="4DEDFD08" w:rsidR="00222005" w:rsidRPr="00222005" w:rsidRDefault="00222005" w:rsidP="0022200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22005">
              <w:rPr>
                <w:sz w:val="22"/>
              </w:rPr>
              <w:t>100%</w:t>
            </w:r>
          </w:p>
        </w:tc>
      </w:tr>
      <w:tr w:rsidR="00222005" w:rsidRPr="0093721B" w14:paraId="341FADC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38E869B" w14:textId="77777777" w:rsidR="00222005" w:rsidRPr="0093721B" w:rsidRDefault="00222005" w:rsidP="00222005">
            <w:pPr>
              <w:pStyle w:val="TableText"/>
              <w:rPr>
                <w:sz w:val="22"/>
              </w:rPr>
            </w:pPr>
            <w:r w:rsidRPr="0093721B">
              <w:rPr>
                <w:sz w:val="22"/>
              </w:rPr>
              <w:t>Client Focus – External</w:t>
            </w:r>
          </w:p>
        </w:tc>
        <w:tc>
          <w:tcPr>
            <w:tcW w:w="2965" w:type="pct"/>
          </w:tcPr>
          <w:p w14:paraId="6DCEDDCB" w14:textId="77777777" w:rsidR="00222005" w:rsidRPr="00222005" w:rsidRDefault="00222005" w:rsidP="0022200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22005">
              <w:rPr>
                <w:sz w:val="22"/>
              </w:rPr>
              <w:t>0%</w:t>
            </w:r>
          </w:p>
        </w:tc>
      </w:tr>
      <w:tr w:rsidR="00222005" w:rsidRPr="0093721B" w14:paraId="5A1AF2C5"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E59AC71" w14:textId="77777777" w:rsidR="00222005" w:rsidRPr="0093721B" w:rsidRDefault="00222005" w:rsidP="00222005">
            <w:pPr>
              <w:pStyle w:val="TableText"/>
              <w:rPr>
                <w:sz w:val="22"/>
              </w:rPr>
            </w:pPr>
            <w:r w:rsidRPr="0093721B">
              <w:rPr>
                <w:sz w:val="22"/>
              </w:rPr>
              <w:t>Number of Direct Reports</w:t>
            </w:r>
          </w:p>
        </w:tc>
        <w:tc>
          <w:tcPr>
            <w:tcW w:w="2965" w:type="pct"/>
          </w:tcPr>
          <w:p w14:paraId="11393109" w14:textId="77777777" w:rsidR="00222005" w:rsidRPr="00222005" w:rsidRDefault="00222005" w:rsidP="0022200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22005">
              <w:rPr>
                <w:sz w:val="22"/>
              </w:rPr>
              <w:t>0</w:t>
            </w:r>
          </w:p>
        </w:tc>
      </w:tr>
      <w:tr w:rsidR="00222005" w:rsidRPr="0093721B" w14:paraId="4CCE580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6E05ADD" w14:textId="77777777" w:rsidR="00222005" w:rsidRPr="0093721B" w:rsidRDefault="00222005" w:rsidP="00222005">
            <w:pPr>
              <w:pStyle w:val="TableText"/>
              <w:rPr>
                <w:sz w:val="22"/>
              </w:rPr>
            </w:pPr>
            <w:r w:rsidRPr="0093721B">
              <w:rPr>
                <w:sz w:val="22"/>
              </w:rPr>
              <w:t>Enquire about this job</w:t>
            </w:r>
          </w:p>
        </w:tc>
        <w:tc>
          <w:tcPr>
            <w:tcW w:w="2965" w:type="pct"/>
          </w:tcPr>
          <w:p w14:paraId="780AAE51" w14:textId="3C9BC064" w:rsidR="00222005" w:rsidRPr="0093721B" w:rsidRDefault="00222005" w:rsidP="0022200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22005">
              <w:rPr>
                <w:sz w:val="22"/>
              </w:rPr>
              <w:t xml:space="preserve">Contact Dr Tom Walsh via email at tom.walsh@csiro.au or phone +61 </w:t>
            </w:r>
            <w:r>
              <w:rPr>
                <w:sz w:val="22"/>
              </w:rPr>
              <w:t>2 62464083</w:t>
            </w:r>
          </w:p>
        </w:tc>
      </w:tr>
      <w:tr w:rsidR="00222005" w:rsidRPr="0093721B" w14:paraId="6B863CA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314EA07" w14:textId="77777777" w:rsidR="00222005" w:rsidRPr="0093721B" w:rsidRDefault="00222005" w:rsidP="00222005">
            <w:pPr>
              <w:pStyle w:val="TableText"/>
              <w:rPr>
                <w:sz w:val="22"/>
              </w:rPr>
            </w:pPr>
            <w:r w:rsidRPr="0093721B">
              <w:rPr>
                <w:sz w:val="22"/>
              </w:rPr>
              <w:t>How to apply</w:t>
            </w:r>
          </w:p>
        </w:tc>
        <w:tc>
          <w:tcPr>
            <w:tcW w:w="2965" w:type="pct"/>
          </w:tcPr>
          <w:p w14:paraId="7462D952" w14:textId="77777777" w:rsidR="00222005" w:rsidRPr="0093721B" w:rsidRDefault="00222005" w:rsidP="0022200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0F380345" w14:textId="77777777" w:rsidR="00222005" w:rsidRPr="0093721B" w:rsidRDefault="00222005" w:rsidP="0022200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72E237DE" w14:textId="77777777" w:rsidR="00222005" w:rsidRPr="0093721B" w:rsidRDefault="00222005" w:rsidP="0022200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r w:rsidRPr="0093721B">
              <w:rPr>
                <w:sz w:val="22"/>
              </w:rPr>
              <w:t xml:space="preserve"> or call 1300 984 220.</w:t>
            </w:r>
          </w:p>
        </w:tc>
      </w:tr>
    </w:tbl>
    <w:p w14:paraId="17D0C56E" w14:textId="77777777" w:rsidR="005A5AEE" w:rsidRDefault="005A5AEE" w:rsidP="00D06E61">
      <w:pPr>
        <w:pStyle w:val="Heading3"/>
        <w:spacing w:after="0"/>
      </w:pPr>
    </w:p>
    <w:p w14:paraId="3F32D7D1" w14:textId="77777777" w:rsidR="005A5AEE" w:rsidRPr="005A5AEE" w:rsidRDefault="005A5AEE" w:rsidP="005A5AEE">
      <w:pPr>
        <w:pStyle w:val="BodyText"/>
      </w:pPr>
    </w:p>
    <w:p w14:paraId="1C8E3203" w14:textId="77777777" w:rsidR="006246C0" w:rsidRPr="00674783" w:rsidRDefault="00B50C20" w:rsidP="00D06E61">
      <w:pPr>
        <w:pStyle w:val="Heading3"/>
        <w:spacing w:after="0"/>
      </w:pPr>
      <w:r>
        <w:lastRenderedPageBreak/>
        <w:t>Role Overview</w:t>
      </w:r>
    </w:p>
    <w:p w14:paraId="162162B3" w14:textId="6F57EE43" w:rsidR="002F3653" w:rsidRPr="002F3653" w:rsidRDefault="002F3653" w:rsidP="002F3653">
      <w:bookmarkStart w:id="1" w:name="_Toc341085720"/>
      <w:r w:rsidRPr="002F3653">
        <w:rPr>
          <w:b/>
        </w:rPr>
        <w:t xml:space="preserve">CSIRO Early Research Career (CERC) Postdoctoral Fellowships </w:t>
      </w:r>
      <w:r w:rsidRPr="002F3653">
        <w:t>provide opportunities to scientists and engineers who have completed their doctorate and have less than three years</w:t>
      </w:r>
      <w:r w:rsidR="00137AFF">
        <w:t xml:space="preserve"> of</w:t>
      </w:r>
      <w:r w:rsidRPr="002F3653">
        <w:t xml:space="preserve"> relevant postdoctoral work experience.  These fellowships aim to develop the next generation of future leaders of the innovation system through: </w:t>
      </w:r>
    </w:p>
    <w:p w14:paraId="19D43D0E" w14:textId="77777777"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system. </w:t>
      </w:r>
    </w:p>
    <w:p w14:paraId="7E36F542" w14:textId="77777777" w:rsidR="002F3653" w:rsidRPr="002F3653" w:rsidRDefault="002F3653" w:rsidP="002F3653">
      <w:pPr>
        <w:pStyle w:val="ListParagraph"/>
        <w:numPr>
          <w:ilvl w:val="0"/>
          <w:numId w:val="33"/>
        </w:numPr>
        <w:spacing w:line="240" w:lineRule="auto"/>
        <w:contextualSpacing w:val="0"/>
      </w:pPr>
      <w:r w:rsidRPr="002F3653">
        <w:t>Research training via strategic research and development projects with a clear focus that will deliver real impact through science and engineering excellence;</w:t>
      </w:r>
    </w:p>
    <w:p w14:paraId="1D6BE781"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4F9D0386"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4FFF72A3" w14:textId="77777777" w:rsidR="00196D68" w:rsidRDefault="002F3653" w:rsidP="00196D68">
      <w:pPr>
        <w:spacing w:after="180"/>
        <w:jc w:val="both"/>
        <w:rPr>
          <w:i/>
        </w:rPr>
      </w:pPr>
      <w:r w:rsidRPr="002F3653">
        <w:t xml:space="preserve">CERC Postdoctoral Fellows </w:t>
      </w:r>
      <w:r w:rsidRPr="002F3653">
        <w:rPr>
          <w:b/>
        </w:rPr>
        <w:t xml:space="preserve">are appointed for three years or part time equivalent. </w:t>
      </w:r>
    </w:p>
    <w:p w14:paraId="1B74B16E" w14:textId="1A1B0915" w:rsidR="003E5564" w:rsidRPr="00EB4FDD" w:rsidRDefault="00EB4FDD" w:rsidP="00D74738">
      <w:pPr>
        <w:pStyle w:val="BodyText"/>
        <w:rPr>
          <w:szCs w:val="24"/>
        </w:rPr>
      </w:pPr>
      <w:r w:rsidRPr="00EB4FDD">
        <w:t>Organo</w:t>
      </w:r>
      <w:r w:rsidR="00D731EF" w:rsidRPr="00EB4FDD">
        <w:t>flu</w:t>
      </w:r>
      <w:r w:rsidR="00D731EF">
        <w:t>o</w:t>
      </w:r>
      <w:r w:rsidR="00D731EF" w:rsidRPr="00EB4FDD">
        <w:t>rine</w:t>
      </w:r>
      <w:r w:rsidR="00D731EF">
        <w:t>s</w:t>
      </w:r>
      <w:r w:rsidRPr="00EB4FDD">
        <w:t xml:space="preserve"> can be persistent pollutants, however some Australian plants recruit fluorine into toxic organofluorine (fluoroacetate) for protection against herbivores. Here, we will use </w:t>
      </w:r>
      <w:r w:rsidR="00A75709">
        <w:t>a whole of system approach to c</w:t>
      </w:r>
      <w:r w:rsidRPr="00EB4FDD">
        <w:t xml:space="preserve">haracterise these complex interactions and identify and manipulate biological processes for degradation of similar short-chained PFAS (per- and polyfluoroalkyl substances) </w:t>
      </w:r>
      <w:r w:rsidR="00024994">
        <w:t>contaminants</w:t>
      </w:r>
      <w:r w:rsidRPr="00EB4FDD">
        <w:t>.</w:t>
      </w:r>
      <w:r>
        <w:t xml:space="preserve"> </w:t>
      </w:r>
      <w:r w:rsidR="00D74738">
        <w:t xml:space="preserve">This will include using </w:t>
      </w:r>
      <w:r w:rsidR="00D74738" w:rsidRPr="00D74738">
        <w:t>environmental omics-based techniques (a combination of metagenomics, transcriptomics, proteomics</w:t>
      </w:r>
      <w:r w:rsidR="00024994">
        <w:t>, lipidiomics</w:t>
      </w:r>
      <w:r w:rsidR="00D74738" w:rsidRPr="00D74738">
        <w:t xml:space="preserve"> and metabolomics) </w:t>
      </w:r>
      <w:r w:rsidR="00D74738">
        <w:t xml:space="preserve">to characterise the degradation pathways in soils, in the plants themselves and invertebrates consuming the fluorinated </w:t>
      </w:r>
      <w:r w:rsidR="00D74738" w:rsidRPr="0038577C">
        <w:rPr>
          <w:szCs w:val="24"/>
        </w:rPr>
        <w:t>compounds. As well as the omics</w:t>
      </w:r>
      <w:r w:rsidR="00024994" w:rsidRPr="0038577C">
        <w:rPr>
          <w:szCs w:val="24"/>
        </w:rPr>
        <w:t>-</w:t>
      </w:r>
      <w:r w:rsidR="00D74738" w:rsidRPr="0038577C">
        <w:rPr>
          <w:szCs w:val="24"/>
        </w:rPr>
        <w:t xml:space="preserve">based tools, the CERC </w:t>
      </w:r>
      <w:r w:rsidRPr="0038577C">
        <w:rPr>
          <w:szCs w:val="24"/>
        </w:rPr>
        <w:t>P</w:t>
      </w:r>
      <w:r w:rsidR="00D74738" w:rsidRPr="0038577C">
        <w:rPr>
          <w:szCs w:val="24"/>
        </w:rPr>
        <w:t xml:space="preserve">ostdoctoral </w:t>
      </w:r>
      <w:r w:rsidRPr="0038577C">
        <w:rPr>
          <w:szCs w:val="24"/>
        </w:rPr>
        <w:t>F</w:t>
      </w:r>
      <w:r w:rsidR="00D74738" w:rsidRPr="0038577C">
        <w:rPr>
          <w:szCs w:val="24"/>
        </w:rPr>
        <w:t>ellow will examine</w:t>
      </w:r>
      <w:r w:rsidRPr="0038577C">
        <w:rPr>
          <w:szCs w:val="24"/>
        </w:rPr>
        <w:t xml:space="preserve"> the capability of known and novel fluorinated compound degrading proteins</w:t>
      </w:r>
      <w:r w:rsidR="00D74738" w:rsidRPr="0038577C">
        <w:rPr>
          <w:szCs w:val="24"/>
        </w:rPr>
        <w:t xml:space="preserve"> </w:t>
      </w:r>
      <w:r w:rsidRPr="0038577C">
        <w:rPr>
          <w:szCs w:val="24"/>
        </w:rPr>
        <w:t xml:space="preserve">to target anthropogenic fluorinated compounds such as PFAS/PFOS. </w:t>
      </w:r>
      <w:r w:rsidRPr="005148B4">
        <w:rPr>
          <w:szCs w:val="24"/>
        </w:rPr>
        <w:t xml:space="preserve">A detailed and comprehensive approach has the potential to </w:t>
      </w:r>
      <w:r w:rsidR="00342D8C" w:rsidRPr="005148B4">
        <w:rPr>
          <w:szCs w:val="24"/>
        </w:rPr>
        <w:t>unlock new methods for managing these recalcitrant pollutants.</w:t>
      </w:r>
    </w:p>
    <w:p w14:paraId="761CFA3E" w14:textId="50B90BF1" w:rsidR="00EB4FDD" w:rsidRPr="00EB4FDD" w:rsidRDefault="00EB4FDD" w:rsidP="00D74738">
      <w:pPr>
        <w:pStyle w:val="BodyText"/>
        <w:rPr>
          <w:szCs w:val="24"/>
        </w:rPr>
      </w:pPr>
    </w:p>
    <w:p w14:paraId="660BFA49" w14:textId="396F07D3" w:rsidR="00EB4FDD" w:rsidRPr="00EB4FDD" w:rsidRDefault="00EB4FDD" w:rsidP="00D74738">
      <w:pPr>
        <w:pStyle w:val="BodyText"/>
        <w:rPr>
          <w:szCs w:val="24"/>
          <w:highlight w:val="green"/>
        </w:rPr>
      </w:pPr>
      <w:r w:rsidRPr="00EB4FDD">
        <w:rPr>
          <w:szCs w:val="24"/>
        </w:rPr>
        <w:t xml:space="preserve">The project on offer is transdisciplinary in nature and requires the application of knowledge and skills from </w:t>
      </w:r>
      <w:r w:rsidR="00024994" w:rsidRPr="00EB4FDD">
        <w:rPr>
          <w:szCs w:val="24"/>
        </w:rPr>
        <w:t>several</w:t>
      </w:r>
      <w:r w:rsidRPr="00EB4FDD">
        <w:rPr>
          <w:szCs w:val="24"/>
        </w:rPr>
        <w:t xml:space="preserve"> specialist scientific areas (</w:t>
      </w:r>
      <w:r w:rsidR="00FF39C6">
        <w:rPr>
          <w:szCs w:val="24"/>
        </w:rPr>
        <w:t>multi</w:t>
      </w:r>
      <w:r w:rsidR="00342D8C">
        <w:rPr>
          <w:szCs w:val="24"/>
        </w:rPr>
        <w:t>omics,</w:t>
      </w:r>
      <w:r w:rsidRPr="00EB4FDD">
        <w:rPr>
          <w:szCs w:val="24"/>
        </w:rPr>
        <w:t xml:space="preserve"> bioinformatics</w:t>
      </w:r>
      <w:r w:rsidR="00342D8C">
        <w:rPr>
          <w:szCs w:val="24"/>
        </w:rPr>
        <w:t>, biochemistry</w:t>
      </w:r>
      <w:r w:rsidRPr="00EB4FDD">
        <w:rPr>
          <w:szCs w:val="24"/>
        </w:rPr>
        <w:t xml:space="preserve">). The Postdoctoral Fellow will have the opportunity to work across multiple CSIRO laboratories, in addition to working at collaborator institutions). This will ensure the Fellow has access to state-of-the-art technologies and bioinformatics techniques in the field of </w:t>
      </w:r>
      <w:r w:rsidR="00024994" w:rsidRPr="00EB4FDD">
        <w:rPr>
          <w:szCs w:val="24"/>
        </w:rPr>
        <w:t xml:space="preserve">environmental </w:t>
      </w:r>
      <w:r w:rsidRPr="00EB4FDD">
        <w:rPr>
          <w:szCs w:val="24"/>
        </w:rPr>
        <w:t xml:space="preserve">systems biology. This will help broaden the Fellow’s experiences and develop deeper professional networks. The collaborative nature of the project provides a unique opportunity for the Fellow to become engaged with various scientific, cultural and organizational structures, enabling them to become a truly cross-disciplinary </w:t>
      </w:r>
      <w:r w:rsidR="00024994">
        <w:rPr>
          <w:szCs w:val="24"/>
        </w:rPr>
        <w:t xml:space="preserve">science </w:t>
      </w:r>
      <w:r w:rsidRPr="00EB4FDD">
        <w:rPr>
          <w:szCs w:val="24"/>
        </w:rPr>
        <w:t>leader.</w:t>
      </w:r>
    </w:p>
    <w:p w14:paraId="66C79469" w14:textId="1BEA76B2" w:rsidR="00B50C20" w:rsidRPr="00B50C20" w:rsidRDefault="00B50C20" w:rsidP="00B50C20">
      <w:pPr>
        <w:pStyle w:val="Heading3"/>
      </w:pPr>
      <w:r w:rsidRPr="00B50C20">
        <w:lastRenderedPageBreak/>
        <w:t>Duties and Key Result Areas</w:t>
      </w:r>
    </w:p>
    <w:p w14:paraId="29A36703" w14:textId="4507A4CB" w:rsidR="00A75709" w:rsidRPr="005148B4" w:rsidRDefault="00A75709" w:rsidP="00A75709">
      <w:pPr>
        <w:pStyle w:val="ListParagraph"/>
        <w:numPr>
          <w:ilvl w:val="0"/>
          <w:numId w:val="23"/>
        </w:numPr>
        <w:spacing w:after="60" w:line="240" w:lineRule="auto"/>
        <w:ind w:left="470" w:hanging="364"/>
        <w:contextualSpacing w:val="0"/>
        <w:jc w:val="both"/>
        <w:rPr>
          <w:szCs w:val="24"/>
        </w:rPr>
      </w:pPr>
      <w:r w:rsidRPr="005148B4">
        <w:rPr>
          <w:szCs w:val="24"/>
        </w:rPr>
        <w:t>Under the direction of senior research scientists, carry out innovative</w:t>
      </w:r>
      <w:r w:rsidR="00A95ABE" w:rsidRPr="005148B4">
        <w:rPr>
          <w:szCs w:val="24"/>
        </w:rPr>
        <w:t xml:space="preserve"> and</w:t>
      </w:r>
      <w:r w:rsidRPr="005148B4">
        <w:rPr>
          <w:szCs w:val="24"/>
        </w:rPr>
        <w:t xml:space="preserve"> impactful research of strategic importance to CSIRO that will, where possible, lead to novel and important scientific outcomes that include:</w:t>
      </w:r>
    </w:p>
    <w:p w14:paraId="7CB3B6BA" w14:textId="5712C0CC" w:rsidR="00A75709" w:rsidRPr="005148B4" w:rsidRDefault="001461D8" w:rsidP="00A75709">
      <w:pPr>
        <w:pStyle w:val="ListParagraph"/>
        <w:numPr>
          <w:ilvl w:val="0"/>
          <w:numId w:val="39"/>
        </w:numPr>
        <w:tabs>
          <w:tab w:val="left" w:pos="957"/>
        </w:tabs>
        <w:spacing w:before="0" w:after="60" w:line="240" w:lineRule="auto"/>
        <w:contextualSpacing w:val="0"/>
        <w:jc w:val="both"/>
        <w:rPr>
          <w:szCs w:val="24"/>
        </w:rPr>
      </w:pPr>
      <w:r w:rsidRPr="005148B4">
        <w:rPr>
          <w:szCs w:val="24"/>
        </w:rPr>
        <w:t>A multi-omic analysis of the degradation of natural and anthropogenic fluorinated compounds in soils and invertebrate herbivores in natural systems</w:t>
      </w:r>
    </w:p>
    <w:p w14:paraId="1575F934" w14:textId="361A8121" w:rsidR="00A75709" w:rsidRPr="005148B4" w:rsidRDefault="001461D8" w:rsidP="00A75709">
      <w:pPr>
        <w:pStyle w:val="ListParagraph"/>
        <w:numPr>
          <w:ilvl w:val="0"/>
          <w:numId w:val="39"/>
        </w:numPr>
        <w:tabs>
          <w:tab w:val="left" w:pos="957"/>
        </w:tabs>
        <w:spacing w:before="0" w:after="60" w:line="240" w:lineRule="auto"/>
        <w:contextualSpacing w:val="0"/>
        <w:jc w:val="both"/>
        <w:rPr>
          <w:szCs w:val="24"/>
        </w:rPr>
      </w:pPr>
      <w:r w:rsidRPr="005148B4">
        <w:rPr>
          <w:szCs w:val="24"/>
        </w:rPr>
        <w:t xml:space="preserve">Laboratory based analysis of the capacity of </w:t>
      </w:r>
      <w:r w:rsidR="004D4691" w:rsidRPr="005148B4">
        <w:rPr>
          <w:szCs w:val="24"/>
        </w:rPr>
        <w:t xml:space="preserve">plants, </w:t>
      </w:r>
      <w:r w:rsidRPr="005148B4">
        <w:rPr>
          <w:szCs w:val="24"/>
        </w:rPr>
        <w:t>soils</w:t>
      </w:r>
      <w:r w:rsidR="00024994" w:rsidRPr="005148B4">
        <w:rPr>
          <w:szCs w:val="24"/>
        </w:rPr>
        <w:t xml:space="preserve"> and </w:t>
      </w:r>
      <w:r w:rsidRPr="005148B4">
        <w:rPr>
          <w:szCs w:val="24"/>
        </w:rPr>
        <w:t xml:space="preserve">invertebrate herbivores to degrade </w:t>
      </w:r>
      <w:r w:rsidR="004D4691" w:rsidRPr="005148B4">
        <w:rPr>
          <w:szCs w:val="24"/>
        </w:rPr>
        <w:t xml:space="preserve"> and take up </w:t>
      </w:r>
      <w:r w:rsidRPr="005148B4">
        <w:rPr>
          <w:szCs w:val="24"/>
        </w:rPr>
        <w:t>fluorinated compounds.</w:t>
      </w:r>
    </w:p>
    <w:p w14:paraId="07BA1DD5" w14:textId="64CB95BB" w:rsidR="001461D8" w:rsidRPr="005148B4" w:rsidRDefault="001461D8" w:rsidP="00A75709">
      <w:pPr>
        <w:pStyle w:val="ListParagraph"/>
        <w:numPr>
          <w:ilvl w:val="0"/>
          <w:numId w:val="39"/>
        </w:numPr>
        <w:tabs>
          <w:tab w:val="left" w:pos="957"/>
        </w:tabs>
        <w:spacing w:before="0" w:after="60" w:line="240" w:lineRule="auto"/>
        <w:contextualSpacing w:val="0"/>
        <w:jc w:val="both"/>
        <w:rPr>
          <w:szCs w:val="24"/>
        </w:rPr>
      </w:pPr>
      <w:r w:rsidRPr="005148B4">
        <w:rPr>
          <w:szCs w:val="24"/>
        </w:rPr>
        <w:t>Biochemical investigation of candidate organisms and enzymes to identify mechanisms of degradation.</w:t>
      </w:r>
    </w:p>
    <w:p w14:paraId="39CC7FBF" w14:textId="77777777" w:rsidR="00A75709" w:rsidRPr="005148B4" w:rsidRDefault="00A75709" w:rsidP="005148B4">
      <w:pPr>
        <w:pStyle w:val="ListParagraph"/>
        <w:numPr>
          <w:ilvl w:val="0"/>
          <w:numId w:val="23"/>
        </w:numPr>
        <w:spacing w:after="60" w:line="240" w:lineRule="auto"/>
        <w:ind w:left="470" w:hanging="364"/>
        <w:contextualSpacing w:val="0"/>
        <w:jc w:val="both"/>
        <w:rPr>
          <w:szCs w:val="24"/>
        </w:rPr>
      </w:pPr>
      <w:r w:rsidRPr="005148B4">
        <w:rPr>
          <w:szCs w:val="24"/>
        </w:rPr>
        <w:t xml:space="preserve">Undertake regular reviews of relevant literature and patents. </w:t>
      </w:r>
    </w:p>
    <w:p w14:paraId="754D97E1" w14:textId="6EE387CB" w:rsidR="00A75709" w:rsidRPr="005148B4" w:rsidRDefault="00A75709" w:rsidP="005148B4">
      <w:pPr>
        <w:pStyle w:val="ListParagraph"/>
        <w:numPr>
          <w:ilvl w:val="0"/>
          <w:numId w:val="23"/>
        </w:numPr>
        <w:spacing w:after="60" w:line="240" w:lineRule="auto"/>
        <w:ind w:left="470" w:hanging="364"/>
        <w:contextualSpacing w:val="0"/>
        <w:jc w:val="both"/>
        <w:rPr>
          <w:szCs w:val="24"/>
        </w:rPr>
      </w:pPr>
      <w:r w:rsidRPr="005148B4">
        <w:rPr>
          <w:szCs w:val="24"/>
        </w:rPr>
        <w:t xml:space="preserve">Produce high quality scientific papers suitable for publication in </w:t>
      </w:r>
      <w:r w:rsidR="0038577C">
        <w:rPr>
          <w:szCs w:val="24"/>
        </w:rPr>
        <w:t>peer review</w:t>
      </w:r>
      <w:r w:rsidR="005148B4">
        <w:rPr>
          <w:szCs w:val="24"/>
        </w:rPr>
        <w:t>ed</w:t>
      </w:r>
      <w:r w:rsidR="0038577C">
        <w:rPr>
          <w:szCs w:val="24"/>
        </w:rPr>
        <w:t xml:space="preserve"> </w:t>
      </w:r>
      <w:r w:rsidRPr="005148B4">
        <w:rPr>
          <w:szCs w:val="24"/>
        </w:rPr>
        <w:t xml:space="preserve">journals, </w:t>
      </w:r>
      <w:r w:rsidR="0038577C">
        <w:rPr>
          <w:szCs w:val="24"/>
        </w:rPr>
        <w:t xml:space="preserve">internal </w:t>
      </w:r>
      <w:r w:rsidRPr="005148B4">
        <w:rPr>
          <w:szCs w:val="24"/>
        </w:rPr>
        <w:t>reports and granting of patents. Prepare appropriate conference papers and present those at</w:t>
      </w:r>
      <w:r w:rsidR="004D4691" w:rsidRPr="005148B4">
        <w:rPr>
          <w:szCs w:val="24"/>
        </w:rPr>
        <w:t xml:space="preserve"> national and internation</w:t>
      </w:r>
      <w:r w:rsidR="0038577C">
        <w:rPr>
          <w:szCs w:val="24"/>
        </w:rPr>
        <w:t>al</w:t>
      </w:r>
      <w:r w:rsidRPr="005148B4">
        <w:rPr>
          <w:szCs w:val="24"/>
        </w:rPr>
        <w:t xml:space="preserve"> conferences as agreed with your supervisor. </w:t>
      </w:r>
    </w:p>
    <w:p w14:paraId="53D01B60" w14:textId="77777777" w:rsidR="00780FD0" w:rsidRPr="005148B4" w:rsidRDefault="00780FD0" w:rsidP="005148B4">
      <w:pPr>
        <w:pStyle w:val="ListParagraph"/>
        <w:numPr>
          <w:ilvl w:val="0"/>
          <w:numId w:val="23"/>
        </w:numPr>
        <w:spacing w:after="60" w:line="240" w:lineRule="auto"/>
        <w:ind w:left="470" w:hanging="364"/>
        <w:contextualSpacing w:val="0"/>
        <w:jc w:val="both"/>
        <w:rPr>
          <w:szCs w:val="24"/>
        </w:rPr>
      </w:pPr>
      <w:r w:rsidRPr="005148B4">
        <w:rPr>
          <w:szCs w:val="24"/>
        </w:rPr>
        <w:t>Carry out research investigations requiring originality, creativity and innovation</w:t>
      </w:r>
    </w:p>
    <w:p w14:paraId="71B70F4F" w14:textId="77777777" w:rsidR="00780FD0" w:rsidRPr="005148B4" w:rsidRDefault="00780FD0" w:rsidP="005148B4">
      <w:pPr>
        <w:pStyle w:val="ListParagraph"/>
        <w:numPr>
          <w:ilvl w:val="0"/>
          <w:numId w:val="23"/>
        </w:numPr>
        <w:spacing w:after="60" w:line="240" w:lineRule="auto"/>
        <w:ind w:left="470" w:hanging="364"/>
        <w:contextualSpacing w:val="0"/>
        <w:jc w:val="both"/>
        <w:rPr>
          <w:szCs w:val="24"/>
        </w:rPr>
      </w:pPr>
      <w:r w:rsidRPr="005148B4">
        <w:rPr>
          <w:szCs w:val="24"/>
        </w:rPr>
        <w:t>Record, manage, and analyse data/information using relevant domain data science techniques.</w:t>
      </w:r>
    </w:p>
    <w:p w14:paraId="16D336F3" w14:textId="77777777" w:rsidR="00595830" w:rsidRPr="005148B4" w:rsidRDefault="00780FD0" w:rsidP="005148B4">
      <w:pPr>
        <w:pStyle w:val="ListParagraph"/>
        <w:numPr>
          <w:ilvl w:val="0"/>
          <w:numId w:val="23"/>
        </w:numPr>
        <w:spacing w:after="60" w:line="240" w:lineRule="auto"/>
        <w:ind w:left="470" w:hanging="364"/>
        <w:contextualSpacing w:val="0"/>
        <w:jc w:val="both"/>
        <w:rPr>
          <w:szCs w:val="24"/>
        </w:rPr>
      </w:pPr>
      <w:r w:rsidRPr="005148B4">
        <w:rPr>
          <w:szCs w:val="24"/>
        </w:rPr>
        <w:t>Proactively undertake development to grow effective researcher capabilities to support career goals</w:t>
      </w:r>
      <w:r w:rsidR="00595830" w:rsidRPr="005148B4">
        <w:rPr>
          <w:szCs w:val="24"/>
        </w:rPr>
        <w:t>.</w:t>
      </w:r>
    </w:p>
    <w:p w14:paraId="3FEFB576" w14:textId="78529552" w:rsidR="00595830" w:rsidRPr="005148B4" w:rsidRDefault="00595830" w:rsidP="005148B4">
      <w:pPr>
        <w:pStyle w:val="ListParagraph"/>
        <w:numPr>
          <w:ilvl w:val="0"/>
          <w:numId w:val="23"/>
        </w:numPr>
        <w:spacing w:after="60" w:line="240" w:lineRule="auto"/>
        <w:ind w:left="470" w:hanging="364"/>
        <w:contextualSpacing w:val="0"/>
        <w:jc w:val="both"/>
        <w:rPr>
          <w:szCs w:val="24"/>
        </w:rPr>
      </w:pPr>
      <w:r w:rsidRPr="0038577C">
        <w:rPr>
          <w:szCs w:val="24"/>
        </w:rPr>
        <w:t>Adhere to the spirit and practice of CSIRO’s</w:t>
      </w:r>
      <w:r w:rsidR="007177E1" w:rsidRPr="0038577C">
        <w:rPr>
          <w:szCs w:val="24"/>
        </w:rPr>
        <w:t xml:space="preserve"> Values,</w:t>
      </w:r>
      <w:r w:rsidRPr="0038577C">
        <w:rPr>
          <w:szCs w:val="24"/>
        </w:rPr>
        <w:t xml:space="preserve"> Code of Conduct, Health, Safety and Environment procedures and policy, Diversity initiatives and Making Safety Personal goals. </w:t>
      </w:r>
    </w:p>
    <w:p w14:paraId="6A1137A5" w14:textId="77777777" w:rsidR="00780FD0" w:rsidRPr="0038577C" w:rsidRDefault="00780FD0" w:rsidP="005148B4">
      <w:pPr>
        <w:pStyle w:val="ListParagraph"/>
        <w:numPr>
          <w:ilvl w:val="0"/>
          <w:numId w:val="23"/>
        </w:numPr>
        <w:spacing w:after="60" w:line="240" w:lineRule="auto"/>
        <w:ind w:left="470" w:hanging="364"/>
        <w:contextualSpacing w:val="0"/>
        <w:jc w:val="both"/>
        <w:rPr>
          <w:szCs w:val="24"/>
        </w:rPr>
      </w:pPr>
      <w:r w:rsidRPr="0038577C">
        <w:rPr>
          <w:szCs w:val="24"/>
        </w:rPr>
        <w:t>Other duties as directed.</w:t>
      </w:r>
    </w:p>
    <w:p w14:paraId="3190B598" w14:textId="77777777" w:rsidR="00780FD0" w:rsidRPr="00780FD0" w:rsidRDefault="00780FD0" w:rsidP="00780FD0">
      <w:pPr>
        <w:pStyle w:val="ListParagraph"/>
        <w:spacing w:after="60"/>
        <w:ind w:left="459"/>
        <w:rPr>
          <w:szCs w:val="24"/>
        </w:rPr>
      </w:pPr>
    </w:p>
    <w:p w14:paraId="17935D57" w14:textId="77777777" w:rsidR="00780FD0" w:rsidRPr="00780FD0" w:rsidRDefault="007361AC" w:rsidP="00780FD0">
      <w:pPr>
        <w:pStyle w:val="ListParagraph"/>
        <w:spacing w:after="60"/>
        <w:ind w:left="102"/>
        <w:rPr>
          <w:szCs w:val="24"/>
        </w:rPr>
      </w:pPr>
      <w:hyperlink r:id="rId14" w:tooltip="CERC Postdoctoral Fellowship" w:history="1">
        <w:r w:rsidR="00780FD0" w:rsidRPr="00780FD0">
          <w:rPr>
            <w:rStyle w:val="Hyperlink"/>
            <w:b/>
            <w:szCs w:val="24"/>
          </w:rPr>
          <w:t>The CERC Postdoctoral Fellow learning and development program</w:t>
        </w:r>
      </w:hyperlink>
      <w:r w:rsidR="00780FD0" w:rsidRPr="00780FD0">
        <w:rPr>
          <w:i/>
          <w:szCs w:val="24"/>
        </w:rPr>
        <w:t xml:space="preserve"> </w:t>
      </w:r>
      <w:r w:rsidR="00780FD0" w:rsidRPr="00780FD0">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0B709346"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78CE8E89"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273F211F"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3BE665C6"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10DB29A9" w14:textId="06082E23" w:rsid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42D9EBDF" w14:textId="6BB009C7" w:rsidR="00B50C20" w:rsidRDefault="001077A0" w:rsidP="00D83C52">
          <w:pPr>
            <w:pStyle w:val="Heading2"/>
            <w:rPr>
              <w:b/>
              <w:iCs w:val="0"/>
              <w:color w:val="auto"/>
              <w:sz w:val="26"/>
              <w:szCs w:val="26"/>
            </w:rPr>
          </w:pPr>
          <w:r>
            <w:rPr>
              <w:b/>
              <w:iCs w:val="0"/>
              <w:color w:val="auto"/>
              <w:sz w:val="26"/>
              <w:szCs w:val="26"/>
            </w:rPr>
            <w:t>Required C</w:t>
          </w:r>
          <w:r w:rsidR="00B50C20" w:rsidRPr="00B50C20">
            <w:rPr>
              <w:b/>
              <w:iCs w:val="0"/>
              <w:color w:val="auto"/>
              <w:sz w:val="26"/>
              <w:szCs w:val="26"/>
            </w:rPr>
            <w:t>ompetencies</w:t>
          </w:r>
        </w:p>
        <w:p w14:paraId="3D3A9BAF"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0C7361F8"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41820EF5" w14:textId="77777777" w:rsidR="00B50C20" w:rsidRPr="007D4D92" w:rsidRDefault="00B50C20" w:rsidP="007D4D92">
          <w:pPr>
            <w:pStyle w:val="ListParagraph"/>
            <w:numPr>
              <w:ilvl w:val="0"/>
              <w:numId w:val="27"/>
            </w:numPr>
            <w:rPr>
              <w:szCs w:val="24"/>
            </w:rPr>
          </w:pPr>
          <w:r w:rsidRPr="007D4D92">
            <w:rPr>
              <w:b/>
              <w:szCs w:val="24"/>
            </w:rPr>
            <w:lastRenderedPageBreak/>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358498C2"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3AE51674"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019B4107"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763E5132" w14:textId="77777777" w:rsidR="001077A0" w:rsidRDefault="001077A0" w:rsidP="001077A0">
      <w:pPr>
        <w:pStyle w:val="Heading2"/>
        <w:rPr>
          <w:b/>
          <w:iCs w:val="0"/>
          <w:color w:val="auto"/>
          <w:sz w:val="26"/>
          <w:szCs w:val="26"/>
        </w:rPr>
      </w:pPr>
      <w:r w:rsidRPr="00B50C20">
        <w:rPr>
          <w:b/>
          <w:iCs w:val="0"/>
          <w:color w:val="auto"/>
          <w:sz w:val="26"/>
          <w:szCs w:val="26"/>
        </w:rPr>
        <w:t>Selection Criteria</w:t>
      </w:r>
    </w:p>
    <w:p w14:paraId="4FBDEA18" w14:textId="77777777" w:rsidR="001077A0" w:rsidRPr="00A9439D" w:rsidRDefault="001077A0" w:rsidP="001077A0">
      <w:pPr>
        <w:pStyle w:val="Heading4"/>
        <w:rPr>
          <w:color w:val="000000" w:themeColor="text1"/>
        </w:rPr>
      </w:pPr>
      <w:r w:rsidRPr="00A9439D">
        <w:rPr>
          <w:color w:val="000000" w:themeColor="text1"/>
        </w:rPr>
        <w:t>Essential</w:t>
      </w:r>
    </w:p>
    <w:p w14:paraId="43CA692B" w14:textId="77777777" w:rsidR="001077A0" w:rsidRPr="00B50C20" w:rsidRDefault="001077A0" w:rsidP="001077A0">
      <w:pPr>
        <w:rPr>
          <w:i/>
          <w:iCs/>
          <w:szCs w:val="24"/>
        </w:rPr>
      </w:pPr>
      <w:r w:rsidRPr="00B50C20">
        <w:rPr>
          <w:i/>
          <w:iCs/>
          <w:szCs w:val="24"/>
        </w:rPr>
        <w:t>Under CSIRO policy only those who meet all essential criteria can be appointed.</w:t>
      </w:r>
    </w:p>
    <w:p w14:paraId="68989682" w14:textId="2ED8005C" w:rsidR="00BD0E22" w:rsidRDefault="001077A0" w:rsidP="006D3C6F">
      <w:pPr>
        <w:numPr>
          <w:ilvl w:val="0"/>
          <w:numId w:val="25"/>
        </w:numPr>
        <w:spacing w:before="0" w:after="60" w:line="240" w:lineRule="auto"/>
        <w:rPr>
          <w:rFonts w:cs="Calibri"/>
          <w:szCs w:val="24"/>
        </w:rPr>
      </w:pPr>
      <w:r w:rsidRPr="00342D8C">
        <w:rPr>
          <w:rFonts w:cs="Calibri"/>
          <w:szCs w:val="24"/>
        </w:rPr>
        <w:t xml:space="preserve">A doctorate (or will shortly satisfy the requirements of a PhD) in a relevant discipline area, such as </w:t>
      </w:r>
      <w:r w:rsidR="004D4691">
        <w:rPr>
          <w:rFonts w:cs="Calibri"/>
          <w:szCs w:val="24"/>
        </w:rPr>
        <w:t xml:space="preserve">Environmental Science, </w:t>
      </w:r>
      <w:r w:rsidR="00342D8C" w:rsidRPr="00342D8C">
        <w:rPr>
          <w:rFonts w:cs="Calibri"/>
          <w:szCs w:val="24"/>
        </w:rPr>
        <w:t xml:space="preserve">Biochemistry </w:t>
      </w:r>
      <w:r w:rsidR="00FF39C6">
        <w:rPr>
          <w:rFonts w:cs="Calibri"/>
          <w:szCs w:val="24"/>
        </w:rPr>
        <w:t>or</w:t>
      </w:r>
      <w:r w:rsidR="00342D8C" w:rsidRPr="00342D8C">
        <w:rPr>
          <w:rFonts w:cs="Calibri"/>
          <w:szCs w:val="24"/>
        </w:rPr>
        <w:t xml:space="preserve"> Systems Biology.</w:t>
      </w:r>
      <w:r w:rsidR="00BD0E22" w:rsidRPr="00BD0E22">
        <w:rPr>
          <w:rFonts w:cs="Calibri"/>
          <w:szCs w:val="24"/>
        </w:rPr>
        <w:t xml:space="preserve"> </w:t>
      </w:r>
      <w:r w:rsidR="00BD0E22" w:rsidRPr="005148B4">
        <w:rPr>
          <w:rFonts w:cs="Calibri"/>
          <w:i/>
          <w:iCs/>
          <w:szCs w:val="24"/>
        </w:rPr>
        <w:t xml:space="preserve">Please note: </w:t>
      </w:r>
      <w:r w:rsidR="00BD0E22" w:rsidRPr="00342D8C">
        <w:rPr>
          <w:rFonts w:cs="Calibri"/>
          <w:szCs w:val="24"/>
        </w:rPr>
        <w:t xml:space="preserve">To be eligible for this role you must have </w:t>
      </w:r>
      <w:r w:rsidR="00BD0E22" w:rsidRPr="00342D8C">
        <w:rPr>
          <w:rFonts w:cs="Calibri"/>
          <w:b/>
          <w:szCs w:val="24"/>
        </w:rPr>
        <w:t>no more than 3 years</w:t>
      </w:r>
      <w:r w:rsidR="00BD0E22" w:rsidRPr="00342D8C">
        <w:rPr>
          <w:rFonts w:cs="Calibri"/>
          <w:szCs w:val="24"/>
        </w:rPr>
        <w:t xml:space="preserve"> (or part time equivalent) of postdoctoral research experience.</w:t>
      </w:r>
      <w:r w:rsidR="00BD0E22">
        <w:rPr>
          <w:rFonts w:cs="Calibri"/>
          <w:szCs w:val="24"/>
        </w:rPr>
        <w:t xml:space="preserve"> </w:t>
      </w:r>
    </w:p>
    <w:p w14:paraId="44C563BE" w14:textId="7703D1E8" w:rsidR="006D3C6F" w:rsidRPr="00342D8C" w:rsidRDefault="006D3C6F" w:rsidP="006D3C6F">
      <w:pPr>
        <w:numPr>
          <w:ilvl w:val="0"/>
          <w:numId w:val="25"/>
        </w:numPr>
        <w:spacing w:before="0" w:after="60" w:line="240" w:lineRule="auto"/>
        <w:rPr>
          <w:rFonts w:cs="Calibri"/>
          <w:szCs w:val="24"/>
        </w:rPr>
      </w:pPr>
      <w:r w:rsidRPr="00342D8C">
        <w:rPr>
          <w:rFonts w:cs="Calibri"/>
          <w:szCs w:val="24"/>
        </w:rPr>
        <w:t xml:space="preserve">Demonstrated </w:t>
      </w:r>
      <w:r>
        <w:rPr>
          <w:rFonts w:cs="Calibri"/>
          <w:szCs w:val="24"/>
        </w:rPr>
        <w:t xml:space="preserve">bioinformatics </w:t>
      </w:r>
      <w:r w:rsidRPr="00342D8C">
        <w:rPr>
          <w:rFonts w:cs="Calibri"/>
          <w:szCs w:val="24"/>
        </w:rPr>
        <w:t xml:space="preserve">experience in </w:t>
      </w:r>
      <w:r>
        <w:rPr>
          <w:rFonts w:cs="Calibri"/>
          <w:szCs w:val="24"/>
        </w:rPr>
        <w:t xml:space="preserve">metagenomics, </w:t>
      </w:r>
      <w:r w:rsidRPr="00342D8C">
        <w:rPr>
          <w:rFonts w:cs="Calibri"/>
          <w:szCs w:val="24"/>
        </w:rPr>
        <w:t xml:space="preserve">metabolomics- and/or proteomics-based research. Experience in other omics-based approaches, such as </w:t>
      </w:r>
      <w:r>
        <w:rPr>
          <w:rFonts w:cs="Calibri"/>
          <w:szCs w:val="24"/>
        </w:rPr>
        <w:t>transcriptomics</w:t>
      </w:r>
      <w:r w:rsidRPr="00342D8C">
        <w:rPr>
          <w:rFonts w:cs="Calibri"/>
          <w:szCs w:val="24"/>
        </w:rPr>
        <w:t xml:space="preserve">, will be advantageous.  Professional (contracted consultancy work) and non-professional (academic) experience at a university will be considered. </w:t>
      </w:r>
    </w:p>
    <w:p w14:paraId="5ED96B8D" w14:textId="2245B891" w:rsidR="00342D8C" w:rsidRPr="00342D8C" w:rsidRDefault="00342D8C" w:rsidP="00342D8C">
      <w:pPr>
        <w:numPr>
          <w:ilvl w:val="0"/>
          <w:numId w:val="25"/>
        </w:numPr>
        <w:spacing w:before="0" w:after="60" w:line="240" w:lineRule="auto"/>
        <w:rPr>
          <w:rFonts w:cs="Calibri"/>
          <w:szCs w:val="24"/>
        </w:rPr>
      </w:pPr>
      <w:r w:rsidRPr="00342D8C">
        <w:rPr>
          <w:rFonts w:cs="Calibri"/>
          <w:szCs w:val="24"/>
        </w:rPr>
        <w:t xml:space="preserve">Prior experience with method development and preparation strategies applied to </w:t>
      </w:r>
      <w:r w:rsidR="004D4691">
        <w:rPr>
          <w:rFonts w:cs="Calibri"/>
          <w:szCs w:val="24"/>
        </w:rPr>
        <w:t xml:space="preserve">system biology workflows and/or </w:t>
      </w:r>
      <w:r w:rsidRPr="00342D8C">
        <w:rPr>
          <w:rFonts w:cs="Calibri"/>
          <w:szCs w:val="24"/>
        </w:rPr>
        <w:t xml:space="preserve">environmental samples. </w:t>
      </w:r>
    </w:p>
    <w:p w14:paraId="21FF2F59" w14:textId="77777777" w:rsidR="00342D8C" w:rsidRPr="00342D8C" w:rsidRDefault="00342D8C" w:rsidP="00342D8C">
      <w:pPr>
        <w:numPr>
          <w:ilvl w:val="0"/>
          <w:numId w:val="25"/>
        </w:numPr>
        <w:spacing w:before="0" w:after="60" w:line="240" w:lineRule="auto"/>
        <w:rPr>
          <w:rFonts w:cs="Calibri"/>
          <w:szCs w:val="24"/>
        </w:rPr>
      </w:pPr>
      <w:r w:rsidRPr="00342D8C">
        <w:rPr>
          <w:rFonts w:cs="Calibri"/>
          <w:szCs w:val="24"/>
        </w:rPr>
        <w:t>The ability to work effectively as part of a multi-disciplinary, regionally dispersed research team, plus the motivation and discipline to carry out autonomous research.</w:t>
      </w:r>
    </w:p>
    <w:p w14:paraId="00B531D4" w14:textId="77777777" w:rsidR="001077A0" w:rsidRPr="005C25CD" w:rsidRDefault="001077A0" w:rsidP="001077A0">
      <w:pPr>
        <w:pStyle w:val="ListParagraph"/>
        <w:numPr>
          <w:ilvl w:val="0"/>
          <w:numId w:val="25"/>
        </w:numPr>
        <w:rPr>
          <w:rStyle w:val="Emphasis"/>
          <w:rFonts w:cs="Arial"/>
          <w:i w:val="0"/>
          <w:szCs w:val="24"/>
        </w:rPr>
      </w:pPr>
      <w:r w:rsidRPr="005C25CD">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14:paraId="42454917" w14:textId="2FDC69E4" w:rsidR="001077A0" w:rsidRPr="005C25CD" w:rsidRDefault="001077A0" w:rsidP="001077A0">
      <w:pPr>
        <w:pStyle w:val="ListParagraph"/>
        <w:numPr>
          <w:ilvl w:val="0"/>
          <w:numId w:val="25"/>
        </w:numPr>
        <w:rPr>
          <w:rStyle w:val="Emphasis"/>
          <w:rFonts w:cs="Arial"/>
          <w:i w:val="0"/>
          <w:szCs w:val="24"/>
        </w:rPr>
      </w:pPr>
      <w:r w:rsidRPr="005C25CD">
        <w:rPr>
          <w:rStyle w:val="Emphasis"/>
          <w:rFonts w:cs="Arial"/>
          <w:i w:val="0"/>
          <w:iCs/>
          <w:szCs w:val="24"/>
        </w:rPr>
        <w:t>A sound history of publication in peer reviewed journals and/or authorship of scientific papers, reports, grant applications or patents</w:t>
      </w:r>
      <w:r w:rsidR="004D4691">
        <w:rPr>
          <w:rStyle w:val="Emphasis"/>
          <w:rFonts w:cs="Arial"/>
          <w:i w:val="0"/>
          <w:iCs/>
          <w:szCs w:val="24"/>
        </w:rPr>
        <w:t xml:space="preserve"> relative to opportunity.</w:t>
      </w:r>
    </w:p>
    <w:p w14:paraId="7711BE3C" w14:textId="326135B1" w:rsidR="001077A0" w:rsidRPr="005C25CD" w:rsidRDefault="001077A0" w:rsidP="001077A0">
      <w:pPr>
        <w:pStyle w:val="ListParagraph"/>
        <w:numPr>
          <w:ilvl w:val="0"/>
          <w:numId w:val="25"/>
        </w:numPr>
        <w:rPr>
          <w:rStyle w:val="Emphasis"/>
          <w:rFonts w:cs="Arial"/>
          <w:i w:val="0"/>
          <w:szCs w:val="24"/>
        </w:rPr>
      </w:pPr>
      <w:r w:rsidRPr="005C25CD">
        <w:rPr>
          <w:rStyle w:val="Emphasis"/>
          <w:rFonts w:cs="Arial"/>
          <w:i w:val="0"/>
          <w:iCs/>
          <w:szCs w:val="24"/>
        </w:rPr>
        <w:t xml:space="preserve">A record of science innovation and creativity, including the ability </w:t>
      </w:r>
      <w:r w:rsidR="00BD0E22">
        <w:rPr>
          <w:rStyle w:val="Emphasis"/>
          <w:rFonts w:cs="Arial"/>
          <w:i w:val="0"/>
          <w:iCs/>
          <w:szCs w:val="24"/>
        </w:rPr>
        <w:t>and</w:t>
      </w:r>
      <w:r w:rsidRPr="005C25CD">
        <w:rPr>
          <w:rStyle w:val="Emphasis"/>
          <w:rFonts w:cs="Arial"/>
          <w:i w:val="0"/>
          <w:iCs/>
          <w:szCs w:val="24"/>
        </w:rPr>
        <w:t xml:space="preserve"> willingness to incorporate novel ideas and approaches into scientific investigations.</w:t>
      </w:r>
    </w:p>
    <w:p w14:paraId="7EBC0904" w14:textId="77777777" w:rsidR="001077A0" w:rsidRPr="00A9439D" w:rsidRDefault="001077A0" w:rsidP="001077A0">
      <w:pPr>
        <w:pStyle w:val="Heading2"/>
        <w:rPr>
          <w:rFonts w:asciiTheme="majorHAnsi" w:eastAsiaTheme="majorEastAsia" w:hAnsiTheme="majorHAnsi" w:cstheme="majorBidi"/>
          <w:b/>
          <w:color w:val="000000" w:themeColor="text1"/>
          <w:sz w:val="24"/>
          <w:szCs w:val="22"/>
        </w:rPr>
      </w:pPr>
      <w:r w:rsidRPr="00A9439D">
        <w:rPr>
          <w:rFonts w:asciiTheme="majorHAnsi" w:eastAsiaTheme="majorEastAsia" w:hAnsiTheme="majorHAnsi" w:cstheme="majorBidi"/>
          <w:b/>
          <w:color w:val="000000" w:themeColor="text1"/>
          <w:sz w:val="24"/>
          <w:szCs w:val="22"/>
        </w:rPr>
        <w:t>Desirable</w:t>
      </w:r>
    </w:p>
    <w:p w14:paraId="09AF6588" w14:textId="43946D1D" w:rsidR="00342D8C" w:rsidRPr="00342D8C" w:rsidRDefault="00342D8C" w:rsidP="00342D8C">
      <w:pPr>
        <w:numPr>
          <w:ilvl w:val="0"/>
          <w:numId w:val="26"/>
        </w:numPr>
        <w:spacing w:before="0" w:after="60" w:line="240" w:lineRule="auto"/>
        <w:rPr>
          <w:iCs/>
          <w:szCs w:val="24"/>
        </w:rPr>
      </w:pPr>
      <w:r w:rsidRPr="00342D8C">
        <w:rPr>
          <w:iCs/>
          <w:szCs w:val="24"/>
        </w:rPr>
        <w:t xml:space="preserve">Experience </w:t>
      </w:r>
      <w:r>
        <w:rPr>
          <w:iCs/>
          <w:szCs w:val="24"/>
        </w:rPr>
        <w:t>with a variety of biological samples</w:t>
      </w:r>
      <w:r w:rsidRPr="00342D8C">
        <w:rPr>
          <w:iCs/>
          <w:szCs w:val="24"/>
        </w:rPr>
        <w:t xml:space="preserve"> </w:t>
      </w:r>
      <w:r w:rsidR="00A75709">
        <w:rPr>
          <w:iCs/>
          <w:szCs w:val="24"/>
        </w:rPr>
        <w:t xml:space="preserve">would be useful as well as </w:t>
      </w:r>
      <w:r w:rsidRPr="00342D8C">
        <w:rPr>
          <w:iCs/>
          <w:szCs w:val="24"/>
        </w:rPr>
        <w:t xml:space="preserve">a background in areas such as analytical chemistry, </w:t>
      </w:r>
      <w:r w:rsidR="00A75709">
        <w:rPr>
          <w:iCs/>
          <w:szCs w:val="24"/>
        </w:rPr>
        <w:t xml:space="preserve">synthetic biology </w:t>
      </w:r>
      <w:r w:rsidRPr="00342D8C">
        <w:rPr>
          <w:iCs/>
          <w:szCs w:val="24"/>
        </w:rPr>
        <w:t>and/or bioinformatics, will also be taken into consideration.</w:t>
      </w:r>
    </w:p>
    <w:p w14:paraId="28D6D88A" w14:textId="1EDCE12A" w:rsidR="00342D8C" w:rsidRPr="00342D8C" w:rsidRDefault="00342D8C" w:rsidP="00342D8C">
      <w:pPr>
        <w:numPr>
          <w:ilvl w:val="0"/>
          <w:numId w:val="26"/>
        </w:numPr>
        <w:spacing w:before="0" w:after="60" w:line="240" w:lineRule="auto"/>
        <w:rPr>
          <w:iCs/>
          <w:szCs w:val="24"/>
        </w:rPr>
      </w:pPr>
      <w:r w:rsidRPr="00342D8C">
        <w:rPr>
          <w:iCs/>
          <w:szCs w:val="24"/>
        </w:rPr>
        <w:t xml:space="preserve">Demonstrated experience in </w:t>
      </w:r>
      <w:r w:rsidR="004D4691" w:rsidRPr="004D4691">
        <w:rPr>
          <w:iCs/>
          <w:szCs w:val="24"/>
        </w:rPr>
        <w:t>biochemistry, metabolomics</w:t>
      </w:r>
      <w:r w:rsidR="004D4691">
        <w:rPr>
          <w:iCs/>
          <w:szCs w:val="24"/>
        </w:rPr>
        <w:t xml:space="preserve">, </w:t>
      </w:r>
      <w:r w:rsidR="004D4691" w:rsidRPr="004D4691">
        <w:rPr>
          <w:iCs/>
          <w:szCs w:val="24"/>
        </w:rPr>
        <w:t xml:space="preserve">proteomics, </w:t>
      </w:r>
      <w:r w:rsidRPr="00342D8C">
        <w:rPr>
          <w:iCs/>
          <w:szCs w:val="24"/>
        </w:rPr>
        <w:t>and</w:t>
      </w:r>
      <w:r w:rsidR="004D4691">
        <w:rPr>
          <w:iCs/>
          <w:szCs w:val="24"/>
        </w:rPr>
        <w:t>/or</w:t>
      </w:r>
      <w:r w:rsidRPr="00342D8C">
        <w:rPr>
          <w:iCs/>
          <w:szCs w:val="24"/>
        </w:rPr>
        <w:t xml:space="preserve"> microbiological techniques.  </w:t>
      </w:r>
    </w:p>
    <w:p w14:paraId="553E0092" w14:textId="3105CEC9" w:rsidR="00342D8C" w:rsidRPr="00342D8C" w:rsidRDefault="00342D8C" w:rsidP="00342D8C">
      <w:pPr>
        <w:numPr>
          <w:ilvl w:val="0"/>
          <w:numId w:val="26"/>
        </w:numPr>
        <w:spacing w:before="0" w:after="60" w:line="240" w:lineRule="auto"/>
        <w:rPr>
          <w:iCs/>
          <w:szCs w:val="24"/>
        </w:rPr>
      </w:pPr>
      <w:r w:rsidRPr="00342D8C">
        <w:rPr>
          <w:iCs/>
          <w:szCs w:val="24"/>
        </w:rPr>
        <w:lastRenderedPageBreak/>
        <w:t>Demonstrated experience with organising and conducting field sampling.</w:t>
      </w:r>
    </w:p>
    <w:p w14:paraId="46A8C418" w14:textId="68AE1FAA" w:rsidR="00342D8C" w:rsidRPr="00342D8C" w:rsidRDefault="00342D8C" w:rsidP="00342D8C">
      <w:pPr>
        <w:numPr>
          <w:ilvl w:val="0"/>
          <w:numId w:val="26"/>
        </w:numPr>
        <w:spacing w:before="0" w:after="60" w:line="240" w:lineRule="auto"/>
        <w:rPr>
          <w:iCs/>
          <w:szCs w:val="24"/>
        </w:rPr>
      </w:pPr>
      <w:r w:rsidRPr="00342D8C">
        <w:rPr>
          <w:iCs/>
          <w:szCs w:val="24"/>
        </w:rPr>
        <w:t xml:space="preserve">Significant and demonstrable experience in dealing with data acquisition, analysis protocols and associated software. Experience with computer programming (e.g., R, Matlab or Python) and multivariate statistics (e.g., SIMCA) would be highly advantageous but is not essential as training </w:t>
      </w:r>
      <w:r w:rsidR="00A75709">
        <w:rPr>
          <w:iCs/>
          <w:szCs w:val="24"/>
        </w:rPr>
        <w:t>is available.</w:t>
      </w:r>
    </w:p>
    <w:p w14:paraId="388200D7" w14:textId="77777777" w:rsidR="001077A0" w:rsidRPr="005C2DA3" w:rsidRDefault="001077A0" w:rsidP="001077A0">
      <w:pPr>
        <w:numPr>
          <w:ilvl w:val="0"/>
          <w:numId w:val="26"/>
        </w:numPr>
        <w:tabs>
          <w:tab w:val="center" w:pos="5103"/>
        </w:tabs>
        <w:spacing w:before="0" w:after="60" w:line="240" w:lineRule="auto"/>
        <w:rPr>
          <w:iCs/>
        </w:rPr>
      </w:pPr>
      <w:r w:rsidRPr="005C2DA3">
        <w:rPr>
          <w:iCs/>
        </w:rPr>
        <w:t xml:space="preserve">Remain productive, positive and resilient in complex, ambiguous and/or uncertain environments. </w:t>
      </w:r>
    </w:p>
    <w:p w14:paraId="58CEC244" w14:textId="77777777" w:rsidR="005C2DA3" w:rsidRDefault="005C2DA3" w:rsidP="005C2DA3">
      <w:pPr>
        <w:spacing w:before="0" w:after="60" w:line="240" w:lineRule="auto"/>
        <w:rPr>
          <w:iCs/>
          <w:szCs w:val="24"/>
        </w:rPr>
      </w:pPr>
    </w:p>
    <w:p w14:paraId="0EFF8D9D" w14:textId="1449079B" w:rsidR="005C2DA3" w:rsidRPr="005C2DA3" w:rsidRDefault="005C2DA3" w:rsidP="005C2DA3">
      <w:r w:rsidRPr="005C2DA3">
        <w:t xml:space="preserve">To be appointed as a CERC Postdoctoral Fellow within CSIRO, candidates are required to have </w:t>
      </w:r>
      <w:r w:rsidRPr="005C2DA3">
        <w:rPr>
          <w:b/>
          <w:bCs/>
        </w:rPr>
        <w:t>submitted</w:t>
      </w:r>
      <w:r w:rsidRPr="005C2DA3">
        <w:t xml:space="preserve"> their PhD at the time of commencement, as a minimum requirement, if PhD conferment has not been obtained.  If a candidate has submitted, but their PhD has not yet been formally attained, the starting salary will be CSOF4-1</w:t>
      </w:r>
      <w:r w:rsidR="009E50AF">
        <w:t xml:space="preserve"> </w:t>
      </w:r>
      <w:bookmarkStart w:id="2" w:name="_Hlk63172908"/>
      <w:r w:rsidR="009E50AF">
        <w:t>($83,687</w:t>
      </w:r>
      <w:bookmarkEnd w:id="2"/>
      <w:r w:rsidR="009E50AF">
        <w:t>)</w:t>
      </w:r>
      <w:r w:rsidRPr="005C2DA3">
        <w:rPr>
          <w:iCs/>
        </w:rPr>
        <w:t xml:space="preserve">. </w:t>
      </w:r>
      <w:r w:rsidRPr="005C2DA3">
        <w:t>Upon CSIRO receiving written confirmation that the PhD has been awarded (within a six month period from commencement date), the salary will be increased to the negotiated level and the difference will be back-paid to the Officer’s start date.</w:t>
      </w:r>
    </w:p>
    <w:p w14:paraId="7CE86A84" w14:textId="77777777" w:rsidR="00E673A0" w:rsidRPr="003044E2" w:rsidRDefault="00E673A0" w:rsidP="00E673A0">
      <w:pPr>
        <w:pStyle w:val="Boxedheading"/>
      </w:pPr>
      <w:r>
        <w:t>Special Requirements</w:t>
      </w:r>
    </w:p>
    <w:p w14:paraId="7B4B49C7"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125A5301" w14:textId="3321E75A" w:rsidR="00CB3993" w:rsidRDefault="00CB3993" w:rsidP="00E673A0">
      <w:pPr>
        <w:pStyle w:val="Boxedlistbullet"/>
        <w:numPr>
          <w:ilvl w:val="0"/>
          <w:numId w:val="0"/>
        </w:numPr>
        <w:ind w:left="227"/>
      </w:pPr>
    </w:p>
    <w:p w14:paraId="2E2EFCA5" w14:textId="77777777" w:rsidR="003E5564" w:rsidRDefault="003E5564" w:rsidP="00E673A0">
      <w:pPr>
        <w:pStyle w:val="Boxedlistbullet"/>
        <w:numPr>
          <w:ilvl w:val="0"/>
          <w:numId w:val="0"/>
        </w:numPr>
        <w:ind w:left="227"/>
      </w:pPr>
    </w:p>
    <w:p w14:paraId="5B9F1105" w14:textId="77777777" w:rsidR="00814ACE" w:rsidRPr="00222005" w:rsidRDefault="00E673A0" w:rsidP="00E673A0">
      <w:pPr>
        <w:pStyle w:val="Boxedlistbullet"/>
        <w:spacing w:before="100" w:beforeAutospacing="1" w:after="100" w:afterAutospacing="1"/>
      </w:pPr>
      <w:r w:rsidRPr="00222005">
        <w:t>The successful candidate will</w:t>
      </w:r>
      <w:r w:rsidR="00814ACE" w:rsidRPr="00222005">
        <w:t xml:space="preserve"> be asked to </w:t>
      </w:r>
      <w:r w:rsidR="00D476E9" w:rsidRPr="00222005">
        <w:t xml:space="preserve">obtain and provide evidence of a </w:t>
      </w:r>
      <w:r w:rsidR="00814ACE" w:rsidRPr="00222005">
        <w:t xml:space="preserve">National </w:t>
      </w:r>
      <w:r w:rsidR="00D476E9" w:rsidRPr="00222005">
        <w:t>P</w:t>
      </w:r>
      <w:r w:rsidR="00814ACE" w:rsidRPr="00222005">
        <w:t xml:space="preserve">olice </w:t>
      </w:r>
      <w:r w:rsidR="00D476E9" w:rsidRPr="00222005">
        <w:t>C</w:t>
      </w:r>
      <w:r w:rsidR="00814ACE" w:rsidRPr="00222005">
        <w:t>heck</w:t>
      </w:r>
      <w:r w:rsidR="00D476E9" w:rsidRPr="00222005">
        <w:t xml:space="preserve"> or equivalent</w:t>
      </w:r>
      <w:r w:rsidR="00814ACE" w:rsidRPr="00222005">
        <w:t>. Please note that people with criminal records are not automatically deemed ineligible. Each application will be considered on its merits.</w:t>
      </w:r>
      <w:r w:rsidRPr="00222005">
        <w:t xml:space="preserve"> </w:t>
      </w:r>
    </w:p>
    <w:p w14:paraId="510CF17C" w14:textId="754C746C" w:rsidR="005C2DA3" w:rsidRDefault="005C2DA3" w:rsidP="005C2DA3">
      <w:pPr>
        <w:spacing w:after="100" w:afterAutospacing="1"/>
        <w:outlineLvl w:val="2"/>
        <w:rPr>
          <w:rFonts w:cs="Arial"/>
          <w:b/>
          <w:bCs/>
          <w:color w:val="auto"/>
          <w:sz w:val="26"/>
          <w:szCs w:val="26"/>
        </w:rPr>
      </w:pPr>
      <w:r w:rsidRPr="005C2DA3">
        <w:rPr>
          <w:rFonts w:cs="Arial"/>
          <w:b/>
          <w:bCs/>
          <w:color w:val="auto"/>
          <w:sz w:val="26"/>
          <w:szCs w:val="26"/>
        </w:rPr>
        <w:t xml:space="preserve">Our </w:t>
      </w:r>
      <w:r w:rsidR="006D04EB">
        <w:rPr>
          <w:rFonts w:cs="Arial"/>
          <w:b/>
          <w:bCs/>
          <w:color w:val="auto"/>
          <w:sz w:val="26"/>
          <w:szCs w:val="26"/>
        </w:rPr>
        <w:t>V</w:t>
      </w:r>
      <w:r w:rsidRPr="005C2DA3">
        <w:rPr>
          <w:rFonts w:cs="Arial"/>
          <w:b/>
          <w:bCs/>
          <w:color w:val="auto"/>
          <w:sz w:val="26"/>
          <w:szCs w:val="26"/>
        </w:rPr>
        <w:t xml:space="preserve">alue </w:t>
      </w:r>
      <w:r w:rsidR="006D04EB">
        <w:rPr>
          <w:rFonts w:cs="Arial"/>
          <w:b/>
          <w:bCs/>
          <w:color w:val="auto"/>
          <w:sz w:val="26"/>
          <w:szCs w:val="26"/>
        </w:rPr>
        <w:t>P</w:t>
      </w:r>
      <w:r w:rsidRPr="005C2DA3">
        <w:rPr>
          <w:rFonts w:cs="Arial"/>
          <w:b/>
          <w:bCs/>
          <w:color w:val="auto"/>
          <w:sz w:val="26"/>
          <w:szCs w:val="26"/>
        </w:rPr>
        <w:t>roposition</w:t>
      </w:r>
    </w:p>
    <w:p w14:paraId="789904B9" w14:textId="77777777"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t>We want CERC Postdoc Fellows to join our world class science, engineering and digital teams to solve big, complex problems that make a real difference to the future of Australia and the world.</w:t>
      </w:r>
    </w:p>
    <w:p w14:paraId="215735E1" w14:textId="77777777"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t>You'll get to work with some of the most talented minds in their fields, not just in Australia, but in the world. At CSIRO, we spark off each other, learn from each other, trust each other and collaborate closely to achieve more than we could individually.</w:t>
      </w:r>
    </w:p>
    <w:p w14:paraId="29BAB834" w14:textId="77777777" w:rsidR="00B50C20" w:rsidRPr="005C2DA3" w:rsidRDefault="005C2DA3" w:rsidP="005C2DA3">
      <w:pPr>
        <w:rPr>
          <w:bCs/>
          <w:sz w:val="28"/>
          <w:szCs w:val="24"/>
        </w:rPr>
      </w:pPr>
      <w:r w:rsidRPr="005C2DA3">
        <w:rPr>
          <w:rFonts w:asciiTheme="minorHAnsi" w:eastAsia="Times New Roman" w:hAnsiTheme="minorHAnsi" w:cstheme="minorHAnsi"/>
          <w:lang w:val="en"/>
        </w:rPr>
        <w:t>CSIRO Early Research Career (CERC) Postdoctoral Fellow Experience Employee Value Proposition (EVP).  Find out more</w:t>
      </w:r>
      <w:r>
        <w:rPr>
          <w:rFonts w:asciiTheme="minorHAnsi" w:eastAsia="Times New Roman" w:hAnsiTheme="minorHAnsi" w:cstheme="minorHAnsi"/>
          <w:lang w:val="en"/>
        </w:rPr>
        <w:t xml:space="preserve"> </w:t>
      </w:r>
      <w:hyperlink r:id="rId15" w:tooltip="CERC Postdoctoral Fellowship" w:history="1">
        <w:r w:rsidRPr="005C2DA3">
          <w:rPr>
            <w:rStyle w:val="Hyperlink"/>
            <w:rFonts w:asciiTheme="minorHAnsi" w:eastAsia="Times New Roman" w:hAnsiTheme="minorHAnsi" w:cstheme="minorHAnsi"/>
            <w:lang w:val="en"/>
          </w:rPr>
          <w:t>here</w:t>
        </w:r>
      </w:hyperlink>
      <w:r w:rsidRPr="005C2DA3">
        <w:rPr>
          <w:rFonts w:asciiTheme="minorHAnsi" w:eastAsia="Times New Roman" w:hAnsiTheme="minorHAnsi" w:cstheme="minorHAnsi"/>
          <w:lang w:val="en"/>
        </w:rPr>
        <w:t>!</w:t>
      </w:r>
    </w:p>
    <w:p w14:paraId="7B3976F5" w14:textId="1BB0B42F" w:rsidR="005C2DA3" w:rsidRPr="000B3207" w:rsidRDefault="005C2DA3" w:rsidP="005C2DA3">
      <w:pPr>
        <w:pStyle w:val="Heading2"/>
        <w:rPr>
          <w:b/>
          <w:iCs w:val="0"/>
          <w:color w:val="auto"/>
          <w:sz w:val="26"/>
          <w:szCs w:val="26"/>
        </w:rPr>
      </w:pPr>
      <w:r w:rsidRPr="000B3207">
        <w:rPr>
          <w:b/>
          <w:iCs w:val="0"/>
          <w:color w:val="auto"/>
          <w:sz w:val="26"/>
          <w:szCs w:val="26"/>
        </w:rPr>
        <w:t>About CSIRO</w:t>
      </w:r>
    </w:p>
    <w:p w14:paraId="66958D90" w14:textId="44EA4552" w:rsidR="005C2DA3"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6" w:tooltip="CSIRO Website" w:history="1">
        <w:r w:rsidRPr="00B50C20">
          <w:rPr>
            <w:rStyle w:val="Hyperlink"/>
            <w:rFonts w:cs="Arial"/>
            <w:bCs/>
            <w:szCs w:val="24"/>
          </w:rPr>
          <w:t>online</w:t>
        </w:r>
      </w:hyperlink>
      <w:r w:rsidRPr="00B50C20">
        <w:rPr>
          <w:bCs/>
          <w:szCs w:val="24"/>
        </w:rPr>
        <w:t xml:space="preserve">! </w:t>
      </w:r>
    </w:p>
    <w:p w14:paraId="3B56CAC8" w14:textId="77777777" w:rsidR="00601E12" w:rsidRDefault="00601E12" w:rsidP="00601E12">
      <w:pPr>
        <w:rPr>
          <w:rFonts w:eastAsiaTheme="minorHAnsi"/>
          <w:color w:val="auto"/>
          <w:sz w:val="22"/>
        </w:rPr>
      </w:pPr>
      <w:bookmarkStart w:id="3" w:name="_Hlk63172866"/>
      <w:r>
        <w:t xml:space="preserve">CSIRO is a values-based organisation.  In your application and at interview you will need to demonstrate behaviours aligned to our values of: </w:t>
      </w:r>
    </w:p>
    <w:p w14:paraId="0BAE22AA" w14:textId="77777777" w:rsidR="00601E12" w:rsidRDefault="00601E12" w:rsidP="00601E12">
      <w:pPr>
        <w:numPr>
          <w:ilvl w:val="1"/>
          <w:numId w:val="37"/>
        </w:numPr>
        <w:spacing w:before="0" w:after="0" w:line="252" w:lineRule="auto"/>
        <w:ind w:hanging="360"/>
        <w:jc w:val="both"/>
        <w:rPr>
          <w:rFonts w:eastAsia="Times New Roman"/>
          <w:szCs w:val="24"/>
        </w:rPr>
      </w:pPr>
      <w:r>
        <w:rPr>
          <w:rFonts w:eastAsia="Times New Roman"/>
        </w:rPr>
        <w:lastRenderedPageBreak/>
        <w:t xml:space="preserve">People First  </w:t>
      </w:r>
    </w:p>
    <w:p w14:paraId="32749C97" w14:textId="77777777" w:rsidR="00601E12" w:rsidRDefault="00601E12" w:rsidP="00601E12">
      <w:pPr>
        <w:numPr>
          <w:ilvl w:val="1"/>
          <w:numId w:val="37"/>
        </w:numPr>
        <w:spacing w:before="0" w:after="0" w:line="252" w:lineRule="auto"/>
        <w:ind w:hanging="360"/>
        <w:jc w:val="both"/>
        <w:rPr>
          <w:rFonts w:eastAsia="Times New Roman"/>
          <w:sz w:val="22"/>
        </w:rPr>
      </w:pPr>
      <w:r>
        <w:rPr>
          <w:rFonts w:eastAsia="Times New Roman"/>
        </w:rPr>
        <w:t xml:space="preserve">Further Together  </w:t>
      </w:r>
    </w:p>
    <w:p w14:paraId="3EA8159C" w14:textId="77777777" w:rsidR="00601E12" w:rsidRDefault="00601E12" w:rsidP="00601E12">
      <w:pPr>
        <w:numPr>
          <w:ilvl w:val="1"/>
          <w:numId w:val="37"/>
        </w:numPr>
        <w:spacing w:before="0" w:after="0" w:line="252" w:lineRule="auto"/>
        <w:ind w:hanging="360"/>
        <w:jc w:val="both"/>
        <w:rPr>
          <w:rFonts w:eastAsia="Times New Roman"/>
        </w:rPr>
      </w:pPr>
      <w:r>
        <w:rPr>
          <w:rFonts w:eastAsia="Times New Roman"/>
        </w:rPr>
        <w:t xml:space="preserve">Making it Real  </w:t>
      </w:r>
    </w:p>
    <w:p w14:paraId="6A723B38" w14:textId="24AB14D1" w:rsidR="00601E12" w:rsidRPr="00601E12" w:rsidRDefault="00601E12" w:rsidP="005C2DA3">
      <w:pPr>
        <w:numPr>
          <w:ilvl w:val="1"/>
          <w:numId w:val="37"/>
        </w:numPr>
        <w:spacing w:before="0" w:after="0" w:line="252" w:lineRule="auto"/>
        <w:ind w:hanging="360"/>
        <w:jc w:val="both"/>
        <w:rPr>
          <w:rFonts w:eastAsia="Times New Roman"/>
        </w:rPr>
      </w:pPr>
      <w:r w:rsidRPr="00A808A1">
        <w:rPr>
          <w:rFonts w:eastAsia="Times New Roman"/>
        </w:rPr>
        <w:t xml:space="preserve">Trusted </w:t>
      </w:r>
    </w:p>
    <w:p w14:paraId="232A1306" w14:textId="77777777" w:rsidR="004A4DE4" w:rsidRPr="00B50C20" w:rsidRDefault="004A4DE4" w:rsidP="004A4DE4">
      <w:pPr>
        <w:spacing w:after="180"/>
        <w:rPr>
          <w:bCs/>
          <w:szCs w:val="24"/>
        </w:rPr>
      </w:pPr>
      <w:r w:rsidRPr="00B50C20">
        <w:rPr>
          <w:bCs/>
          <w:szCs w:val="24"/>
        </w:rPr>
        <w:t xml:space="preserve">Find out more about CSIRO </w:t>
      </w:r>
      <w:hyperlink r:id="rId17" w:tooltip="Land &amp; Water- CSIRO Website" w:history="1">
        <w:r w:rsidRPr="00B50C20">
          <w:rPr>
            <w:rStyle w:val="Hyperlink"/>
            <w:rFonts w:cs="Arial"/>
            <w:bCs/>
            <w:szCs w:val="24"/>
          </w:rPr>
          <w:t>Land and Water</w:t>
        </w:r>
      </w:hyperlink>
    </w:p>
    <w:bookmarkEnd w:id="1"/>
    <w:bookmarkEnd w:id="3"/>
    <w:p w14:paraId="029014DD" w14:textId="5D98A3AB" w:rsidR="00B50C20" w:rsidRPr="00B50C20" w:rsidRDefault="00B50C20" w:rsidP="004A4DE4">
      <w:pPr>
        <w:spacing w:after="180"/>
        <w:rPr>
          <w:bCs/>
          <w:szCs w:val="24"/>
        </w:rPr>
      </w:pPr>
    </w:p>
    <w:sectPr w:rsidR="00B50C20" w:rsidRPr="00B50C20" w:rsidSect="00246B35">
      <w:footerReference w:type="default" r:id="rId18"/>
      <w:headerReference w:type="first" r:id="rId19"/>
      <w:footerReference w:type="first" r:id="rId20"/>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6B01B" w14:textId="77777777" w:rsidR="00A6119B" w:rsidRDefault="00A6119B" w:rsidP="000A377A">
      <w:r>
        <w:separator/>
      </w:r>
    </w:p>
  </w:endnote>
  <w:endnote w:type="continuationSeparator" w:id="0">
    <w:p w14:paraId="5E172DEE" w14:textId="77777777" w:rsidR="00A6119B" w:rsidRDefault="00A6119B"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5EFFF"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8FDD0"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1DF8B" w14:textId="77777777" w:rsidR="00A6119B" w:rsidRDefault="00A6119B" w:rsidP="000A377A">
      <w:r>
        <w:separator/>
      </w:r>
    </w:p>
  </w:footnote>
  <w:footnote w:type="continuationSeparator" w:id="0">
    <w:p w14:paraId="72A24D8D" w14:textId="77777777" w:rsidR="00A6119B" w:rsidRDefault="00A6119B"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62642" w14:textId="77777777" w:rsidR="009511DD" w:rsidRDefault="00ED212D">
    <w:r>
      <w:rPr>
        <w:noProof/>
      </w:rPr>
      <w:drawing>
        <wp:anchor distT="0" distB="71755" distL="114300" distR="360045" simplePos="0" relativeHeight="251661824" behindDoc="1" locked="1" layoutInCell="1" allowOverlap="1" wp14:anchorId="04131606" wp14:editId="6B409D0C">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287A39"/>
    <w:multiLevelType w:val="hybridMultilevel"/>
    <w:tmpl w:val="65665B72"/>
    <w:lvl w:ilvl="0" w:tplc="0C09000B">
      <w:start w:val="1"/>
      <w:numFmt w:val="bullet"/>
      <w:lvlText w:val=""/>
      <w:lvlJc w:val="left"/>
      <w:pPr>
        <w:ind w:left="928"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0479A3"/>
    <w:multiLevelType w:val="hybridMultilevel"/>
    <w:tmpl w:val="841818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6"/>
  </w:num>
  <w:num w:numId="13">
    <w:abstractNumId w:val="15"/>
  </w:num>
  <w:num w:numId="14">
    <w:abstractNumId w:val="27"/>
  </w:num>
  <w:num w:numId="15">
    <w:abstractNumId w:val="31"/>
  </w:num>
  <w:num w:numId="16">
    <w:abstractNumId w:val="28"/>
  </w:num>
  <w:num w:numId="17">
    <w:abstractNumId w:val="19"/>
  </w:num>
  <w:num w:numId="18">
    <w:abstractNumId w:val="21"/>
  </w:num>
  <w:num w:numId="19">
    <w:abstractNumId w:val="17"/>
  </w:num>
  <w:num w:numId="20">
    <w:abstractNumId w:val="13"/>
  </w:num>
  <w:num w:numId="21">
    <w:abstractNumId w:val="14"/>
  </w:num>
  <w:num w:numId="22">
    <w:abstractNumId w:val="12"/>
  </w:num>
  <w:num w:numId="23">
    <w:abstractNumId w:val="10"/>
  </w:num>
  <w:num w:numId="24">
    <w:abstractNumId w:val="18"/>
  </w:num>
  <w:num w:numId="25">
    <w:abstractNumId w:val="30"/>
  </w:num>
  <w:num w:numId="26">
    <w:abstractNumId w:val="20"/>
  </w:num>
  <w:num w:numId="27">
    <w:abstractNumId w:val="26"/>
  </w:num>
  <w:num w:numId="28">
    <w:abstractNumId w:val="24"/>
  </w:num>
  <w:num w:numId="29">
    <w:abstractNumId w:val="10"/>
  </w:num>
  <w:num w:numId="30">
    <w:abstractNumId w:val="24"/>
  </w:num>
  <w:num w:numId="31">
    <w:abstractNumId w:val="32"/>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9"/>
  </w:num>
  <w:num w:numId="35">
    <w:abstractNumId w:val="10"/>
  </w:num>
  <w:num w:numId="36">
    <w:abstractNumId w:val="21"/>
  </w:num>
  <w:num w:numId="37">
    <w:abstractNumId w:val="11"/>
    <w:lvlOverride w:ilvl="0">
      <w:startOverride w:val="1"/>
    </w:lvlOverride>
    <w:lvlOverride w:ilvl="1"/>
    <w:lvlOverride w:ilvl="2"/>
    <w:lvlOverride w:ilvl="3"/>
    <w:lvlOverride w:ilvl="4"/>
    <w:lvlOverride w:ilvl="5"/>
    <w:lvlOverride w:ilvl="6"/>
    <w:lvlOverride w:ilvl="7"/>
    <w:lvlOverride w:ilvl="8"/>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GyNDCxNDI3M7E0MTJV0lEKTi0uzszPAykwqgUAUfKwYiwAAAA="/>
  </w:docVars>
  <w:rsids>
    <w:rsidRoot w:val="00CC201B"/>
    <w:rsid w:val="0000019E"/>
    <w:rsid w:val="00000611"/>
    <w:rsid w:val="00001727"/>
    <w:rsid w:val="0000300B"/>
    <w:rsid w:val="00004479"/>
    <w:rsid w:val="00004608"/>
    <w:rsid w:val="00005554"/>
    <w:rsid w:val="000072A2"/>
    <w:rsid w:val="00011101"/>
    <w:rsid w:val="00012B21"/>
    <w:rsid w:val="00014F95"/>
    <w:rsid w:val="00015AC3"/>
    <w:rsid w:val="00015D9B"/>
    <w:rsid w:val="000166E8"/>
    <w:rsid w:val="000175CC"/>
    <w:rsid w:val="00020528"/>
    <w:rsid w:val="00020EB5"/>
    <w:rsid w:val="00024994"/>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3D0B"/>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077A0"/>
    <w:rsid w:val="00113293"/>
    <w:rsid w:val="00113683"/>
    <w:rsid w:val="001209C7"/>
    <w:rsid w:val="00121F11"/>
    <w:rsid w:val="0012253C"/>
    <w:rsid w:val="0012309D"/>
    <w:rsid w:val="00123D73"/>
    <w:rsid w:val="00124830"/>
    <w:rsid w:val="001263A4"/>
    <w:rsid w:val="00127211"/>
    <w:rsid w:val="00127354"/>
    <w:rsid w:val="00127506"/>
    <w:rsid w:val="00130267"/>
    <w:rsid w:val="00132839"/>
    <w:rsid w:val="00136BE3"/>
    <w:rsid w:val="00137AFF"/>
    <w:rsid w:val="00144102"/>
    <w:rsid w:val="0014483D"/>
    <w:rsid w:val="001461D8"/>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8E0"/>
    <w:rsid w:val="00187D01"/>
    <w:rsid w:val="00192012"/>
    <w:rsid w:val="00194B1C"/>
    <w:rsid w:val="00195215"/>
    <w:rsid w:val="00196123"/>
    <w:rsid w:val="00196D68"/>
    <w:rsid w:val="00197545"/>
    <w:rsid w:val="00197C7D"/>
    <w:rsid w:val="001A0844"/>
    <w:rsid w:val="001A294D"/>
    <w:rsid w:val="001A2986"/>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2005"/>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339"/>
    <w:rsid w:val="00295EB9"/>
    <w:rsid w:val="002964C9"/>
    <w:rsid w:val="0029652E"/>
    <w:rsid w:val="002A01A5"/>
    <w:rsid w:val="002A10EE"/>
    <w:rsid w:val="002A1120"/>
    <w:rsid w:val="002A4CEA"/>
    <w:rsid w:val="002A636B"/>
    <w:rsid w:val="002A6B27"/>
    <w:rsid w:val="002B0E10"/>
    <w:rsid w:val="002B6B8D"/>
    <w:rsid w:val="002B7648"/>
    <w:rsid w:val="002C339E"/>
    <w:rsid w:val="002C3AC1"/>
    <w:rsid w:val="002C4239"/>
    <w:rsid w:val="002D3B7D"/>
    <w:rsid w:val="002D4444"/>
    <w:rsid w:val="002D4EB9"/>
    <w:rsid w:val="002D561B"/>
    <w:rsid w:val="002D7151"/>
    <w:rsid w:val="002E1686"/>
    <w:rsid w:val="002E4912"/>
    <w:rsid w:val="002E4A14"/>
    <w:rsid w:val="002E7993"/>
    <w:rsid w:val="002E7F4C"/>
    <w:rsid w:val="002F1011"/>
    <w:rsid w:val="002F11DD"/>
    <w:rsid w:val="002F3653"/>
    <w:rsid w:val="002F5428"/>
    <w:rsid w:val="002F5A1D"/>
    <w:rsid w:val="00300022"/>
    <w:rsid w:val="003000AF"/>
    <w:rsid w:val="00301857"/>
    <w:rsid w:val="00301D22"/>
    <w:rsid w:val="00302A74"/>
    <w:rsid w:val="00302E16"/>
    <w:rsid w:val="003034EE"/>
    <w:rsid w:val="00304225"/>
    <w:rsid w:val="00305F35"/>
    <w:rsid w:val="003130B1"/>
    <w:rsid w:val="003161B3"/>
    <w:rsid w:val="00320B65"/>
    <w:rsid w:val="00323510"/>
    <w:rsid w:val="00324CBE"/>
    <w:rsid w:val="0032678A"/>
    <w:rsid w:val="00326E7A"/>
    <w:rsid w:val="0032738E"/>
    <w:rsid w:val="00327561"/>
    <w:rsid w:val="00332431"/>
    <w:rsid w:val="00332C06"/>
    <w:rsid w:val="003336B6"/>
    <w:rsid w:val="0033439B"/>
    <w:rsid w:val="003347A9"/>
    <w:rsid w:val="00337F2D"/>
    <w:rsid w:val="00340491"/>
    <w:rsid w:val="0034197E"/>
    <w:rsid w:val="0034222B"/>
    <w:rsid w:val="00342D8C"/>
    <w:rsid w:val="00344C2E"/>
    <w:rsid w:val="00346526"/>
    <w:rsid w:val="003514BE"/>
    <w:rsid w:val="003521F2"/>
    <w:rsid w:val="00353D50"/>
    <w:rsid w:val="00354BF5"/>
    <w:rsid w:val="0035576A"/>
    <w:rsid w:val="003575F9"/>
    <w:rsid w:val="003604DB"/>
    <w:rsid w:val="00360D14"/>
    <w:rsid w:val="003622F8"/>
    <w:rsid w:val="0036272C"/>
    <w:rsid w:val="003642BB"/>
    <w:rsid w:val="00364310"/>
    <w:rsid w:val="0036735C"/>
    <w:rsid w:val="00367FDF"/>
    <w:rsid w:val="00370541"/>
    <w:rsid w:val="003714C1"/>
    <w:rsid w:val="00371F46"/>
    <w:rsid w:val="00374FD6"/>
    <w:rsid w:val="003767F1"/>
    <w:rsid w:val="00381022"/>
    <w:rsid w:val="00382F2C"/>
    <w:rsid w:val="0038577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4351"/>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A4DE4"/>
    <w:rsid w:val="004B0907"/>
    <w:rsid w:val="004B1289"/>
    <w:rsid w:val="004B1DC1"/>
    <w:rsid w:val="004B32F5"/>
    <w:rsid w:val="004B600D"/>
    <w:rsid w:val="004B654B"/>
    <w:rsid w:val="004B759B"/>
    <w:rsid w:val="004C03B7"/>
    <w:rsid w:val="004C318D"/>
    <w:rsid w:val="004C4E15"/>
    <w:rsid w:val="004C67B0"/>
    <w:rsid w:val="004C79ED"/>
    <w:rsid w:val="004D1978"/>
    <w:rsid w:val="004D2F0C"/>
    <w:rsid w:val="004D3607"/>
    <w:rsid w:val="004D36F6"/>
    <w:rsid w:val="004D4691"/>
    <w:rsid w:val="004D693B"/>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48B4"/>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42E4"/>
    <w:rsid w:val="00585831"/>
    <w:rsid w:val="0058655A"/>
    <w:rsid w:val="00587ACF"/>
    <w:rsid w:val="00590A35"/>
    <w:rsid w:val="00592355"/>
    <w:rsid w:val="005937C8"/>
    <w:rsid w:val="00595830"/>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25CD"/>
    <w:rsid w:val="005C2DA3"/>
    <w:rsid w:val="005C48D5"/>
    <w:rsid w:val="005C5C27"/>
    <w:rsid w:val="005C5F65"/>
    <w:rsid w:val="005C6759"/>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1E12"/>
    <w:rsid w:val="0060404C"/>
    <w:rsid w:val="0060405B"/>
    <w:rsid w:val="00604D81"/>
    <w:rsid w:val="00610237"/>
    <w:rsid w:val="006108D6"/>
    <w:rsid w:val="00612BAC"/>
    <w:rsid w:val="00614F43"/>
    <w:rsid w:val="00616540"/>
    <w:rsid w:val="00616721"/>
    <w:rsid w:val="006174D2"/>
    <w:rsid w:val="006212AD"/>
    <w:rsid w:val="00623096"/>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2D7"/>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04EB"/>
    <w:rsid w:val="006D17A9"/>
    <w:rsid w:val="006D3C6F"/>
    <w:rsid w:val="006D4802"/>
    <w:rsid w:val="006D49F3"/>
    <w:rsid w:val="006D70E7"/>
    <w:rsid w:val="006E041E"/>
    <w:rsid w:val="006E2DAD"/>
    <w:rsid w:val="006E4E3A"/>
    <w:rsid w:val="006E4F42"/>
    <w:rsid w:val="006E6BCE"/>
    <w:rsid w:val="006E73DD"/>
    <w:rsid w:val="006F1309"/>
    <w:rsid w:val="006F1C5B"/>
    <w:rsid w:val="006F1CD0"/>
    <w:rsid w:val="006F1FF6"/>
    <w:rsid w:val="006F5B28"/>
    <w:rsid w:val="006F78A3"/>
    <w:rsid w:val="00701531"/>
    <w:rsid w:val="00702DF5"/>
    <w:rsid w:val="00704622"/>
    <w:rsid w:val="007049D5"/>
    <w:rsid w:val="007107B7"/>
    <w:rsid w:val="007148AD"/>
    <w:rsid w:val="007177E1"/>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61AC"/>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08F1"/>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57F6B"/>
    <w:rsid w:val="00860751"/>
    <w:rsid w:val="0086179C"/>
    <w:rsid w:val="00861A6F"/>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722"/>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455C"/>
    <w:rsid w:val="00945580"/>
    <w:rsid w:val="00945A76"/>
    <w:rsid w:val="009472B3"/>
    <w:rsid w:val="009511DD"/>
    <w:rsid w:val="00952973"/>
    <w:rsid w:val="009538A7"/>
    <w:rsid w:val="009604D0"/>
    <w:rsid w:val="00960689"/>
    <w:rsid w:val="009621D0"/>
    <w:rsid w:val="00962259"/>
    <w:rsid w:val="00963CF7"/>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6843"/>
    <w:rsid w:val="009D7766"/>
    <w:rsid w:val="009E132B"/>
    <w:rsid w:val="009E1D19"/>
    <w:rsid w:val="009E217D"/>
    <w:rsid w:val="009E4571"/>
    <w:rsid w:val="009E50AF"/>
    <w:rsid w:val="009F2CD0"/>
    <w:rsid w:val="009F3167"/>
    <w:rsid w:val="009F685F"/>
    <w:rsid w:val="009F6D23"/>
    <w:rsid w:val="00A04BC9"/>
    <w:rsid w:val="00A052AB"/>
    <w:rsid w:val="00A05E01"/>
    <w:rsid w:val="00A0740C"/>
    <w:rsid w:val="00A074EF"/>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19B"/>
    <w:rsid w:val="00A615A5"/>
    <w:rsid w:val="00A63426"/>
    <w:rsid w:val="00A64174"/>
    <w:rsid w:val="00A65BA4"/>
    <w:rsid w:val="00A65C29"/>
    <w:rsid w:val="00A67581"/>
    <w:rsid w:val="00A72034"/>
    <w:rsid w:val="00A72A24"/>
    <w:rsid w:val="00A73F01"/>
    <w:rsid w:val="00A75709"/>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9D"/>
    <w:rsid w:val="00A9452F"/>
    <w:rsid w:val="00A95ABE"/>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60A0"/>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4581"/>
    <w:rsid w:val="00BC5905"/>
    <w:rsid w:val="00BD080E"/>
    <w:rsid w:val="00BD0E05"/>
    <w:rsid w:val="00BD0E22"/>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107A"/>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493"/>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0BC3"/>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1EF"/>
    <w:rsid w:val="00D73DDD"/>
    <w:rsid w:val="00D74738"/>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4EE2"/>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520B"/>
    <w:rsid w:val="00E5734F"/>
    <w:rsid w:val="00E60ECE"/>
    <w:rsid w:val="00E6192A"/>
    <w:rsid w:val="00E62212"/>
    <w:rsid w:val="00E62471"/>
    <w:rsid w:val="00E65376"/>
    <w:rsid w:val="00E66C71"/>
    <w:rsid w:val="00E67006"/>
    <w:rsid w:val="00E673A0"/>
    <w:rsid w:val="00E71A8F"/>
    <w:rsid w:val="00E739BF"/>
    <w:rsid w:val="00E75FED"/>
    <w:rsid w:val="00E76491"/>
    <w:rsid w:val="00E76517"/>
    <w:rsid w:val="00E803BB"/>
    <w:rsid w:val="00E81CFA"/>
    <w:rsid w:val="00E837B9"/>
    <w:rsid w:val="00E83AEF"/>
    <w:rsid w:val="00E854F4"/>
    <w:rsid w:val="00E927B8"/>
    <w:rsid w:val="00E93BBA"/>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4FDD"/>
    <w:rsid w:val="00EB6921"/>
    <w:rsid w:val="00EB7D43"/>
    <w:rsid w:val="00EC128F"/>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4950"/>
    <w:rsid w:val="00EF5B1A"/>
    <w:rsid w:val="00F010F6"/>
    <w:rsid w:val="00F0161A"/>
    <w:rsid w:val="00F031C2"/>
    <w:rsid w:val="00F04B29"/>
    <w:rsid w:val="00F04CE7"/>
    <w:rsid w:val="00F058A1"/>
    <w:rsid w:val="00F05D9B"/>
    <w:rsid w:val="00F07016"/>
    <w:rsid w:val="00F10F3D"/>
    <w:rsid w:val="00F13329"/>
    <w:rsid w:val="00F15C2B"/>
    <w:rsid w:val="00F17DA6"/>
    <w:rsid w:val="00F2146F"/>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703"/>
    <w:rsid w:val="00F56EA3"/>
    <w:rsid w:val="00F60646"/>
    <w:rsid w:val="00F62F2D"/>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39C6"/>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DA8700F"/>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styleId="CommentReference">
    <w:name w:val="annotation reference"/>
    <w:basedOn w:val="DefaultParagraphFont"/>
    <w:semiHidden/>
    <w:unhideWhenUsed/>
    <w:rsid w:val="00E5520B"/>
    <w:rPr>
      <w:sz w:val="16"/>
      <w:szCs w:val="16"/>
    </w:rPr>
  </w:style>
  <w:style w:type="paragraph" w:styleId="CommentText">
    <w:name w:val="annotation text"/>
    <w:basedOn w:val="Normal"/>
    <w:link w:val="CommentTextChar"/>
    <w:semiHidden/>
    <w:unhideWhenUsed/>
    <w:rsid w:val="00E5520B"/>
    <w:pPr>
      <w:spacing w:line="240" w:lineRule="auto"/>
    </w:pPr>
    <w:rPr>
      <w:sz w:val="20"/>
      <w:szCs w:val="20"/>
    </w:rPr>
  </w:style>
  <w:style w:type="character" w:customStyle="1" w:styleId="CommentTextChar">
    <w:name w:val="Comment Text Char"/>
    <w:basedOn w:val="DefaultParagraphFont"/>
    <w:link w:val="CommentText"/>
    <w:semiHidden/>
    <w:rsid w:val="00E5520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E5520B"/>
    <w:rPr>
      <w:b/>
      <w:bCs/>
    </w:rPr>
  </w:style>
  <w:style w:type="character" w:customStyle="1" w:styleId="CommentSubjectChar">
    <w:name w:val="Comment Subject Char"/>
    <w:basedOn w:val="CommentTextChar"/>
    <w:link w:val="CommentSubject"/>
    <w:semiHidden/>
    <w:rsid w:val="00E5520B"/>
    <w:rPr>
      <w:rFonts w:ascii="Calibri" w:eastAsia="Calibri" w:hAnsi="Calibri"/>
      <w:b/>
      <w:bCs/>
      <w:color w:val="000000"/>
    </w:rPr>
  </w:style>
  <w:style w:type="paragraph" w:customStyle="1" w:styleId="Default">
    <w:name w:val="Default"/>
    <w:rsid w:val="004D2F0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457650308">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eers.online@csiro.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jobs.csiro.au/" TargetMode="External"/><Relationship Id="rId17" Type="http://schemas.openxmlformats.org/officeDocument/2006/relationships/hyperlink" Target="https://www.csiro.au/en/Research/LWF" TargetMode="External"/><Relationship Id="rId2" Type="http://schemas.openxmlformats.org/officeDocument/2006/relationships/customXml" Target="../customXml/item2.xml"/><Relationship Id="rId16" Type="http://schemas.openxmlformats.org/officeDocument/2006/relationships/hyperlink" Target="http://www.csiro.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siro.au/en/careers/postdoctoral-fellowship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siro.au/en/Careers/Student-and-graduate-programs/Postdoctoral-fellowship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64278"/>
    <w:rsid w:val="001561B4"/>
    <w:rsid w:val="0019205C"/>
    <w:rsid w:val="00201AB3"/>
    <w:rsid w:val="003C6F9C"/>
    <w:rsid w:val="00414F94"/>
    <w:rsid w:val="00526E26"/>
    <w:rsid w:val="0063685B"/>
    <w:rsid w:val="00683C9B"/>
    <w:rsid w:val="007C7613"/>
    <w:rsid w:val="0082379D"/>
    <w:rsid w:val="0083493E"/>
    <w:rsid w:val="00875004"/>
    <w:rsid w:val="008C62C4"/>
    <w:rsid w:val="00A7107C"/>
    <w:rsid w:val="00AB40AE"/>
    <w:rsid w:val="00B36C21"/>
    <w:rsid w:val="00C6054D"/>
    <w:rsid w:val="00D51F1B"/>
    <w:rsid w:val="00E458C3"/>
    <w:rsid w:val="00E51523"/>
    <w:rsid w:val="00EA6D03"/>
    <w:rsid w:val="00F122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EEF578859164D8B337A45ABEEB1F9" ma:contentTypeVersion="4" ma:contentTypeDescription="Create a new document." ma:contentTypeScope="" ma:versionID="727915aedae7dacc37ad91b8d35dab72">
  <xsd:schema xmlns:xsd="http://www.w3.org/2001/XMLSchema" xmlns:xs="http://www.w3.org/2001/XMLSchema" xmlns:p="http://schemas.microsoft.com/office/2006/metadata/properties" xmlns:ns2="6f9d6e5a-6e1f-4c08-a73b-0a41f2c68cae" xmlns:ns3="06006892-5c50-42b6-9d85-255fee29a777" targetNamespace="http://schemas.microsoft.com/office/2006/metadata/properties" ma:root="true" ma:fieldsID="a20919d7da5de9ab91a5ad84a4986706" ns2:_="" ns3:_="">
    <xsd:import namespace="6f9d6e5a-6e1f-4c08-a73b-0a41f2c68cae"/>
    <xsd:import namespace="06006892-5c50-42b6-9d85-255fee29a777"/>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d6e5a-6e1f-4c08-a73b-0a41f2c68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06892-5c50-42b6-9d85-255fee29a777"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6006892-5c50-42b6-9d85-255fee29a777">H5KSCVPTMEDC-1474004031-1751</_dlc_DocId>
    <_dlc_DocIdUrl xmlns="06006892-5c50-42b6-9d85-255fee29a777">
      <Url>https://csiroau.sharepoint.com/sites/CSIROResearchOffice2/_layouts/15/DocIdRedir.aspx?ID=H5KSCVPTMEDC-1474004031-1751</Url>
      <Description>H5KSCVPTMEDC-1474004031-1751</Description>
    </_dlc_DocIdUrl>
  </documentManagement>
</p:properties>
</file>

<file path=customXml/itemProps1.xml><?xml version="1.0" encoding="utf-8"?>
<ds:datastoreItem xmlns:ds="http://schemas.openxmlformats.org/officeDocument/2006/customXml" ds:itemID="{A1824E81-8A6C-43ED-A5AE-381252DBF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d6e5a-6e1f-4c08-a73b-0a41f2c68cae"/>
    <ds:schemaRef ds:uri="06006892-5c50-42b6-9d85-255fee29a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35D707-1E9D-4726-9DB0-4F9592A6CE1E}">
  <ds:schemaRefs>
    <ds:schemaRef ds:uri="http://schemas.microsoft.com/sharepoint/events"/>
  </ds:schemaRefs>
</ds:datastoreItem>
</file>

<file path=customXml/itemProps3.xml><?xml version="1.0" encoding="utf-8"?>
<ds:datastoreItem xmlns:ds="http://schemas.openxmlformats.org/officeDocument/2006/customXml" ds:itemID="{C6903FC5-7C3B-47CC-A3A1-946AA3E07657}">
  <ds:schemaRefs>
    <ds:schemaRef ds:uri="http://schemas.openxmlformats.org/officeDocument/2006/bibliography"/>
  </ds:schemaRefs>
</ds:datastoreItem>
</file>

<file path=customXml/itemProps4.xml><?xml version="1.0" encoding="utf-8"?>
<ds:datastoreItem xmlns:ds="http://schemas.openxmlformats.org/officeDocument/2006/customXml" ds:itemID="{89502AE7-CACE-4054-BD36-46C438C3AEB8}">
  <ds:schemaRefs>
    <ds:schemaRef ds:uri="http://schemas.microsoft.com/sharepoint/v3/contenttype/forms"/>
  </ds:schemaRefs>
</ds:datastoreItem>
</file>

<file path=customXml/itemProps5.xml><?xml version="1.0" encoding="utf-8"?>
<ds:datastoreItem xmlns:ds="http://schemas.openxmlformats.org/officeDocument/2006/customXml" ds:itemID="{B6809C6B-BFC7-4EB4-8AC1-2C7FFDD21A0A}">
  <ds:schemaRefs>
    <ds:schemaRef ds:uri="http://schemas.microsoft.com/office/2006/metadata/properties"/>
    <ds:schemaRef ds:uri="http://schemas.microsoft.com/office/infopath/2007/PartnerControls"/>
    <ds:schemaRef ds:uri="06006892-5c50-42b6-9d85-255fee29a777"/>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26</TotalTime>
  <Pages>6</Pages>
  <Words>1604</Words>
  <Characters>10556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12136</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(Talent, St. Lucia)</cp:lastModifiedBy>
  <cp:revision>6</cp:revision>
  <cp:lastPrinted>2012-02-01T05:32:00Z</cp:lastPrinted>
  <dcterms:created xsi:type="dcterms:W3CDTF">2021-02-01T00:41:00Z</dcterms:created>
  <dcterms:modified xsi:type="dcterms:W3CDTF">2021-02-10T03:32:00Z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0x0101005E7EEF578859164D8B337A45ABEEB1F9</vt:lpwstr>
  </property>
  <property fmtid="{D5CDD505-2E9C-101B-9397-08002B2CF9AE}" pid="3" name="_dlc_DocIdItemGuid">
    <vt:lpwstr>86ffc45b-be0e-4acc-836d-b1aa4c3a2231</vt:lpwstr>
  </property>
</Properties>
</file>