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10B99BF3"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31418">
              <w:rPr>
                <w:sz w:val="22"/>
              </w:rPr>
              <w:t xml:space="preserve">CSIRO Postdoctoral Fellowship in </w:t>
            </w:r>
            <w:r w:rsidR="007605DD" w:rsidRPr="00331418">
              <w:rPr>
                <w:sz w:val="22"/>
              </w:rPr>
              <w:t>Porous Materials for Bioremediation</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135AA962" w:rsidR="00CC201B" w:rsidRPr="0093721B" w:rsidRDefault="00642C9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71639</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3D6ED00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213BA7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86,434</w:t>
            </w:r>
            <w:r w:rsidRPr="0093721B">
              <w:rPr>
                <w:sz w:val="22"/>
              </w:rPr>
              <w:t xml:space="preserve"> to AU$</w:t>
            </w:r>
            <w:r w:rsidR="009E50AF">
              <w:rPr>
                <w:sz w:val="22"/>
              </w:rPr>
              <w:t>94,679</w:t>
            </w:r>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72816C8C" w:rsidR="00926BE4" w:rsidRPr="0093721B" w:rsidRDefault="00642C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70228AB5" w14:textId="4BFDFF46" w:rsidR="00364310"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/New Zealand Citizens and Australian Permanent Residents</w:t>
            </w:r>
          </w:p>
          <w:p w14:paraId="22DF1D9C" w14:textId="3FC05937" w:rsidR="00926BE4"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 xml:space="preserve">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03C3B770" w:rsidR="00C45886" w:rsidRPr="0093721B" w:rsidRDefault="00AA6D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 Cara Doherty</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D83C52">
            <w:pPr>
              <w:pStyle w:val="TableText"/>
              <w:rPr>
                <w:sz w:val="22"/>
              </w:rPr>
            </w:pPr>
            <w:r w:rsidRPr="0093721B">
              <w:rPr>
                <w:sz w:val="22"/>
              </w:rPr>
              <w:t>Client Focus – Internal</w:t>
            </w:r>
          </w:p>
        </w:tc>
        <w:tc>
          <w:tcPr>
            <w:tcW w:w="2965" w:type="pct"/>
          </w:tcPr>
          <w:p w14:paraId="01636FBE" w14:textId="0660E6E8" w:rsidR="00926BE4" w:rsidRPr="00331418" w:rsidRDefault="00AA6DC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31418">
              <w:rPr>
                <w:sz w:val="22"/>
              </w:rPr>
              <w:t>8</w:t>
            </w:r>
            <w:r w:rsidR="00F54F83" w:rsidRPr="00331418">
              <w:rPr>
                <w:sz w:val="22"/>
              </w:rPr>
              <w:t>0%</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D83C52">
            <w:pPr>
              <w:pStyle w:val="TableText"/>
              <w:rPr>
                <w:sz w:val="22"/>
              </w:rPr>
            </w:pPr>
            <w:r w:rsidRPr="0093721B">
              <w:rPr>
                <w:sz w:val="22"/>
              </w:rPr>
              <w:t>Client Focus – External</w:t>
            </w:r>
          </w:p>
        </w:tc>
        <w:tc>
          <w:tcPr>
            <w:tcW w:w="2965" w:type="pct"/>
          </w:tcPr>
          <w:p w14:paraId="6DCEDDCB" w14:textId="4E8713FE" w:rsidR="00926BE4" w:rsidRPr="00331418" w:rsidRDefault="00AA6D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31418">
              <w:rPr>
                <w:sz w:val="22"/>
              </w:rPr>
              <w:t>2</w:t>
            </w:r>
            <w:r w:rsidR="00F54F83" w:rsidRPr="00331418">
              <w:rPr>
                <w:sz w:val="22"/>
              </w:rPr>
              <w:t>0%</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D83C52">
            <w:pPr>
              <w:pStyle w:val="TableText"/>
              <w:rPr>
                <w:sz w:val="22"/>
              </w:rPr>
            </w:pPr>
            <w:r w:rsidRPr="0093721B">
              <w:rPr>
                <w:sz w:val="22"/>
              </w:rPr>
              <w:t>Number of Direct Reports</w:t>
            </w:r>
          </w:p>
        </w:tc>
        <w:tc>
          <w:tcPr>
            <w:tcW w:w="2965" w:type="pct"/>
          </w:tcPr>
          <w:p w14:paraId="11393109" w14:textId="77777777" w:rsidR="00194B1C" w:rsidRPr="0033141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31418">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D83C52">
            <w:pPr>
              <w:pStyle w:val="TableText"/>
              <w:rPr>
                <w:sz w:val="22"/>
              </w:rPr>
            </w:pPr>
            <w:r w:rsidRPr="0093721B">
              <w:rPr>
                <w:sz w:val="22"/>
              </w:rPr>
              <w:t>Enquire about this job</w:t>
            </w:r>
          </w:p>
        </w:tc>
        <w:tc>
          <w:tcPr>
            <w:tcW w:w="2965" w:type="pct"/>
          </w:tcPr>
          <w:p w14:paraId="780AAE51" w14:textId="092E0039" w:rsidR="00194B1C" w:rsidRPr="0033141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31418">
              <w:rPr>
                <w:sz w:val="22"/>
              </w:rPr>
              <w:t xml:space="preserve">Contact </w:t>
            </w:r>
            <w:r w:rsidR="00642C9D" w:rsidRPr="00331418">
              <w:rPr>
                <w:sz w:val="22"/>
              </w:rPr>
              <w:t>Dr Cara Doherty</w:t>
            </w:r>
            <w:r w:rsidRPr="00331418">
              <w:rPr>
                <w:sz w:val="22"/>
              </w:rPr>
              <w:t xml:space="preserve"> via email at </w:t>
            </w:r>
            <w:hyperlink r:id="rId12" w:history="1">
              <w:r w:rsidR="00C85C78" w:rsidRPr="00331418">
                <w:rPr>
                  <w:rStyle w:val="Hyperlink"/>
                  <w:sz w:val="22"/>
                </w:rPr>
                <w:t>cara.doherty@csiro.au</w:t>
              </w:r>
            </w:hyperlink>
            <w:r w:rsidR="00C85C78" w:rsidRPr="00331418">
              <w:rPr>
                <w:sz w:val="22"/>
              </w:rPr>
              <w:t xml:space="preserve"> </w:t>
            </w:r>
            <w:r w:rsidRPr="00331418">
              <w:rPr>
                <w:sz w:val="22"/>
              </w:rPr>
              <w:t xml:space="preserve"> </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r w:rsidRPr="002F3653">
        <w:t xml:space="preserve">CERC Postdoctoral Fellows </w:t>
      </w:r>
      <w:r w:rsidRPr="002F3653">
        <w:rPr>
          <w:b/>
        </w:rPr>
        <w:t xml:space="preserve">are appointed for three years or part time equivalent. </w:t>
      </w:r>
    </w:p>
    <w:p w14:paraId="04092F92" w14:textId="2767552C" w:rsidR="00780FD0" w:rsidRPr="00C85C78" w:rsidRDefault="00774C65" w:rsidP="00196D68">
      <w:pPr>
        <w:spacing w:after="180"/>
        <w:jc w:val="both"/>
      </w:pPr>
      <w:r w:rsidRPr="00C85C78">
        <w:t xml:space="preserve">The Postdoctoral Fellow will work on CSIRO’s patented bio-encapsulation technology to develop new devices. The encapsulation technology is based on Metal-Organic Frameworks (MOFs). These porous materials are useful for a host of applications including molecular separations, </w:t>
      </w:r>
      <w:proofErr w:type="gramStart"/>
      <w:r w:rsidRPr="00C85C78">
        <w:t>storage</w:t>
      </w:r>
      <w:proofErr w:type="gramEnd"/>
      <w:r w:rsidRPr="00C85C78">
        <w:t xml:space="preserve"> and interactions. The project goal is to build on the fundamental understanding of porous </w:t>
      </w:r>
      <w:proofErr w:type="spellStart"/>
      <w:r w:rsidRPr="00C85C78">
        <w:t>biomineralisation</w:t>
      </w:r>
      <w:proofErr w:type="spellEnd"/>
      <w:r w:rsidRPr="00C85C78">
        <w:t xml:space="preserve"> and realise the potential for application with enzymes, </w:t>
      </w:r>
      <w:proofErr w:type="gramStart"/>
      <w:r w:rsidRPr="00C85C78">
        <w:t>cells</w:t>
      </w:r>
      <w:proofErr w:type="gramEnd"/>
      <w:r w:rsidRPr="00C85C78">
        <w:t xml:space="preserve"> and other bio-macromolecules. This will result in high impact publications, patents, and industry collaboration.  </w:t>
      </w:r>
    </w:p>
    <w:p w14:paraId="1B74B16E" w14:textId="44CB386A" w:rsidR="003E5564" w:rsidRPr="00D254CE" w:rsidRDefault="003E5564" w:rsidP="00C85C78">
      <w:pPr>
        <w:pStyle w:val="BodyText"/>
        <w:rPr>
          <w:highlight w:val="green"/>
        </w:rPr>
      </w:pPr>
      <w:r w:rsidRPr="00D254CE">
        <w:rPr>
          <w:i/>
          <w:iCs/>
          <w:highlight w:val="green"/>
        </w:rPr>
        <w:t xml:space="preserve"> </w:t>
      </w:r>
    </w:p>
    <w:p w14:paraId="66C79469" w14:textId="1BEA76B2" w:rsidR="00B50C20" w:rsidRPr="00B50C20" w:rsidRDefault="00B50C20" w:rsidP="00B50C20">
      <w:pPr>
        <w:pStyle w:val="Heading3"/>
      </w:pPr>
      <w:r w:rsidRPr="00B50C20">
        <w:t>Duties and Key Result Areas</w:t>
      </w:r>
    </w:p>
    <w:p w14:paraId="04883838" w14:textId="3C331E30" w:rsidR="00774C65" w:rsidRPr="00441EA1" w:rsidRDefault="00774C65" w:rsidP="00774C65">
      <w:pPr>
        <w:pStyle w:val="ListParagraph"/>
        <w:numPr>
          <w:ilvl w:val="0"/>
          <w:numId w:val="29"/>
        </w:numPr>
        <w:spacing w:after="60" w:line="240" w:lineRule="auto"/>
        <w:contextualSpacing w:val="0"/>
        <w:jc w:val="both"/>
        <w:rPr>
          <w:szCs w:val="24"/>
        </w:rPr>
      </w:pPr>
      <w:r w:rsidRPr="00441EA1">
        <w:rPr>
          <w:szCs w:val="24"/>
        </w:rPr>
        <w:t xml:space="preserve">Design, create and test </w:t>
      </w:r>
      <w:r w:rsidR="00600976" w:rsidRPr="00441EA1">
        <w:rPr>
          <w:szCs w:val="24"/>
        </w:rPr>
        <w:t xml:space="preserve">new porous </w:t>
      </w:r>
      <w:r w:rsidRPr="00441EA1">
        <w:rPr>
          <w:szCs w:val="24"/>
        </w:rPr>
        <w:t>bio</w:t>
      </w:r>
      <w:r w:rsidR="00600976" w:rsidRPr="00441EA1">
        <w:rPr>
          <w:szCs w:val="24"/>
        </w:rPr>
        <w:t>-composite materials</w:t>
      </w:r>
    </w:p>
    <w:p w14:paraId="78E16746" w14:textId="72740B9E" w:rsidR="00774C65" w:rsidRPr="00441EA1" w:rsidRDefault="00600976" w:rsidP="00774C65">
      <w:pPr>
        <w:pStyle w:val="ListParagraph"/>
        <w:numPr>
          <w:ilvl w:val="0"/>
          <w:numId w:val="29"/>
        </w:numPr>
        <w:spacing w:after="60" w:line="240" w:lineRule="auto"/>
        <w:contextualSpacing w:val="0"/>
        <w:jc w:val="both"/>
        <w:rPr>
          <w:szCs w:val="24"/>
        </w:rPr>
      </w:pPr>
      <w:r w:rsidRPr="00441EA1">
        <w:rPr>
          <w:szCs w:val="24"/>
        </w:rPr>
        <w:t>Design and u</w:t>
      </w:r>
      <w:r w:rsidR="00774C65" w:rsidRPr="00441EA1">
        <w:rPr>
          <w:szCs w:val="24"/>
        </w:rPr>
        <w:t>ndertake characterisation experiments and biological assays to determine the efficacy of the materials developed.</w:t>
      </w:r>
    </w:p>
    <w:p w14:paraId="7A43EBB3" w14:textId="6D35CB44" w:rsidR="00774C65" w:rsidRPr="00441EA1" w:rsidRDefault="00600976" w:rsidP="00774C65">
      <w:pPr>
        <w:pStyle w:val="ListParagraph"/>
        <w:numPr>
          <w:ilvl w:val="0"/>
          <w:numId w:val="29"/>
        </w:numPr>
        <w:spacing w:after="60" w:line="240" w:lineRule="auto"/>
        <w:contextualSpacing w:val="0"/>
        <w:jc w:val="both"/>
        <w:rPr>
          <w:szCs w:val="24"/>
        </w:rPr>
      </w:pPr>
      <w:r w:rsidRPr="00441EA1">
        <w:rPr>
          <w:szCs w:val="24"/>
        </w:rPr>
        <w:t>Fabricate</w:t>
      </w:r>
      <w:r w:rsidR="00774C65" w:rsidRPr="00441EA1">
        <w:rPr>
          <w:szCs w:val="24"/>
        </w:rPr>
        <w:t xml:space="preserve"> and </w:t>
      </w:r>
      <w:r w:rsidRPr="00441EA1">
        <w:rPr>
          <w:szCs w:val="24"/>
        </w:rPr>
        <w:t>validate</w:t>
      </w:r>
      <w:r w:rsidR="00774C65" w:rsidRPr="00441EA1">
        <w:rPr>
          <w:szCs w:val="24"/>
        </w:rPr>
        <w:t xml:space="preserve"> bench-scale prototypes based on the new materials.  Consider a range of potential opportunities for further development of the concept.</w:t>
      </w:r>
    </w:p>
    <w:p w14:paraId="5F8D1A44"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3358742"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792BFAC"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53D01B6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71B70F4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6D336F3"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FEFB576" w14:textId="78529552"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lastRenderedPageBreak/>
        <w:t>Adhere to the spirit and practice of CSIRO’s</w:t>
      </w:r>
      <w:r w:rsidR="007177E1">
        <w:t xml:space="preserve"> Values,</w:t>
      </w:r>
      <w:r>
        <w:t xml:space="preserve"> Code of Conduct, Health, Safety and Environment procedures and policy, Diversity initiatives and Making Safety Personal goals. </w:t>
      </w:r>
    </w:p>
    <w:p w14:paraId="6A1137A5" w14:textId="77777777" w:rsidR="00780FD0" w:rsidRPr="00780FD0" w:rsidRDefault="00780FD0" w:rsidP="00780FD0">
      <w:pPr>
        <w:pStyle w:val="ListParagraph"/>
        <w:numPr>
          <w:ilvl w:val="0"/>
          <w:numId w:val="32"/>
        </w:numPr>
        <w:spacing w:before="0" w:after="60" w:line="240" w:lineRule="auto"/>
        <w:ind w:hanging="364"/>
        <w:contextualSpacing w:val="0"/>
        <w:rPr>
          <w:szCs w:val="24"/>
        </w:rPr>
      </w:pPr>
      <w:r w:rsidRPr="00780FD0">
        <w:rPr>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441EA1"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74AC9207" w:rsidR="001077A0" w:rsidRPr="005C2DA3" w:rsidRDefault="001077A0" w:rsidP="001077A0">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w:t>
      </w:r>
      <w:r w:rsidRPr="00331418">
        <w:rPr>
          <w:rFonts w:cs="Calibri"/>
          <w:szCs w:val="24"/>
        </w:rPr>
        <w:t>rele</w:t>
      </w:r>
      <w:r w:rsidRPr="005C2DA3">
        <w:rPr>
          <w:rFonts w:cs="Calibri"/>
          <w:szCs w:val="24"/>
        </w:rPr>
        <w:t xml:space="preserve">vant discipline area, such as </w:t>
      </w:r>
      <w:proofErr w:type="gramStart"/>
      <w:r w:rsidR="00600976" w:rsidRPr="00331418">
        <w:rPr>
          <w:rFonts w:cs="Calibri"/>
          <w:szCs w:val="24"/>
        </w:rPr>
        <w:t>Bio-Chemistry</w:t>
      </w:r>
      <w:proofErr w:type="gramEnd"/>
      <w:r w:rsidR="00600976" w:rsidRPr="00331418">
        <w:rPr>
          <w:rFonts w:cs="Calibri"/>
          <w:szCs w:val="24"/>
        </w:rPr>
        <w:t xml:space="preserve">, </w:t>
      </w:r>
      <w:r w:rsidR="00774C65" w:rsidRPr="00331418">
        <w:rPr>
          <w:rFonts w:cs="Calibri"/>
          <w:szCs w:val="24"/>
        </w:rPr>
        <w:t>Chemistry, Chemical Engineering or Materials Science/Engineering.</w:t>
      </w:r>
    </w:p>
    <w:p w14:paraId="4FB9C4C5" w14:textId="77777777" w:rsidR="001077A0" w:rsidRPr="005C2DA3" w:rsidRDefault="001077A0" w:rsidP="001077A0">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7F458706" w14:textId="77777777" w:rsidR="00774C65" w:rsidRPr="00331418" w:rsidRDefault="00774C65" w:rsidP="00774C65">
      <w:pPr>
        <w:numPr>
          <w:ilvl w:val="0"/>
          <w:numId w:val="25"/>
        </w:numPr>
        <w:spacing w:before="0" w:after="60" w:line="240" w:lineRule="auto"/>
        <w:rPr>
          <w:rStyle w:val="Emphasis"/>
          <w:rFonts w:cs="Arial"/>
          <w:i w:val="0"/>
          <w:iCs/>
          <w:sz w:val="22"/>
        </w:rPr>
      </w:pPr>
      <w:r w:rsidRPr="00331418">
        <w:rPr>
          <w:rStyle w:val="Emphasis"/>
          <w:rFonts w:cs="Arial"/>
          <w:i w:val="0"/>
          <w:iCs/>
          <w:sz w:val="22"/>
        </w:rPr>
        <w:lastRenderedPageBreak/>
        <w:t>Demonstrated experience in implementation of biomolecule performance assays, tissue culture and microbiology.</w:t>
      </w:r>
    </w:p>
    <w:p w14:paraId="2959FB80" w14:textId="73D4C61B" w:rsidR="00774C65" w:rsidRPr="00331418" w:rsidRDefault="00774C65" w:rsidP="00774C65">
      <w:pPr>
        <w:numPr>
          <w:ilvl w:val="0"/>
          <w:numId w:val="25"/>
        </w:numPr>
        <w:spacing w:before="0" w:after="60" w:line="240" w:lineRule="auto"/>
        <w:rPr>
          <w:rStyle w:val="Emphasis"/>
          <w:rFonts w:cs="Arial"/>
          <w:i w:val="0"/>
          <w:iCs/>
          <w:sz w:val="22"/>
        </w:rPr>
      </w:pPr>
      <w:r w:rsidRPr="00331418">
        <w:rPr>
          <w:rStyle w:val="Emphasis"/>
          <w:rFonts w:cs="Arial"/>
          <w:i w:val="0"/>
          <w:iCs/>
          <w:sz w:val="22"/>
        </w:rPr>
        <w:t>Demonstrated experience in material characterization using different techniques, such as spectroscopic techniques</w:t>
      </w:r>
      <w:r w:rsidR="00600976" w:rsidRPr="00331418">
        <w:rPr>
          <w:rStyle w:val="Emphasis"/>
          <w:rFonts w:cs="Arial"/>
          <w:i w:val="0"/>
          <w:iCs/>
          <w:sz w:val="22"/>
        </w:rPr>
        <w:t xml:space="preserve"> (including mass spectrometry and HPLC)</w:t>
      </w:r>
      <w:r w:rsidRPr="00331418">
        <w:rPr>
          <w:rStyle w:val="Emphasis"/>
          <w:rFonts w:cs="Arial"/>
          <w:i w:val="0"/>
          <w:iCs/>
          <w:sz w:val="22"/>
        </w:rPr>
        <w:t>, diffraction methods and microscopy investigations.</w:t>
      </w:r>
    </w:p>
    <w:p w14:paraId="00B531D4"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sound history of publication in peer reviewed journals and/or authorship of scientific papers, reports, grant applications or patents.</w:t>
      </w:r>
    </w:p>
    <w:p w14:paraId="7711BE3C"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3D3C2F9F" w14:textId="77777777" w:rsidR="00774C65" w:rsidRPr="00331418" w:rsidRDefault="00774C65" w:rsidP="00774C65">
      <w:pPr>
        <w:numPr>
          <w:ilvl w:val="0"/>
          <w:numId w:val="26"/>
        </w:numPr>
        <w:spacing w:before="0" w:after="60" w:line="240" w:lineRule="auto"/>
      </w:pPr>
      <w:r w:rsidRPr="00331418">
        <w:rPr>
          <w:iCs/>
        </w:rPr>
        <w:t>Experience with commercial collaboration with industry</w:t>
      </w:r>
    </w:p>
    <w:p w14:paraId="48FBB5E3" w14:textId="77777777" w:rsidR="00774C65" w:rsidRPr="00331418" w:rsidRDefault="00774C65" w:rsidP="00774C65">
      <w:pPr>
        <w:numPr>
          <w:ilvl w:val="0"/>
          <w:numId w:val="26"/>
        </w:numPr>
        <w:spacing w:before="0" w:after="240" w:line="240" w:lineRule="auto"/>
        <w:rPr>
          <w:iCs/>
        </w:rPr>
      </w:pPr>
      <w:r w:rsidRPr="00331418">
        <w:rPr>
          <w:iCs/>
        </w:rPr>
        <w:t>Experience generating patents</w:t>
      </w:r>
    </w:p>
    <w:p w14:paraId="388200D7" w14:textId="77777777" w:rsidR="001077A0" w:rsidRPr="005C2DA3" w:rsidRDefault="001077A0" w:rsidP="001077A0">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6E66FADD" w14:textId="77777777" w:rsidR="001077A0" w:rsidRPr="00A9439D" w:rsidRDefault="001077A0" w:rsidP="001077A0">
      <w:pPr>
        <w:numPr>
          <w:ilvl w:val="0"/>
          <w:numId w:val="26"/>
        </w:numPr>
        <w:tabs>
          <w:tab w:val="center" w:pos="5103"/>
        </w:tabs>
        <w:spacing w:before="0" w:after="60" w:line="240" w:lineRule="auto"/>
        <w:rPr>
          <w:rFonts w:cs="Arial"/>
          <w:i/>
          <w:iCs/>
        </w:rPr>
      </w:pPr>
      <w:r w:rsidRPr="005C2DA3">
        <w:rPr>
          <w:rStyle w:val="Strong"/>
          <w:b w:val="0"/>
        </w:rPr>
        <w:t>The ability to work effectively as part of a multi-disciplinary, potentially regionally dispersed research team, plus the motivation and discipline to carry out autonomous research.</w:t>
      </w:r>
    </w:p>
    <w:p w14:paraId="58CEC244" w14:textId="77777777" w:rsidR="005C2DA3" w:rsidRDefault="005C2DA3" w:rsidP="005C2DA3">
      <w:pPr>
        <w:spacing w:before="0" w:after="60" w:line="240" w:lineRule="auto"/>
        <w:rPr>
          <w:iCs/>
          <w:szCs w:val="24"/>
        </w:rPr>
      </w:pPr>
    </w:p>
    <w:p w14:paraId="0EFF8D9D" w14:textId="1449079B"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($83,687)</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77777777" w:rsidR="00814ACE" w:rsidRPr="00331418" w:rsidRDefault="00E673A0" w:rsidP="00E673A0">
      <w:pPr>
        <w:pStyle w:val="Boxedlistbullet"/>
        <w:spacing w:before="100" w:beforeAutospacing="1" w:after="100" w:afterAutospacing="1"/>
      </w:pPr>
      <w:r w:rsidRPr="00331418">
        <w:t>The successful candidate will</w:t>
      </w:r>
      <w:r w:rsidR="00814ACE" w:rsidRPr="00331418">
        <w:t xml:space="preserve"> be asked to </w:t>
      </w:r>
      <w:r w:rsidR="00D476E9" w:rsidRPr="00331418">
        <w:t xml:space="preserve">obtain and provide evidence of a </w:t>
      </w:r>
      <w:r w:rsidR="00814ACE" w:rsidRPr="00331418">
        <w:t xml:space="preserve">National </w:t>
      </w:r>
      <w:r w:rsidR="00D476E9" w:rsidRPr="00331418">
        <w:t>P</w:t>
      </w:r>
      <w:r w:rsidR="00814ACE" w:rsidRPr="00331418">
        <w:t xml:space="preserve">olice </w:t>
      </w:r>
      <w:r w:rsidR="00D476E9" w:rsidRPr="00331418">
        <w:t>C</w:t>
      </w:r>
      <w:r w:rsidR="00814ACE" w:rsidRPr="00331418">
        <w:t>heck</w:t>
      </w:r>
      <w:r w:rsidR="00D476E9" w:rsidRPr="00331418">
        <w:t xml:space="preserve"> or equivalent</w:t>
      </w:r>
      <w:r w:rsidR="00814ACE" w:rsidRPr="00331418">
        <w:t>. Please note that people with criminal records are not automatically deemed ineligible. Each application will be considered on its merits.</w:t>
      </w:r>
      <w:r w:rsidRPr="00331418">
        <w:t xml:space="preserve">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1EB81CA" w14:textId="77777777" w:rsidR="00331418" w:rsidRDefault="00331418" w:rsidP="00C91DDA">
      <w:pPr>
        <w:spacing w:after="180"/>
        <w:rPr>
          <w:bCs/>
          <w:szCs w:val="24"/>
        </w:rPr>
      </w:pPr>
    </w:p>
    <w:p w14:paraId="1063A987" w14:textId="6CAA076B" w:rsidR="00C91DDA" w:rsidRPr="00B50C20" w:rsidRDefault="00C91DDA" w:rsidP="00C91DDA">
      <w:pPr>
        <w:spacing w:after="180"/>
        <w:rPr>
          <w:bCs/>
          <w:szCs w:val="24"/>
        </w:rPr>
      </w:pPr>
      <w:r w:rsidRPr="00B50C20">
        <w:rPr>
          <w:bCs/>
          <w:szCs w:val="24"/>
        </w:rPr>
        <w:t xml:space="preserve">Find out more about CSIRO </w:t>
      </w:r>
      <w:hyperlink r:id="rId18" w:tooltip="Manufacturing- CSIRO Website" w:history="1">
        <w:r w:rsidRPr="00B50C20">
          <w:rPr>
            <w:rStyle w:val="Hyperlink"/>
            <w:rFonts w:cs="Arial"/>
            <w:bCs/>
            <w:szCs w:val="24"/>
          </w:rPr>
          <w:t>Manufacturing</w:t>
        </w:r>
      </w:hyperlink>
      <w:r w:rsidRPr="00B50C20">
        <w:rPr>
          <w:bCs/>
          <w:szCs w:val="24"/>
        </w:rPr>
        <w:t xml:space="preserve"> </w:t>
      </w:r>
    </w:p>
    <w:bookmarkEnd w:id="1"/>
    <w:p w14:paraId="029014DD" w14:textId="5D98A3AB" w:rsidR="00B50C20" w:rsidRPr="00B50C20" w:rsidRDefault="00B50C20" w:rsidP="004A4DE4">
      <w:pPr>
        <w:spacing w:after="180"/>
        <w:rPr>
          <w:bCs/>
          <w:szCs w:val="24"/>
        </w:rPr>
      </w:pPr>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F65C" w14:textId="77777777" w:rsidR="009E0044" w:rsidRDefault="009E0044" w:rsidP="000A377A">
      <w:r>
        <w:separator/>
      </w:r>
    </w:p>
  </w:endnote>
  <w:endnote w:type="continuationSeparator" w:id="0">
    <w:p w14:paraId="17DB2C8B" w14:textId="77777777" w:rsidR="009E0044" w:rsidRDefault="009E004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1581" w14:textId="77777777" w:rsidR="009E0044" w:rsidRDefault="009E0044" w:rsidP="000A377A">
      <w:r>
        <w:separator/>
      </w:r>
    </w:p>
  </w:footnote>
  <w:footnote w:type="continuationSeparator" w:id="0">
    <w:p w14:paraId="401A6175" w14:textId="77777777" w:rsidR="009E0044" w:rsidRDefault="009E004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B704B42"/>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311"/>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418"/>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310"/>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1EA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0976"/>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2C9D"/>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5DD"/>
    <w:rsid w:val="007611F0"/>
    <w:rsid w:val="00761A76"/>
    <w:rsid w:val="00763261"/>
    <w:rsid w:val="00763D60"/>
    <w:rsid w:val="0076460E"/>
    <w:rsid w:val="0076495E"/>
    <w:rsid w:val="00766BD2"/>
    <w:rsid w:val="0076761A"/>
    <w:rsid w:val="007715E7"/>
    <w:rsid w:val="0077267C"/>
    <w:rsid w:val="007746B9"/>
    <w:rsid w:val="00774973"/>
    <w:rsid w:val="00774C65"/>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740A"/>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0044"/>
    <w:rsid w:val="009E132B"/>
    <w:rsid w:val="009E1D19"/>
    <w:rsid w:val="009E217D"/>
    <w:rsid w:val="009E4571"/>
    <w:rsid w:val="009E50AF"/>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31C4"/>
    <w:rsid w:val="00AA624B"/>
    <w:rsid w:val="00AA6DCA"/>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5C78"/>
    <w:rsid w:val="00C86E28"/>
    <w:rsid w:val="00C904DA"/>
    <w:rsid w:val="00C90FDA"/>
    <w:rsid w:val="00C91D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002"/>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M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ara.doherty@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3C6F9C"/>
    <w:rsid w:val="00414F94"/>
    <w:rsid w:val="00475031"/>
    <w:rsid w:val="0063685B"/>
    <w:rsid w:val="00683C9B"/>
    <w:rsid w:val="007C7613"/>
    <w:rsid w:val="0082379D"/>
    <w:rsid w:val="0083493E"/>
    <w:rsid w:val="00875004"/>
    <w:rsid w:val="00A7107C"/>
    <w:rsid w:val="00AB40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H5KSCVPTMEDC-1474004031-1751</_dlc_DocId>
    <_dlc_DocIdUrl xmlns="06006892-5c50-42b6-9d85-255fee29a777">
      <Url>https://csiroau.sharepoint.com/sites/CSIROResearchOffice2/_layouts/15/DocIdRedir.aspx?ID=H5KSCVPTMEDC-1474004031-1751</Url>
      <Description>H5KSCVPTMEDC-1474004031-1751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4" ma:contentTypeDescription="Create a new document." ma:contentTypeScope="" ma:versionID="727915aedae7dacc37ad91b8d35dab7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a20919d7da5de9ab91a5ad84a498670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6006892-5c50-42b6-9d85-255fee29a777"/>
  </ds:schemaRefs>
</ds:datastoreItem>
</file>

<file path=customXml/itemProps2.xml><?xml version="1.0" encoding="utf-8"?>
<ds:datastoreItem xmlns:ds="http://schemas.openxmlformats.org/officeDocument/2006/customXml" ds:itemID="{A1824E81-8A6C-43ED-A5AE-381252DB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A2E95-F1A0-40FB-ACDC-8D37748DBF7B}">
  <ds:schemaRefs>
    <ds:schemaRef ds:uri="http://schemas.openxmlformats.org/officeDocument/2006/bibliography"/>
  </ds:schemaRefs>
</ds:datastoreItem>
</file>

<file path=customXml/itemProps4.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5.xml><?xml version="1.0" encoding="utf-8"?>
<ds:datastoreItem xmlns:ds="http://schemas.openxmlformats.org/officeDocument/2006/customXml" ds:itemID="{89502AE7-CACE-4054-BD36-46C438C3A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TotalTime>
  <Pages>5</Pages>
  <Words>1319</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10064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3</cp:revision>
  <cp:lastPrinted>2012-02-01T05:32:00Z</cp:lastPrinted>
  <dcterms:created xsi:type="dcterms:W3CDTF">2021-02-12T03:15:00Z</dcterms:created>
  <dcterms:modified xsi:type="dcterms:W3CDTF">2021-02-12T03:36:00Z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86ffc45b-be0e-4acc-836d-b1aa4c3a2231</vt:lpwstr>
  </property>
</Properties>
</file>